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71C4C" w:rsidRDefault="0095270D" w:rsidP="00DD5558">
      <w:pPr>
        <w:tabs>
          <w:tab w:val="right" w:pos="9360"/>
        </w:tabs>
        <w:jc w:val="both"/>
        <w:rPr>
          <w:caps/>
          <w:color w:val="auto"/>
        </w:rPr>
      </w:pPr>
      <w:r w:rsidRPr="00F71C4C">
        <w:rPr>
          <w:caps/>
          <w:color w:val="auto"/>
        </w:rPr>
        <w:t xml:space="preserve">NAME:  </w:t>
      </w:r>
      <w:r w:rsidR="003A3104">
        <w:rPr>
          <w:caps/>
          <w:color w:val="auto"/>
        </w:rPr>
        <w:t>XXXXXXXXXXXXXXX</w:t>
      </w:r>
      <w:r w:rsidR="00E43FE6" w:rsidRPr="00F71C4C">
        <w:rPr>
          <w:caps/>
          <w:color w:val="auto"/>
        </w:rPr>
        <w:t xml:space="preserve">  </w:t>
      </w:r>
      <w:r w:rsidR="007308B8">
        <w:rPr>
          <w:caps/>
          <w:color w:val="auto"/>
        </w:rPr>
        <w:t xml:space="preserve">     </w:t>
      </w:r>
      <w:r w:rsidR="00540239">
        <w:rPr>
          <w:caps/>
          <w:color w:val="auto"/>
        </w:rPr>
        <w:t xml:space="preserve">  </w:t>
      </w:r>
      <w:r w:rsidR="007308B8">
        <w:rPr>
          <w:caps/>
          <w:color w:val="auto"/>
        </w:rPr>
        <w:t xml:space="preserve">                                       </w:t>
      </w:r>
      <w:r w:rsidR="00281433">
        <w:rPr>
          <w:caps/>
          <w:color w:val="auto"/>
        </w:rPr>
        <w:t xml:space="preserve">  </w:t>
      </w:r>
      <w:r w:rsidR="000926EE">
        <w:rPr>
          <w:caps/>
          <w:color w:val="auto"/>
        </w:rPr>
        <w:t xml:space="preserve"> </w:t>
      </w:r>
      <w:r w:rsidRPr="00F71C4C">
        <w:rPr>
          <w:caps/>
          <w:color w:val="auto"/>
        </w:rPr>
        <w:t xml:space="preserve">BRANCH OF SERVICE:  </w:t>
      </w:r>
      <w:r w:rsidR="0018208F" w:rsidRPr="00F71C4C">
        <w:rPr>
          <w:caps/>
          <w:color w:val="auto"/>
        </w:rPr>
        <w:t xml:space="preserve"> </w:t>
      </w:r>
      <w:r w:rsidR="00DF70F4" w:rsidRPr="00F71C4C">
        <w:rPr>
          <w:caps/>
          <w:color w:val="auto"/>
        </w:rPr>
        <w:t xml:space="preserve">Army </w:t>
      </w:r>
    </w:p>
    <w:p w:rsidR="0095270D" w:rsidRPr="00F71C4C" w:rsidRDefault="0095270D" w:rsidP="00DD5558">
      <w:pPr>
        <w:tabs>
          <w:tab w:val="right" w:pos="9360"/>
        </w:tabs>
        <w:jc w:val="both"/>
        <w:rPr>
          <w:color w:val="auto"/>
        </w:rPr>
      </w:pPr>
      <w:r w:rsidRPr="00F71C4C">
        <w:rPr>
          <w:caps/>
          <w:color w:val="auto"/>
        </w:rPr>
        <w:t>CASE NUMBER:  PD</w:t>
      </w:r>
      <w:r w:rsidR="001657BE" w:rsidRPr="00F71C4C">
        <w:rPr>
          <w:caps/>
          <w:color w:val="auto"/>
        </w:rPr>
        <w:t>12</w:t>
      </w:r>
      <w:r w:rsidRPr="00F71C4C">
        <w:rPr>
          <w:caps/>
          <w:color w:val="auto"/>
        </w:rPr>
        <w:t>00</w:t>
      </w:r>
      <w:r w:rsidR="00E43FE6" w:rsidRPr="00F71C4C">
        <w:rPr>
          <w:caps/>
          <w:color w:val="auto"/>
        </w:rPr>
        <w:t>333</w:t>
      </w:r>
      <w:r w:rsidR="00DD5558" w:rsidRPr="00F71C4C">
        <w:rPr>
          <w:color w:val="auto"/>
        </w:rPr>
        <w:tab/>
      </w:r>
      <w:r w:rsidR="0018208F" w:rsidRPr="00F71C4C">
        <w:rPr>
          <w:color w:val="auto"/>
        </w:rPr>
        <w:t>SE</w:t>
      </w:r>
      <w:r w:rsidRPr="00F71C4C">
        <w:rPr>
          <w:color w:val="auto"/>
        </w:rPr>
        <w:t>PARATION DATE:  200</w:t>
      </w:r>
      <w:r w:rsidR="00E914E1" w:rsidRPr="00F71C4C">
        <w:rPr>
          <w:color w:val="auto"/>
        </w:rPr>
        <w:t>30520</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71C4C">
        <w:rPr>
          <w:caps/>
          <w:color w:val="auto"/>
        </w:rPr>
        <w:t>BOARD DATE:  2012</w:t>
      </w:r>
      <w:r w:rsidR="00386E41">
        <w:rPr>
          <w:caps/>
          <w:color w:val="auto"/>
        </w:rPr>
        <w:t>0906</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71C4C"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w:t>
      </w:r>
      <w:r w:rsidRPr="00F71C4C">
        <w:rPr>
          <w:color w:val="auto"/>
        </w:rPr>
        <w:t xml:space="preserve">extracted from the available evidence of record reflects that this covered individual (CI) was </w:t>
      </w:r>
      <w:r w:rsidR="00A70270" w:rsidRPr="00F71C4C">
        <w:rPr>
          <w:color w:val="auto"/>
        </w:rPr>
        <w:t>an active duty</w:t>
      </w:r>
      <w:r w:rsidR="0021565F" w:rsidRPr="00F71C4C">
        <w:rPr>
          <w:color w:val="auto"/>
        </w:rPr>
        <w:t xml:space="preserve"> </w:t>
      </w:r>
      <w:r w:rsidR="00F71C4C" w:rsidRPr="00F71C4C">
        <w:rPr>
          <w:color w:val="auto"/>
        </w:rPr>
        <w:t>SPC</w:t>
      </w:r>
      <w:r w:rsidR="0017172C" w:rsidRPr="00F71C4C">
        <w:rPr>
          <w:color w:val="auto"/>
        </w:rPr>
        <w:t>/E-</w:t>
      </w:r>
      <w:r w:rsidR="00F71C4C" w:rsidRPr="00F71C4C">
        <w:rPr>
          <w:color w:val="auto"/>
        </w:rPr>
        <w:t>4</w:t>
      </w:r>
      <w:r w:rsidRPr="00F71C4C">
        <w:rPr>
          <w:color w:val="auto"/>
        </w:rPr>
        <w:t xml:space="preserve"> (</w:t>
      </w:r>
      <w:r w:rsidR="00E43FE6" w:rsidRPr="00F71C4C">
        <w:rPr>
          <w:color w:val="auto"/>
        </w:rPr>
        <w:t>91B</w:t>
      </w:r>
      <w:r w:rsidR="00112F44" w:rsidRPr="00F71C4C">
        <w:rPr>
          <w:color w:val="auto"/>
        </w:rPr>
        <w:t>/</w:t>
      </w:r>
      <w:r w:rsidR="00E914E1" w:rsidRPr="00F71C4C">
        <w:rPr>
          <w:color w:val="auto"/>
        </w:rPr>
        <w:t>Medical Specialist</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E43FE6" w:rsidRPr="007308B8">
        <w:rPr>
          <w:color w:val="auto"/>
        </w:rPr>
        <w:t xml:space="preserve">chronic bilateral knee pain, due to </w:t>
      </w:r>
      <w:r w:rsidR="007308B8" w:rsidRPr="007308B8">
        <w:rPr>
          <w:color w:val="auto"/>
        </w:rPr>
        <w:t>p</w:t>
      </w:r>
      <w:r w:rsidR="00E43FE6" w:rsidRPr="007308B8">
        <w:rPr>
          <w:color w:val="auto"/>
        </w:rPr>
        <w:t>atellofemoral pain syndrome.</w:t>
      </w:r>
      <w:r w:rsidR="007308B8" w:rsidRPr="007308B8">
        <w:rPr>
          <w:color w:val="auto"/>
        </w:rPr>
        <w:t xml:space="preserve">  </w:t>
      </w:r>
      <w:r w:rsidR="00F15483" w:rsidRPr="007308B8">
        <w:rPr>
          <w:color w:val="auto"/>
        </w:rPr>
        <w:t>The CI did not improve adequately with treatment</w:t>
      </w:r>
      <w:r w:rsidR="007308B8">
        <w:rPr>
          <w:color w:val="auto"/>
        </w:rPr>
        <w:t xml:space="preserve"> </w:t>
      </w:r>
      <w:r w:rsidR="00F566B7" w:rsidRPr="00F64312">
        <w:rPr>
          <w:color w:val="auto"/>
        </w:rPr>
        <w:t xml:space="preserve">to meet the physical requirements of </w:t>
      </w:r>
      <w:r w:rsidR="00F566B7" w:rsidRPr="00F71C4C">
        <w:rPr>
          <w:color w:val="auto"/>
        </w:rPr>
        <w:t>his Military Occupational Specialty (MOS)</w:t>
      </w:r>
      <w:r w:rsidR="0021565F" w:rsidRPr="00F71C4C">
        <w:rPr>
          <w:color w:val="auto"/>
        </w:rPr>
        <w:t xml:space="preserve"> </w:t>
      </w:r>
      <w:r w:rsidR="00F566B7" w:rsidRPr="00F71C4C">
        <w:rPr>
          <w:color w:val="auto"/>
        </w:rPr>
        <w:t>or satis</w:t>
      </w:r>
      <w:r w:rsidR="009C12A1" w:rsidRPr="00F71C4C">
        <w:rPr>
          <w:color w:val="auto"/>
        </w:rPr>
        <w:t>fy physical fitness standards.</w:t>
      </w:r>
      <w:r w:rsidR="00F566B7" w:rsidRPr="00F71C4C">
        <w:rPr>
          <w:color w:val="auto"/>
        </w:rPr>
        <w:t xml:space="preserve"> </w:t>
      </w:r>
      <w:r w:rsidR="009C12A1" w:rsidRPr="00F71C4C">
        <w:rPr>
          <w:color w:val="auto"/>
        </w:rPr>
        <w:t xml:space="preserve"> He </w:t>
      </w:r>
      <w:r w:rsidR="00F566B7" w:rsidRPr="00F71C4C">
        <w:rPr>
          <w:color w:val="auto"/>
        </w:rPr>
        <w:t>was issued a permanent L3 and</w:t>
      </w:r>
      <w:r w:rsidR="009C12A1" w:rsidRPr="00F71C4C">
        <w:rPr>
          <w:color w:val="auto"/>
        </w:rPr>
        <w:t xml:space="preserve"> </w:t>
      </w:r>
      <w:r w:rsidR="00F566B7" w:rsidRPr="00F71C4C">
        <w:rPr>
          <w:color w:val="auto"/>
        </w:rPr>
        <w:t>referred for a Medical Evaluation Board (MEB).</w:t>
      </w:r>
      <w:r w:rsidR="007308B8">
        <w:rPr>
          <w:color w:val="auto"/>
        </w:rPr>
        <w:t xml:space="preserve">  </w:t>
      </w:r>
      <w:r w:rsidR="00E914E1" w:rsidRPr="00F71C4C">
        <w:rPr>
          <w:color w:val="auto"/>
        </w:rPr>
        <w:t>Non</w:t>
      </w:r>
      <w:r w:rsidR="00540239">
        <w:rPr>
          <w:color w:val="auto"/>
        </w:rPr>
        <w:t>-</w:t>
      </w:r>
      <w:r w:rsidR="00E914E1" w:rsidRPr="00F71C4C">
        <w:rPr>
          <w:color w:val="auto"/>
        </w:rPr>
        <w:t xml:space="preserve">infectious </w:t>
      </w:r>
      <w:r w:rsidR="007308B8">
        <w:rPr>
          <w:color w:val="auto"/>
        </w:rPr>
        <w:t>e</w:t>
      </w:r>
      <w:r w:rsidR="00E914E1" w:rsidRPr="00F71C4C">
        <w:rPr>
          <w:color w:val="auto"/>
        </w:rPr>
        <w:t xml:space="preserve">pididymitis </w:t>
      </w:r>
      <w:r w:rsidR="00071F0D" w:rsidRPr="00F71C4C">
        <w:rPr>
          <w:color w:val="auto"/>
        </w:rPr>
        <w:t>condition, identified in the rating chart below, w</w:t>
      </w:r>
      <w:r w:rsidR="007308B8">
        <w:rPr>
          <w:color w:val="auto"/>
        </w:rPr>
        <w:t>as</w:t>
      </w:r>
      <w:r w:rsidR="00071F0D" w:rsidRPr="00F71C4C">
        <w:rPr>
          <w:color w:val="auto"/>
        </w:rPr>
        <w:t xml:space="preserve"> also identified and forwarded by the MEB</w:t>
      </w:r>
      <w:r w:rsidR="00F566B7" w:rsidRPr="00F71C4C">
        <w:rPr>
          <w:color w:val="auto"/>
        </w:rPr>
        <w:t xml:space="preserve">. </w:t>
      </w:r>
      <w:r w:rsidR="007308B8">
        <w:rPr>
          <w:color w:val="auto"/>
        </w:rPr>
        <w:t xml:space="preserve"> </w:t>
      </w:r>
      <w:r w:rsidRPr="00F71C4C">
        <w:rPr>
          <w:color w:val="auto"/>
        </w:rPr>
        <w:t xml:space="preserve">The </w:t>
      </w:r>
      <w:r w:rsidR="007B20D2">
        <w:rPr>
          <w:color w:val="auto"/>
        </w:rPr>
        <w:t>Physical Evaluation Board (</w:t>
      </w:r>
      <w:r w:rsidRPr="00F71C4C">
        <w:rPr>
          <w:color w:val="auto"/>
        </w:rPr>
        <w:t>PEB</w:t>
      </w:r>
      <w:r w:rsidR="007B20D2">
        <w:rPr>
          <w:color w:val="auto"/>
        </w:rPr>
        <w:t>)</w:t>
      </w:r>
      <w:r w:rsidRPr="00F71C4C">
        <w:rPr>
          <w:color w:val="auto"/>
        </w:rPr>
        <w:t xml:space="preserve"> adjudicated the </w:t>
      </w:r>
      <w:r w:rsidR="00E914E1" w:rsidRPr="00F71C4C">
        <w:rPr>
          <w:color w:val="auto"/>
          <w:szCs w:val="24"/>
        </w:rPr>
        <w:t>chronic bilateral knee pain</w:t>
      </w:r>
      <w:r w:rsidR="00E914E1" w:rsidRPr="00F71C4C">
        <w:rPr>
          <w:color w:val="auto"/>
        </w:rPr>
        <w:t xml:space="preserve"> </w:t>
      </w:r>
      <w:r w:rsidR="008530E3" w:rsidRPr="00F71C4C">
        <w:rPr>
          <w:color w:val="auto"/>
        </w:rPr>
        <w:t xml:space="preserve">condition as unfitting, rated </w:t>
      </w:r>
      <w:r w:rsidR="00E914E1" w:rsidRPr="00F71C4C">
        <w:rPr>
          <w:color w:val="auto"/>
        </w:rPr>
        <w:t>10</w:t>
      </w:r>
      <w:r w:rsidRPr="00F71C4C">
        <w:rPr>
          <w:color w:val="auto"/>
        </w:rPr>
        <w:t xml:space="preserve">%, </w:t>
      </w:r>
      <w:r w:rsidR="00E46D90" w:rsidRPr="00F71C4C">
        <w:rPr>
          <w:color w:val="auto"/>
        </w:rPr>
        <w:t xml:space="preserve">with application of the </w:t>
      </w:r>
      <w:r w:rsidR="0065689C" w:rsidRPr="00F71C4C">
        <w:rPr>
          <w:color w:val="auto"/>
          <w:szCs w:val="24"/>
        </w:rPr>
        <w:t>US Army Physical Disability Agency (USAPDA) pain policy</w:t>
      </w:r>
      <w:r w:rsidR="00BF72CA" w:rsidRPr="00F71C4C">
        <w:rPr>
          <w:color w:val="auto"/>
        </w:rPr>
        <w:t>.</w:t>
      </w:r>
      <w:r w:rsidR="00165C7B" w:rsidRPr="00F71C4C">
        <w:rPr>
          <w:color w:val="auto"/>
        </w:rPr>
        <w:t xml:space="preserve">  </w:t>
      </w:r>
      <w:r w:rsidR="00380601" w:rsidRPr="00F71C4C">
        <w:rPr>
          <w:color w:val="auto"/>
        </w:rPr>
        <w:t xml:space="preserve">The remaining </w:t>
      </w:r>
      <w:r w:rsidR="00F71C4C" w:rsidRPr="00F71C4C">
        <w:rPr>
          <w:color w:val="auto"/>
        </w:rPr>
        <w:t>condition was</w:t>
      </w:r>
      <w:r w:rsidR="00380601" w:rsidRPr="00F71C4C">
        <w:rPr>
          <w:color w:val="auto"/>
        </w:rPr>
        <w:t xml:space="preserve"> determined to be not unfitting</w:t>
      </w:r>
      <w:r w:rsidR="00E914E1" w:rsidRPr="00F71C4C">
        <w:rPr>
          <w:color w:val="auto"/>
        </w:rPr>
        <w:t>.</w:t>
      </w:r>
      <w:r w:rsidR="00F71C4C" w:rsidRPr="00F71C4C">
        <w:rPr>
          <w:color w:val="auto"/>
        </w:rPr>
        <w:t xml:space="preserve">  </w:t>
      </w:r>
      <w:r w:rsidRPr="00F71C4C">
        <w:rPr>
          <w:color w:val="auto"/>
        </w:rPr>
        <w:t xml:space="preserve">The CI made no appeals, and was medically separated with </w:t>
      </w:r>
      <w:r w:rsidR="0066684A" w:rsidRPr="00F71C4C">
        <w:rPr>
          <w:color w:val="auto"/>
        </w:rPr>
        <w:t xml:space="preserve">a </w:t>
      </w:r>
      <w:r w:rsidR="00E914E1" w:rsidRPr="00F71C4C">
        <w:rPr>
          <w:color w:val="auto"/>
        </w:rPr>
        <w:t>10</w:t>
      </w:r>
      <w:r w:rsidR="0066684A" w:rsidRPr="00F71C4C">
        <w:rPr>
          <w:color w:val="auto"/>
        </w:rPr>
        <w:t xml:space="preserve">% </w:t>
      </w:r>
      <w:r w:rsidRPr="00F71C4C">
        <w:rPr>
          <w:color w:val="auto"/>
        </w:rPr>
        <w:t>disability rating.</w:t>
      </w:r>
      <w:r w:rsidR="00165C7B" w:rsidRPr="00F71C4C">
        <w:rPr>
          <w:color w:val="auto"/>
        </w:rPr>
        <w:t xml:space="preserve">  </w:t>
      </w:r>
    </w:p>
    <w:p w:rsidR="00042978" w:rsidRPr="00F71C4C" w:rsidRDefault="00042978" w:rsidP="00042978">
      <w:pPr>
        <w:pBdr>
          <w:bottom w:val="single" w:sz="12" w:space="1" w:color="auto"/>
        </w:pBdr>
        <w:tabs>
          <w:tab w:val="left" w:pos="288"/>
          <w:tab w:val="left" w:pos="4752"/>
        </w:tabs>
        <w:jc w:val="both"/>
        <w:rPr>
          <w:color w:val="auto"/>
        </w:rPr>
      </w:pPr>
    </w:p>
    <w:p w:rsidR="00042978" w:rsidRPr="00F71C4C" w:rsidRDefault="00042978" w:rsidP="00042978">
      <w:pPr>
        <w:jc w:val="left"/>
        <w:rPr>
          <w:color w:val="auto"/>
          <w:u w:val="single"/>
        </w:rPr>
      </w:pPr>
    </w:p>
    <w:p w:rsidR="00E212DF" w:rsidRPr="00F71C4C" w:rsidRDefault="00AD2379" w:rsidP="00E212DF">
      <w:pPr>
        <w:tabs>
          <w:tab w:val="left" w:pos="288"/>
          <w:tab w:val="left" w:pos="4752"/>
        </w:tabs>
        <w:jc w:val="both"/>
        <w:rPr>
          <w:rFonts w:eastAsia="Cambria"/>
          <w:color w:val="auto"/>
          <w:szCs w:val="24"/>
        </w:rPr>
      </w:pPr>
      <w:r w:rsidRPr="00F71C4C">
        <w:rPr>
          <w:color w:val="auto"/>
          <w:u w:val="single"/>
        </w:rPr>
        <w:t>CI CONTENTION</w:t>
      </w:r>
      <w:r w:rsidRPr="00F71C4C">
        <w:rPr>
          <w:color w:val="auto"/>
        </w:rPr>
        <w:t>:</w:t>
      </w:r>
      <w:r w:rsidR="0066684A" w:rsidRPr="00F71C4C">
        <w:rPr>
          <w:color w:val="auto"/>
        </w:rPr>
        <w:t xml:space="preserve"> </w:t>
      </w:r>
      <w:r w:rsidR="006F674E" w:rsidRPr="00F71C4C">
        <w:rPr>
          <w:color w:val="auto"/>
        </w:rPr>
        <w:t xml:space="preserve"> </w:t>
      </w:r>
      <w:r w:rsidR="00E43FE6" w:rsidRPr="00F71C4C">
        <w:rPr>
          <w:color w:val="auto"/>
        </w:rPr>
        <w:t xml:space="preserve">“Bilateral Knee Pain (RPPS) Retro Patellar Pain Syndrome, Low Back Pain, </w:t>
      </w:r>
      <w:r w:rsidR="00A6679C" w:rsidRPr="00F71C4C">
        <w:rPr>
          <w:color w:val="auto"/>
        </w:rPr>
        <w:t>Lo</w:t>
      </w:r>
      <w:r w:rsidR="00A6679C">
        <w:rPr>
          <w:color w:val="auto"/>
        </w:rPr>
        <w:t xml:space="preserve">ss </w:t>
      </w:r>
      <w:r w:rsidR="00A6679C" w:rsidRPr="00F71C4C">
        <w:rPr>
          <w:color w:val="auto"/>
        </w:rPr>
        <w:t>Of</w:t>
      </w:r>
      <w:r w:rsidR="00E43FE6" w:rsidRPr="00F71C4C">
        <w:rPr>
          <w:color w:val="auto"/>
        </w:rPr>
        <w:t xml:space="preserve"> Reproductive Organ</w:t>
      </w:r>
      <w:r w:rsidR="00782A3C">
        <w:rPr>
          <w:color w:val="auto"/>
        </w:rPr>
        <w:t>.</w:t>
      </w:r>
      <w:r w:rsidR="00E43FE6" w:rsidRPr="00F71C4C">
        <w:rPr>
          <w:color w:val="auto"/>
        </w:rPr>
        <w:t>”</w:t>
      </w:r>
      <w:r w:rsidR="002E0175">
        <w:rPr>
          <w:color w:val="auto"/>
        </w:rPr>
        <w:t xml:space="preserve">  In his letter accompanying his application, the CI contends for low back pain and headaches, and lists all of his service connected VA ratings.</w:t>
      </w:r>
      <w:r w:rsidR="006B690F" w:rsidRPr="00F71C4C">
        <w:rPr>
          <w:rFonts w:eastAsia="Cambria"/>
          <w:color w:val="auto"/>
          <w:szCs w:val="24"/>
        </w:rPr>
        <w:t xml:space="preserve">  </w:t>
      </w:r>
    </w:p>
    <w:p w:rsidR="004306E0" w:rsidRPr="00F71C4C" w:rsidRDefault="004306E0" w:rsidP="00BF0E94">
      <w:pPr>
        <w:pBdr>
          <w:bottom w:val="single" w:sz="12" w:space="1" w:color="auto"/>
        </w:pBdr>
        <w:tabs>
          <w:tab w:val="left" w:pos="288"/>
          <w:tab w:val="left" w:pos="4752"/>
        </w:tabs>
        <w:jc w:val="both"/>
        <w:rPr>
          <w:color w:val="auto"/>
        </w:rPr>
      </w:pPr>
    </w:p>
    <w:p w:rsidR="007635A8" w:rsidRPr="00F71C4C" w:rsidRDefault="007635A8" w:rsidP="007635A8">
      <w:pPr>
        <w:jc w:val="both"/>
        <w:rPr>
          <w:color w:val="auto"/>
          <w:u w:val="single"/>
        </w:rPr>
      </w:pPr>
    </w:p>
    <w:p w:rsidR="009239C0" w:rsidRPr="00C566C9" w:rsidRDefault="009239C0" w:rsidP="009239C0">
      <w:pPr>
        <w:jc w:val="both"/>
        <w:rPr>
          <w:color w:val="auto"/>
        </w:rPr>
      </w:pPr>
      <w:r w:rsidRPr="00F71C4C">
        <w:rPr>
          <w:color w:val="auto"/>
          <w:u w:val="single"/>
        </w:rPr>
        <w:t>SCOPE OF REVIEW</w:t>
      </w:r>
      <w:r w:rsidRPr="00F71C4C">
        <w:rPr>
          <w:color w:val="auto"/>
        </w:rPr>
        <w:t>:  The Board wishes to clarify that the scope of its re</w:t>
      </w:r>
      <w:r w:rsidR="00AE2B85" w:rsidRPr="00F71C4C">
        <w:rPr>
          <w:color w:val="auto"/>
        </w:rPr>
        <w:t>view as defined in DoDI 6040.44, Enclosure 3, paragraph 5.e</w:t>
      </w:r>
      <w:proofErr w:type="gramStart"/>
      <w:r w:rsidR="00AE2B85" w:rsidRPr="00F71C4C">
        <w:rPr>
          <w:color w:val="auto"/>
        </w:rPr>
        <w:t>.(</w:t>
      </w:r>
      <w:proofErr w:type="gramEnd"/>
      <w:r w:rsidR="00AE2B85" w:rsidRPr="00F71C4C">
        <w:rPr>
          <w:color w:val="auto"/>
        </w:rPr>
        <w:t>2)</w:t>
      </w:r>
      <w:r w:rsidRPr="00F71C4C">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540239">
        <w:rPr>
          <w:color w:val="auto"/>
        </w:rPr>
        <w:t>.</w:t>
      </w:r>
      <w:r w:rsidRPr="00F71C4C">
        <w:rPr>
          <w:color w:val="auto"/>
        </w:rPr>
        <w:t>”  The ratings for unfitting conditions will be reviewed in all cases.</w:t>
      </w:r>
      <w:r w:rsidR="00232367">
        <w:rPr>
          <w:color w:val="auto"/>
        </w:rPr>
        <w:t xml:space="preserve">  </w:t>
      </w:r>
      <w:r w:rsidR="00232367" w:rsidRPr="00145DAB">
        <w:rPr>
          <w:color w:val="auto"/>
        </w:rPr>
        <w:t>The loss of reproductive organ condition requested for consideration refers to epididymitis</w:t>
      </w:r>
      <w:r w:rsidR="00145DAB" w:rsidRPr="00145DAB">
        <w:rPr>
          <w:color w:val="auto"/>
        </w:rPr>
        <w:t xml:space="preserve"> considered by the PEB </w:t>
      </w:r>
      <w:r w:rsidR="00232367" w:rsidRPr="00145DAB">
        <w:rPr>
          <w:color w:val="auto"/>
        </w:rPr>
        <w:t>meet</w:t>
      </w:r>
      <w:r w:rsidR="00145DAB" w:rsidRPr="00145DAB">
        <w:rPr>
          <w:color w:val="auto"/>
        </w:rPr>
        <w:t>s</w:t>
      </w:r>
      <w:r w:rsidR="00232367" w:rsidRPr="00145DAB">
        <w:rPr>
          <w:color w:val="auto"/>
        </w:rPr>
        <w:t xml:space="preserve"> the criteria prescribed in DoDI 6040.44 for Board purview, and </w:t>
      </w:r>
      <w:r w:rsidR="00145DAB" w:rsidRPr="00145DAB">
        <w:rPr>
          <w:color w:val="auto"/>
        </w:rPr>
        <w:t xml:space="preserve">is </w:t>
      </w:r>
      <w:r w:rsidR="00232367" w:rsidRPr="00145DAB">
        <w:rPr>
          <w:color w:val="auto"/>
        </w:rPr>
        <w:t>accordingly addressed below</w:t>
      </w:r>
      <w:r w:rsidR="00145DAB" w:rsidRPr="00145DAB">
        <w:rPr>
          <w:color w:val="auto"/>
        </w:rPr>
        <w:t xml:space="preserve"> in addition to the unfitting bilateral patellofemoral pain syndrome.  </w:t>
      </w:r>
      <w:r w:rsidR="00232367" w:rsidRPr="00145DAB">
        <w:rPr>
          <w:color w:val="auto"/>
        </w:rPr>
        <w:t>The other requested conditions</w:t>
      </w:r>
      <w:r w:rsidR="00540239">
        <w:rPr>
          <w:color w:val="auto"/>
        </w:rPr>
        <w:t xml:space="preserve"> </w:t>
      </w:r>
      <w:r w:rsidR="00232367" w:rsidRPr="00145DAB">
        <w:rPr>
          <w:color w:val="auto"/>
        </w:rPr>
        <w:t>are not within the Board’s purview.</w:t>
      </w:r>
      <w:r w:rsidR="00145DAB" w:rsidRPr="00145DAB">
        <w:rPr>
          <w:color w:val="auto"/>
        </w:rPr>
        <w:t xml:space="preserve">  </w:t>
      </w:r>
      <w:r w:rsidR="00E914E1" w:rsidRPr="00F71C4C">
        <w:rPr>
          <w:color w:val="auto"/>
        </w:rPr>
        <w:t>T</w:t>
      </w:r>
      <w:r w:rsidRPr="00F71C4C">
        <w:rPr>
          <w:color w:val="auto"/>
        </w:rPr>
        <w:t xml:space="preserve">he remaining conditions rated by the </w:t>
      </w:r>
      <w:r w:rsidR="00540239">
        <w:rPr>
          <w:color w:val="auto"/>
        </w:rPr>
        <w:t>Department of Veterans’ Affairs (D</w:t>
      </w:r>
      <w:r w:rsidRPr="00F71C4C">
        <w:rPr>
          <w:color w:val="auto"/>
        </w:rPr>
        <w:t>VA</w:t>
      </w:r>
      <w:r w:rsidR="00540239">
        <w:rPr>
          <w:color w:val="auto"/>
        </w:rPr>
        <w:t>)</w:t>
      </w:r>
      <w:r w:rsidRPr="00F71C4C">
        <w:rPr>
          <w:color w:val="auto"/>
        </w:rPr>
        <w:t xml:space="preserve"> at separation and listed on the D</w:t>
      </w:r>
      <w:r w:rsidR="007308B8">
        <w:rPr>
          <w:color w:val="auto"/>
        </w:rPr>
        <w:t>D</w:t>
      </w:r>
      <w:r w:rsidRPr="00F71C4C">
        <w:rPr>
          <w:color w:val="auto"/>
        </w:rPr>
        <w:t xml:space="preserve"> Form 294 application are not within the Board’s purview.   Any conditions or contention not requested in this application, or otherwise outside the Board’s defined scope of review, remain eligible for future consideration by the Army Board for the Correction of Military Records.</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746DD3" w:rsidRPr="00F64312" w:rsidRDefault="00746DD3" w:rsidP="00F90376">
      <w:pPr>
        <w:jc w:val="both"/>
        <w:rPr>
          <w:color w:val="auto"/>
        </w:rPr>
      </w:pPr>
    </w:p>
    <w:tbl>
      <w:tblPr>
        <w:tblStyle w:val="TableGrid"/>
        <w:tblW w:w="9369" w:type="dxa"/>
        <w:jc w:val="center"/>
        <w:tblInd w:w="9" w:type="dxa"/>
        <w:tblLayout w:type="fixed"/>
        <w:tblLook w:val="00A0"/>
      </w:tblPr>
      <w:tblGrid>
        <w:gridCol w:w="2165"/>
        <w:gridCol w:w="1080"/>
        <w:gridCol w:w="724"/>
        <w:gridCol w:w="2606"/>
        <w:gridCol w:w="1080"/>
        <w:gridCol w:w="724"/>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71C4C" w:rsidRDefault="00F90376" w:rsidP="00E43FE6">
            <w:pPr>
              <w:spacing w:line="180" w:lineRule="exact"/>
              <w:contextualSpacing/>
              <w:rPr>
                <w:rFonts w:cs="Calibri"/>
                <w:b/>
                <w:color w:val="auto"/>
                <w:sz w:val="18"/>
              </w:rPr>
            </w:pPr>
            <w:r w:rsidRPr="00F71C4C">
              <w:rPr>
                <w:b/>
                <w:color w:val="auto"/>
                <w:sz w:val="18"/>
              </w:rPr>
              <w:t>Service PEB – Dated 200</w:t>
            </w:r>
            <w:r w:rsidR="00E43FE6" w:rsidRPr="00F71C4C">
              <w:rPr>
                <w:b/>
                <w:color w:val="auto"/>
                <w:sz w:val="18"/>
              </w:rPr>
              <w:t>30226</w:t>
            </w:r>
          </w:p>
        </w:tc>
        <w:tc>
          <w:tcPr>
            <w:tcW w:w="5400" w:type="dxa"/>
            <w:gridSpan w:val="4"/>
            <w:tcBorders>
              <w:left w:val="thinThickThinSmallGap" w:sz="24" w:space="0" w:color="auto"/>
            </w:tcBorders>
            <w:shd w:val="clear" w:color="auto" w:fill="D9D9D9"/>
            <w:vAlign w:val="center"/>
          </w:tcPr>
          <w:p w:rsidR="00F90376" w:rsidRPr="00F71C4C" w:rsidRDefault="00F90376" w:rsidP="00243208">
            <w:pPr>
              <w:spacing w:line="180" w:lineRule="exact"/>
              <w:contextualSpacing/>
              <w:rPr>
                <w:rFonts w:cs="Calibri"/>
                <w:b/>
                <w:color w:val="auto"/>
                <w:sz w:val="18"/>
              </w:rPr>
            </w:pPr>
            <w:r w:rsidRPr="00F71C4C">
              <w:rPr>
                <w:b/>
                <w:color w:val="auto"/>
                <w:sz w:val="18"/>
              </w:rPr>
              <w:t>VA (</w:t>
            </w:r>
            <w:r w:rsidR="00243208" w:rsidRPr="00F71C4C">
              <w:rPr>
                <w:b/>
                <w:color w:val="auto"/>
                <w:sz w:val="18"/>
              </w:rPr>
              <w:t xml:space="preserve">At </w:t>
            </w:r>
            <w:r w:rsidRPr="00F71C4C">
              <w:rPr>
                <w:b/>
                <w:color w:val="auto"/>
                <w:sz w:val="18"/>
              </w:rPr>
              <w:t>Separation) – All Effective Date 200</w:t>
            </w:r>
            <w:r w:rsidR="00746DD3" w:rsidRPr="00F71C4C">
              <w:rPr>
                <w:b/>
                <w:color w:val="auto"/>
                <w:sz w:val="18"/>
              </w:rPr>
              <w:t>30521</w:t>
            </w:r>
          </w:p>
        </w:tc>
      </w:tr>
      <w:tr w:rsidR="00F90376" w:rsidRPr="00F64312" w:rsidTr="00386E41">
        <w:trPr>
          <w:trHeight w:val="97"/>
          <w:jc w:val="center"/>
        </w:trPr>
        <w:tc>
          <w:tcPr>
            <w:tcW w:w="2165"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4"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06"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4"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746DD3" w:rsidRPr="00F64312" w:rsidTr="00386E41">
        <w:trPr>
          <w:trHeight w:val="118"/>
          <w:jc w:val="center"/>
        </w:trPr>
        <w:tc>
          <w:tcPr>
            <w:tcW w:w="2165" w:type="dxa"/>
            <w:vMerge w:val="restart"/>
            <w:tcBorders>
              <w:right w:val="single" w:sz="4" w:space="0" w:color="auto"/>
            </w:tcBorders>
            <w:shd w:val="clear" w:color="auto" w:fill="FFFFFF"/>
            <w:vAlign w:val="center"/>
          </w:tcPr>
          <w:p w:rsidR="00746DD3" w:rsidRPr="00F64312" w:rsidRDefault="00746DD3" w:rsidP="00386E41">
            <w:pPr>
              <w:spacing w:line="180" w:lineRule="exact"/>
              <w:contextualSpacing/>
              <w:jc w:val="left"/>
              <w:rPr>
                <w:rFonts w:cs="Calibri"/>
                <w:color w:val="auto"/>
                <w:sz w:val="18"/>
              </w:rPr>
            </w:pPr>
            <w:r>
              <w:rPr>
                <w:rFonts w:cs="Calibri"/>
                <w:color w:val="auto"/>
                <w:sz w:val="18"/>
              </w:rPr>
              <w:t>Chronic Bilat</w:t>
            </w:r>
            <w:r w:rsidR="00386E41">
              <w:rPr>
                <w:rFonts w:cs="Calibri"/>
                <w:color w:val="auto"/>
                <w:sz w:val="18"/>
              </w:rPr>
              <w:t xml:space="preserve">. </w:t>
            </w:r>
            <w:r>
              <w:rPr>
                <w:rFonts w:cs="Calibri"/>
                <w:color w:val="auto"/>
                <w:sz w:val="18"/>
              </w:rPr>
              <w:t>Patello</w:t>
            </w:r>
            <w:r w:rsidR="00386E41">
              <w:rPr>
                <w:rFonts w:cs="Calibri"/>
                <w:color w:val="auto"/>
                <w:sz w:val="18"/>
              </w:rPr>
              <w:t>-</w:t>
            </w:r>
            <w:r>
              <w:rPr>
                <w:rFonts w:cs="Calibri"/>
                <w:color w:val="auto"/>
                <w:sz w:val="18"/>
              </w:rPr>
              <w:t>femoral Pain Syndrome</w:t>
            </w:r>
          </w:p>
        </w:tc>
        <w:tc>
          <w:tcPr>
            <w:tcW w:w="1080" w:type="dxa"/>
            <w:vMerge w:val="restart"/>
            <w:tcBorders>
              <w:left w:val="single" w:sz="4" w:space="0" w:color="auto"/>
            </w:tcBorders>
            <w:shd w:val="clear" w:color="auto" w:fill="FFFFFF"/>
            <w:vAlign w:val="center"/>
          </w:tcPr>
          <w:p w:rsidR="00746DD3" w:rsidRPr="00F64312" w:rsidRDefault="00746DD3" w:rsidP="006B690F">
            <w:pPr>
              <w:spacing w:line="180" w:lineRule="exact"/>
              <w:contextualSpacing/>
              <w:rPr>
                <w:rFonts w:cs="Calibri"/>
                <w:color w:val="auto"/>
                <w:sz w:val="18"/>
              </w:rPr>
            </w:pPr>
            <w:r>
              <w:rPr>
                <w:rFonts w:cs="Calibri"/>
                <w:color w:val="auto"/>
                <w:sz w:val="18"/>
              </w:rPr>
              <w:t>5099-5003</w:t>
            </w:r>
          </w:p>
        </w:tc>
        <w:tc>
          <w:tcPr>
            <w:tcW w:w="724" w:type="dxa"/>
            <w:vMerge w:val="restart"/>
            <w:tcBorders>
              <w:right w:val="thinThickThinSmallGap" w:sz="24" w:space="0" w:color="auto"/>
            </w:tcBorders>
            <w:shd w:val="clear" w:color="auto" w:fill="FFFFFF"/>
            <w:vAlign w:val="center"/>
          </w:tcPr>
          <w:p w:rsidR="00746DD3" w:rsidRPr="00F64312" w:rsidRDefault="00746DD3" w:rsidP="006B690F">
            <w:pPr>
              <w:spacing w:line="180" w:lineRule="exact"/>
              <w:rPr>
                <w:rFonts w:cs="Calibri"/>
                <w:color w:val="auto"/>
                <w:sz w:val="18"/>
              </w:rPr>
            </w:pPr>
            <w:r>
              <w:rPr>
                <w:rFonts w:cs="Calibri"/>
                <w:color w:val="auto"/>
                <w:sz w:val="18"/>
              </w:rPr>
              <w:t>10%</w:t>
            </w:r>
          </w:p>
        </w:tc>
        <w:tc>
          <w:tcPr>
            <w:tcW w:w="2606" w:type="dxa"/>
            <w:tcBorders>
              <w:left w:val="thinThickThinSmallGap" w:sz="24" w:space="0" w:color="auto"/>
            </w:tcBorders>
            <w:shd w:val="clear" w:color="auto" w:fill="FFFFFF"/>
            <w:vAlign w:val="center"/>
          </w:tcPr>
          <w:p w:rsidR="00746DD3" w:rsidRPr="00F64312" w:rsidRDefault="00746DD3" w:rsidP="00386E41">
            <w:pPr>
              <w:spacing w:line="180" w:lineRule="exact"/>
              <w:contextualSpacing/>
              <w:jc w:val="left"/>
              <w:rPr>
                <w:rFonts w:cs="Calibri"/>
                <w:color w:val="auto"/>
                <w:sz w:val="18"/>
              </w:rPr>
            </w:pPr>
            <w:r>
              <w:rPr>
                <w:rFonts w:cs="Calibri"/>
                <w:color w:val="auto"/>
                <w:sz w:val="18"/>
              </w:rPr>
              <w:t>Retropatellar Pain Syn</w:t>
            </w:r>
            <w:r w:rsidR="00386E41">
              <w:rPr>
                <w:rFonts w:cs="Calibri"/>
                <w:color w:val="auto"/>
                <w:sz w:val="18"/>
              </w:rPr>
              <w:t>. Lt.</w:t>
            </w:r>
            <w:r>
              <w:rPr>
                <w:rFonts w:cs="Calibri"/>
                <w:color w:val="auto"/>
                <w:sz w:val="18"/>
              </w:rPr>
              <w:t xml:space="preserve"> Knee</w:t>
            </w:r>
          </w:p>
        </w:tc>
        <w:tc>
          <w:tcPr>
            <w:tcW w:w="1080" w:type="dxa"/>
            <w:shd w:val="clear" w:color="auto" w:fill="FFFFFF"/>
            <w:vAlign w:val="center"/>
          </w:tcPr>
          <w:p w:rsidR="00746DD3" w:rsidRPr="00F64312" w:rsidRDefault="00746DD3" w:rsidP="0017172C">
            <w:pPr>
              <w:spacing w:line="180" w:lineRule="exact"/>
              <w:contextualSpacing/>
              <w:rPr>
                <w:rFonts w:cs="Calibri"/>
                <w:color w:val="auto"/>
                <w:sz w:val="18"/>
              </w:rPr>
            </w:pPr>
            <w:r>
              <w:rPr>
                <w:rFonts w:cs="Calibri"/>
                <w:color w:val="auto"/>
                <w:sz w:val="18"/>
              </w:rPr>
              <w:t>5024</w:t>
            </w:r>
          </w:p>
        </w:tc>
        <w:tc>
          <w:tcPr>
            <w:tcW w:w="724" w:type="dxa"/>
            <w:shd w:val="clear" w:color="auto" w:fill="FFFFFF"/>
            <w:vAlign w:val="center"/>
          </w:tcPr>
          <w:p w:rsidR="00746DD3" w:rsidRPr="00F64312" w:rsidRDefault="00F90310" w:rsidP="0017172C">
            <w:pPr>
              <w:spacing w:line="180" w:lineRule="exact"/>
              <w:contextualSpacing/>
              <w:rPr>
                <w:rFonts w:cs="Calibri"/>
                <w:color w:val="auto"/>
                <w:sz w:val="18"/>
              </w:rPr>
            </w:pPr>
            <w:r>
              <w:rPr>
                <w:rFonts w:cs="Calibri"/>
                <w:color w:val="auto"/>
                <w:sz w:val="18"/>
              </w:rPr>
              <w:t>1</w:t>
            </w:r>
            <w:r w:rsidR="00746DD3">
              <w:rPr>
                <w:rFonts w:cs="Calibri"/>
                <w:color w:val="auto"/>
                <w:sz w:val="18"/>
              </w:rPr>
              <w:t>0%</w:t>
            </w:r>
            <w:r>
              <w:rPr>
                <w:rFonts w:cs="Calibri"/>
                <w:color w:val="auto"/>
                <w:sz w:val="18"/>
              </w:rPr>
              <w:t>*</w:t>
            </w:r>
          </w:p>
        </w:tc>
        <w:tc>
          <w:tcPr>
            <w:tcW w:w="990" w:type="dxa"/>
            <w:shd w:val="clear" w:color="auto" w:fill="FFFFFF"/>
            <w:vAlign w:val="center"/>
          </w:tcPr>
          <w:p w:rsidR="00746DD3" w:rsidRPr="00F64312" w:rsidRDefault="00243208" w:rsidP="0017172C">
            <w:pPr>
              <w:spacing w:line="180" w:lineRule="exact"/>
              <w:contextualSpacing/>
              <w:rPr>
                <w:rFonts w:cs="Calibri"/>
                <w:color w:val="auto"/>
                <w:sz w:val="18"/>
              </w:rPr>
            </w:pPr>
            <w:r>
              <w:rPr>
                <w:color w:val="auto"/>
                <w:sz w:val="18"/>
              </w:rPr>
              <w:t>20030508</w:t>
            </w:r>
            <w:r w:rsidR="00746DD3">
              <w:rPr>
                <w:color w:val="auto"/>
                <w:sz w:val="18"/>
              </w:rPr>
              <w:t xml:space="preserve"> </w:t>
            </w:r>
          </w:p>
        </w:tc>
      </w:tr>
      <w:tr w:rsidR="00746DD3" w:rsidRPr="00F64312" w:rsidTr="00386E41">
        <w:trPr>
          <w:trHeight w:val="118"/>
          <w:jc w:val="center"/>
        </w:trPr>
        <w:tc>
          <w:tcPr>
            <w:tcW w:w="2165" w:type="dxa"/>
            <w:vMerge/>
            <w:tcBorders>
              <w:right w:val="single" w:sz="4" w:space="0" w:color="auto"/>
            </w:tcBorders>
            <w:shd w:val="clear" w:color="auto" w:fill="FFFFFF"/>
            <w:vAlign w:val="center"/>
          </w:tcPr>
          <w:p w:rsidR="00746DD3" w:rsidRDefault="00746DD3"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746DD3" w:rsidRDefault="00746DD3" w:rsidP="006B690F">
            <w:pPr>
              <w:spacing w:line="180" w:lineRule="exact"/>
              <w:contextualSpacing/>
              <w:rPr>
                <w:color w:val="auto"/>
                <w:sz w:val="18"/>
              </w:rPr>
            </w:pPr>
          </w:p>
        </w:tc>
        <w:tc>
          <w:tcPr>
            <w:tcW w:w="724" w:type="dxa"/>
            <w:vMerge/>
            <w:tcBorders>
              <w:right w:val="thinThickThinSmallGap" w:sz="24" w:space="0" w:color="auto"/>
            </w:tcBorders>
            <w:shd w:val="clear" w:color="auto" w:fill="FFFFFF"/>
            <w:vAlign w:val="center"/>
          </w:tcPr>
          <w:p w:rsidR="00746DD3" w:rsidRDefault="00746DD3" w:rsidP="006B690F">
            <w:pPr>
              <w:spacing w:line="180" w:lineRule="exact"/>
              <w:rPr>
                <w:color w:val="auto"/>
                <w:sz w:val="18"/>
              </w:rPr>
            </w:pPr>
          </w:p>
        </w:tc>
        <w:tc>
          <w:tcPr>
            <w:tcW w:w="2606" w:type="dxa"/>
            <w:tcBorders>
              <w:left w:val="thinThickThinSmallGap" w:sz="24" w:space="0" w:color="auto"/>
            </w:tcBorders>
            <w:shd w:val="clear" w:color="auto" w:fill="FFFFFF"/>
            <w:vAlign w:val="center"/>
          </w:tcPr>
          <w:p w:rsidR="00746DD3" w:rsidRPr="00F64312" w:rsidRDefault="00746DD3" w:rsidP="00386E41">
            <w:pPr>
              <w:spacing w:line="180" w:lineRule="exact"/>
              <w:contextualSpacing/>
              <w:jc w:val="left"/>
              <w:rPr>
                <w:color w:val="auto"/>
                <w:sz w:val="18"/>
              </w:rPr>
            </w:pPr>
            <w:r>
              <w:rPr>
                <w:color w:val="auto"/>
                <w:sz w:val="18"/>
              </w:rPr>
              <w:t>Retropatellar Pain Syn</w:t>
            </w:r>
            <w:r w:rsidR="00386E41">
              <w:rPr>
                <w:color w:val="auto"/>
                <w:sz w:val="18"/>
              </w:rPr>
              <w:t xml:space="preserve">. Rt. </w:t>
            </w:r>
            <w:r>
              <w:rPr>
                <w:color w:val="auto"/>
                <w:sz w:val="18"/>
              </w:rPr>
              <w:t>Knee</w:t>
            </w:r>
          </w:p>
        </w:tc>
        <w:tc>
          <w:tcPr>
            <w:tcW w:w="1080" w:type="dxa"/>
            <w:shd w:val="clear" w:color="auto" w:fill="FFFFFF"/>
            <w:vAlign w:val="center"/>
          </w:tcPr>
          <w:p w:rsidR="00746DD3" w:rsidRPr="00F64312" w:rsidRDefault="00746DD3" w:rsidP="0017172C">
            <w:pPr>
              <w:spacing w:line="180" w:lineRule="exact"/>
              <w:contextualSpacing/>
              <w:rPr>
                <w:color w:val="auto"/>
                <w:sz w:val="18"/>
              </w:rPr>
            </w:pPr>
            <w:r>
              <w:rPr>
                <w:color w:val="auto"/>
                <w:sz w:val="18"/>
              </w:rPr>
              <w:t>5024</w:t>
            </w:r>
          </w:p>
        </w:tc>
        <w:tc>
          <w:tcPr>
            <w:tcW w:w="724" w:type="dxa"/>
            <w:shd w:val="clear" w:color="auto" w:fill="FFFFFF"/>
            <w:vAlign w:val="center"/>
          </w:tcPr>
          <w:p w:rsidR="00746DD3" w:rsidRPr="00F64312" w:rsidRDefault="00F90310" w:rsidP="0017172C">
            <w:pPr>
              <w:spacing w:line="180" w:lineRule="exact"/>
              <w:contextualSpacing/>
              <w:rPr>
                <w:color w:val="auto"/>
                <w:sz w:val="18"/>
              </w:rPr>
            </w:pPr>
            <w:r>
              <w:rPr>
                <w:color w:val="auto"/>
                <w:sz w:val="18"/>
              </w:rPr>
              <w:t>1</w:t>
            </w:r>
            <w:r w:rsidR="00746DD3">
              <w:rPr>
                <w:color w:val="auto"/>
                <w:sz w:val="18"/>
              </w:rPr>
              <w:t>0%</w:t>
            </w:r>
            <w:r>
              <w:rPr>
                <w:color w:val="auto"/>
                <w:sz w:val="18"/>
              </w:rPr>
              <w:t>*</w:t>
            </w:r>
          </w:p>
        </w:tc>
        <w:tc>
          <w:tcPr>
            <w:tcW w:w="990" w:type="dxa"/>
            <w:shd w:val="clear" w:color="auto" w:fill="FFFFFF"/>
            <w:vAlign w:val="center"/>
          </w:tcPr>
          <w:p w:rsidR="00746DD3" w:rsidRDefault="00243208" w:rsidP="0017172C">
            <w:pPr>
              <w:spacing w:line="180" w:lineRule="exact"/>
              <w:contextualSpacing/>
              <w:rPr>
                <w:color w:val="auto"/>
                <w:sz w:val="18"/>
              </w:rPr>
            </w:pPr>
            <w:r>
              <w:rPr>
                <w:color w:val="auto"/>
                <w:sz w:val="18"/>
              </w:rPr>
              <w:t>20030508</w:t>
            </w:r>
          </w:p>
        </w:tc>
      </w:tr>
      <w:tr w:rsidR="00E43FE6" w:rsidRPr="00F64312" w:rsidTr="00386E41">
        <w:trPr>
          <w:trHeight w:val="118"/>
          <w:jc w:val="center"/>
        </w:trPr>
        <w:tc>
          <w:tcPr>
            <w:tcW w:w="2165" w:type="dxa"/>
            <w:tcBorders>
              <w:right w:val="single" w:sz="4" w:space="0" w:color="auto"/>
            </w:tcBorders>
            <w:shd w:val="clear" w:color="auto" w:fill="FFFFFF"/>
            <w:vAlign w:val="center"/>
          </w:tcPr>
          <w:p w:rsidR="00E43FE6" w:rsidRPr="00F64312" w:rsidRDefault="00E43FE6" w:rsidP="00386E41">
            <w:pPr>
              <w:spacing w:line="180" w:lineRule="exact"/>
              <w:contextualSpacing/>
              <w:jc w:val="left"/>
              <w:rPr>
                <w:color w:val="auto"/>
                <w:sz w:val="18"/>
              </w:rPr>
            </w:pPr>
            <w:r>
              <w:rPr>
                <w:color w:val="auto"/>
                <w:sz w:val="18"/>
              </w:rPr>
              <w:t>Noninfect</w:t>
            </w:r>
            <w:r w:rsidR="00386E41">
              <w:rPr>
                <w:color w:val="auto"/>
                <w:sz w:val="18"/>
              </w:rPr>
              <w:t xml:space="preserve">. </w:t>
            </w:r>
            <w:r>
              <w:rPr>
                <w:color w:val="auto"/>
                <w:sz w:val="18"/>
              </w:rPr>
              <w:t>Epididymitis</w:t>
            </w:r>
          </w:p>
        </w:tc>
        <w:tc>
          <w:tcPr>
            <w:tcW w:w="1804" w:type="dxa"/>
            <w:gridSpan w:val="2"/>
            <w:tcBorders>
              <w:left w:val="single" w:sz="4" w:space="0" w:color="auto"/>
              <w:right w:val="thinThickThinSmallGap" w:sz="24" w:space="0" w:color="auto"/>
            </w:tcBorders>
            <w:shd w:val="clear" w:color="auto" w:fill="FFFFFF"/>
            <w:vAlign w:val="center"/>
          </w:tcPr>
          <w:p w:rsidR="00E43FE6" w:rsidRPr="00F64312" w:rsidRDefault="00E43FE6" w:rsidP="006B690F">
            <w:pPr>
              <w:spacing w:line="180" w:lineRule="exact"/>
              <w:rPr>
                <w:color w:val="auto"/>
                <w:sz w:val="18"/>
              </w:rPr>
            </w:pPr>
            <w:r>
              <w:rPr>
                <w:color w:val="auto"/>
                <w:sz w:val="18"/>
              </w:rPr>
              <w:t>Not Unfitting</w:t>
            </w:r>
          </w:p>
        </w:tc>
        <w:tc>
          <w:tcPr>
            <w:tcW w:w="2606" w:type="dxa"/>
            <w:tcBorders>
              <w:left w:val="thinThickThinSmallGap" w:sz="24" w:space="0" w:color="auto"/>
            </w:tcBorders>
            <w:shd w:val="clear" w:color="auto" w:fill="FFFFFF"/>
            <w:vAlign w:val="center"/>
          </w:tcPr>
          <w:p w:rsidR="00E43FE6" w:rsidRPr="00F64312" w:rsidRDefault="00746DD3" w:rsidP="00386E41">
            <w:pPr>
              <w:spacing w:line="180" w:lineRule="exact"/>
              <w:contextualSpacing/>
              <w:jc w:val="left"/>
              <w:rPr>
                <w:color w:val="auto"/>
                <w:sz w:val="18"/>
              </w:rPr>
            </w:pPr>
            <w:r>
              <w:rPr>
                <w:color w:val="auto"/>
                <w:sz w:val="18"/>
              </w:rPr>
              <w:t xml:space="preserve"> Residuals, Rt</w:t>
            </w:r>
            <w:r w:rsidR="000926EE">
              <w:rPr>
                <w:color w:val="auto"/>
                <w:sz w:val="18"/>
              </w:rPr>
              <w:t xml:space="preserve">. </w:t>
            </w:r>
            <w:r>
              <w:rPr>
                <w:color w:val="auto"/>
                <w:sz w:val="18"/>
              </w:rPr>
              <w:t>Orchiectomy</w:t>
            </w:r>
            <w:r w:rsidR="00386E41">
              <w:rPr>
                <w:color w:val="auto"/>
                <w:sz w:val="18"/>
              </w:rPr>
              <w:t>…</w:t>
            </w:r>
          </w:p>
        </w:tc>
        <w:tc>
          <w:tcPr>
            <w:tcW w:w="1080" w:type="dxa"/>
            <w:shd w:val="clear" w:color="auto" w:fill="FFFFFF"/>
            <w:vAlign w:val="center"/>
          </w:tcPr>
          <w:p w:rsidR="00E43FE6" w:rsidRPr="00F64312" w:rsidRDefault="00746DD3" w:rsidP="0017172C">
            <w:pPr>
              <w:spacing w:line="180" w:lineRule="exact"/>
              <w:contextualSpacing/>
              <w:rPr>
                <w:color w:val="auto"/>
                <w:sz w:val="18"/>
              </w:rPr>
            </w:pPr>
            <w:r>
              <w:rPr>
                <w:color w:val="auto"/>
                <w:sz w:val="18"/>
              </w:rPr>
              <w:t>7524</w:t>
            </w:r>
          </w:p>
        </w:tc>
        <w:tc>
          <w:tcPr>
            <w:tcW w:w="724" w:type="dxa"/>
            <w:shd w:val="clear" w:color="auto" w:fill="FFFFFF"/>
            <w:vAlign w:val="center"/>
          </w:tcPr>
          <w:p w:rsidR="00E43FE6" w:rsidRPr="00F64312" w:rsidRDefault="00746DD3" w:rsidP="0017172C">
            <w:pPr>
              <w:spacing w:line="180" w:lineRule="exact"/>
              <w:contextualSpacing/>
              <w:rPr>
                <w:color w:val="auto"/>
                <w:sz w:val="18"/>
              </w:rPr>
            </w:pPr>
            <w:r>
              <w:rPr>
                <w:color w:val="auto"/>
                <w:sz w:val="18"/>
              </w:rPr>
              <w:t>0%</w:t>
            </w:r>
          </w:p>
        </w:tc>
        <w:tc>
          <w:tcPr>
            <w:tcW w:w="990" w:type="dxa"/>
            <w:shd w:val="clear" w:color="auto" w:fill="FFFFFF"/>
            <w:vAlign w:val="center"/>
          </w:tcPr>
          <w:p w:rsidR="00E43FE6" w:rsidRPr="00F64312" w:rsidRDefault="00243208" w:rsidP="0017172C">
            <w:pPr>
              <w:spacing w:line="180" w:lineRule="exact"/>
              <w:contextualSpacing/>
              <w:rPr>
                <w:color w:val="auto"/>
                <w:sz w:val="18"/>
                <w:highlight w:val="yellow"/>
              </w:rPr>
            </w:pPr>
            <w:r>
              <w:rPr>
                <w:color w:val="auto"/>
                <w:sz w:val="18"/>
              </w:rPr>
              <w:t>20030508</w:t>
            </w:r>
          </w:p>
        </w:tc>
      </w:tr>
      <w:tr w:rsidR="00746DD3" w:rsidRPr="00F64312" w:rsidTr="00386E41">
        <w:trPr>
          <w:trHeight w:val="118"/>
          <w:jc w:val="center"/>
        </w:trPr>
        <w:tc>
          <w:tcPr>
            <w:tcW w:w="3969" w:type="dxa"/>
            <w:gridSpan w:val="3"/>
            <w:vMerge w:val="restart"/>
            <w:tcBorders>
              <w:right w:val="thinThickThinSmallGap" w:sz="24" w:space="0" w:color="auto"/>
            </w:tcBorders>
            <w:shd w:val="clear" w:color="auto" w:fill="FFFFFF"/>
            <w:vAlign w:val="center"/>
          </w:tcPr>
          <w:p w:rsidR="00746DD3" w:rsidRPr="00F64312" w:rsidRDefault="00746DD3" w:rsidP="006B690F">
            <w:pPr>
              <w:spacing w:line="180" w:lineRule="exact"/>
              <w:contextualSpacing/>
              <w:rPr>
                <w:color w:val="auto"/>
                <w:sz w:val="18"/>
              </w:rPr>
            </w:pPr>
            <w:r w:rsidRPr="00F64312">
              <w:rPr>
                <w:rFonts w:cs="Calibri"/>
                <w:color w:val="auto"/>
                <w:sz w:val="18"/>
                <w:szCs w:val="18"/>
              </w:rPr>
              <w:t>↓No Additional MEB/PEB Entries↓</w:t>
            </w:r>
          </w:p>
        </w:tc>
        <w:tc>
          <w:tcPr>
            <w:tcW w:w="2606" w:type="dxa"/>
            <w:tcBorders>
              <w:left w:val="thinThickThinSmallGap" w:sz="24" w:space="0" w:color="auto"/>
            </w:tcBorders>
            <w:shd w:val="clear" w:color="auto" w:fill="FFFFFF"/>
            <w:vAlign w:val="center"/>
          </w:tcPr>
          <w:p w:rsidR="00746DD3" w:rsidRPr="00F64312" w:rsidRDefault="00746DD3" w:rsidP="0017172C">
            <w:pPr>
              <w:spacing w:line="180" w:lineRule="exact"/>
              <w:contextualSpacing/>
              <w:jc w:val="left"/>
              <w:rPr>
                <w:color w:val="auto"/>
                <w:sz w:val="18"/>
              </w:rPr>
            </w:pPr>
            <w:r>
              <w:rPr>
                <w:color w:val="auto"/>
                <w:sz w:val="18"/>
              </w:rPr>
              <w:t>Chronic Left Ankle Sprain</w:t>
            </w:r>
          </w:p>
        </w:tc>
        <w:tc>
          <w:tcPr>
            <w:tcW w:w="1080" w:type="dxa"/>
            <w:shd w:val="clear" w:color="auto" w:fill="FFFFFF"/>
            <w:vAlign w:val="center"/>
          </w:tcPr>
          <w:p w:rsidR="00746DD3" w:rsidRPr="00F64312" w:rsidRDefault="00746DD3" w:rsidP="0017172C">
            <w:pPr>
              <w:spacing w:line="180" w:lineRule="exact"/>
              <w:contextualSpacing/>
              <w:rPr>
                <w:color w:val="auto"/>
                <w:sz w:val="18"/>
              </w:rPr>
            </w:pPr>
            <w:r>
              <w:rPr>
                <w:color w:val="auto"/>
                <w:sz w:val="18"/>
              </w:rPr>
              <w:t>5271-5024</w:t>
            </w:r>
          </w:p>
        </w:tc>
        <w:tc>
          <w:tcPr>
            <w:tcW w:w="724" w:type="dxa"/>
            <w:shd w:val="clear" w:color="auto" w:fill="FFFFFF"/>
            <w:vAlign w:val="center"/>
          </w:tcPr>
          <w:p w:rsidR="00746DD3" w:rsidRPr="00F64312" w:rsidRDefault="00746DD3" w:rsidP="0017172C">
            <w:pPr>
              <w:spacing w:line="180" w:lineRule="exact"/>
              <w:contextualSpacing/>
              <w:rPr>
                <w:color w:val="auto"/>
                <w:sz w:val="18"/>
              </w:rPr>
            </w:pPr>
            <w:r>
              <w:rPr>
                <w:color w:val="auto"/>
                <w:sz w:val="18"/>
              </w:rPr>
              <w:t>10%</w:t>
            </w:r>
          </w:p>
        </w:tc>
        <w:tc>
          <w:tcPr>
            <w:tcW w:w="990" w:type="dxa"/>
            <w:shd w:val="clear" w:color="auto" w:fill="FFFFFF"/>
            <w:vAlign w:val="center"/>
          </w:tcPr>
          <w:p w:rsidR="00746DD3" w:rsidRPr="00F64312" w:rsidRDefault="00243208" w:rsidP="0017172C">
            <w:pPr>
              <w:spacing w:line="180" w:lineRule="exact"/>
              <w:contextualSpacing/>
              <w:rPr>
                <w:color w:val="auto"/>
                <w:sz w:val="18"/>
                <w:highlight w:val="yellow"/>
              </w:rPr>
            </w:pPr>
            <w:r>
              <w:rPr>
                <w:color w:val="auto"/>
                <w:sz w:val="18"/>
              </w:rPr>
              <w:t>20030508</w:t>
            </w:r>
          </w:p>
        </w:tc>
      </w:tr>
      <w:tr w:rsidR="00746DD3" w:rsidRPr="00F64312" w:rsidTr="00386E41">
        <w:trPr>
          <w:trHeight w:val="118"/>
          <w:jc w:val="center"/>
        </w:trPr>
        <w:tc>
          <w:tcPr>
            <w:tcW w:w="3969" w:type="dxa"/>
            <w:gridSpan w:val="3"/>
            <w:vMerge/>
            <w:tcBorders>
              <w:right w:val="thinThickThinSmallGap" w:sz="24" w:space="0" w:color="auto"/>
            </w:tcBorders>
            <w:shd w:val="clear" w:color="auto" w:fill="FFFFFF"/>
            <w:vAlign w:val="center"/>
          </w:tcPr>
          <w:p w:rsidR="00746DD3" w:rsidRPr="00F64312" w:rsidRDefault="00746DD3" w:rsidP="006B690F">
            <w:pPr>
              <w:spacing w:line="180" w:lineRule="exact"/>
              <w:contextualSpacing/>
              <w:rPr>
                <w:color w:val="auto"/>
                <w:sz w:val="18"/>
              </w:rPr>
            </w:pPr>
          </w:p>
        </w:tc>
        <w:tc>
          <w:tcPr>
            <w:tcW w:w="2606" w:type="dxa"/>
            <w:tcBorders>
              <w:left w:val="thinThickThinSmallGap" w:sz="24" w:space="0" w:color="auto"/>
            </w:tcBorders>
            <w:shd w:val="clear" w:color="auto" w:fill="FFFFFF"/>
            <w:vAlign w:val="center"/>
          </w:tcPr>
          <w:p w:rsidR="00746DD3" w:rsidRPr="00F64312" w:rsidRDefault="00746DD3" w:rsidP="000926EE">
            <w:pPr>
              <w:spacing w:line="180" w:lineRule="exact"/>
              <w:contextualSpacing/>
              <w:jc w:val="left"/>
              <w:rPr>
                <w:color w:val="auto"/>
                <w:sz w:val="18"/>
              </w:rPr>
            </w:pPr>
            <w:r>
              <w:rPr>
                <w:color w:val="auto"/>
                <w:sz w:val="18"/>
              </w:rPr>
              <w:t xml:space="preserve">Chronic </w:t>
            </w:r>
            <w:r w:rsidR="00A6679C">
              <w:rPr>
                <w:color w:val="auto"/>
                <w:sz w:val="18"/>
              </w:rPr>
              <w:t>Lumbosacral</w:t>
            </w:r>
            <w:r>
              <w:rPr>
                <w:color w:val="auto"/>
                <w:sz w:val="18"/>
              </w:rPr>
              <w:t xml:space="preserve"> Strain</w:t>
            </w:r>
          </w:p>
        </w:tc>
        <w:tc>
          <w:tcPr>
            <w:tcW w:w="1080" w:type="dxa"/>
            <w:shd w:val="clear" w:color="auto" w:fill="FFFFFF"/>
            <w:vAlign w:val="center"/>
          </w:tcPr>
          <w:p w:rsidR="00746DD3" w:rsidRPr="00F64312" w:rsidRDefault="00746DD3" w:rsidP="0017172C">
            <w:pPr>
              <w:spacing w:line="180" w:lineRule="exact"/>
              <w:contextualSpacing/>
              <w:rPr>
                <w:color w:val="auto"/>
                <w:sz w:val="18"/>
              </w:rPr>
            </w:pPr>
            <w:r>
              <w:rPr>
                <w:color w:val="auto"/>
                <w:sz w:val="18"/>
              </w:rPr>
              <w:t>5295</w:t>
            </w:r>
          </w:p>
        </w:tc>
        <w:tc>
          <w:tcPr>
            <w:tcW w:w="724" w:type="dxa"/>
            <w:shd w:val="clear" w:color="auto" w:fill="FFFFFF"/>
            <w:vAlign w:val="center"/>
          </w:tcPr>
          <w:p w:rsidR="00746DD3" w:rsidRPr="00F64312" w:rsidRDefault="00746DD3" w:rsidP="0017172C">
            <w:pPr>
              <w:spacing w:line="180" w:lineRule="exact"/>
              <w:contextualSpacing/>
              <w:rPr>
                <w:color w:val="auto"/>
                <w:sz w:val="18"/>
              </w:rPr>
            </w:pPr>
            <w:r>
              <w:rPr>
                <w:color w:val="auto"/>
                <w:sz w:val="18"/>
              </w:rPr>
              <w:t>10%</w:t>
            </w:r>
          </w:p>
        </w:tc>
        <w:tc>
          <w:tcPr>
            <w:tcW w:w="990" w:type="dxa"/>
            <w:shd w:val="clear" w:color="auto" w:fill="FFFFFF"/>
            <w:vAlign w:val="center"/>
          </w:tcPr>
          <w:p w:rsidR="00746DD3" w:rsidRPr="00F64312" w:rsidRDefault="00243208" w:rsidP="0017172C">
            <w:pPr>
              <w:spacing w:line="180" w:lineRule="exact"/>
              <w:contextualSpacing/>
              <w:rPr>
                <w:color w:val="auto"/>
                <w:sz w:val="18"/>
                <w:highlight w:val="yellow"/>
              </w:rPr>
            </w:pPr>
            <w:r>
              <w:rPr>
                <w:color w:val="auto"/>
                <w:sz w:val="18"/>
              </w:rPr>
              <w:t>20030508</w:t>
            </w:r>
          </w:p>
        </w:tc>
      </w:tr>
      <w:tr w:rsidR="00746DD3" w:rsidRPr="00F64312" w:rsidTr="0017172C">
        <w:trPr>
          <w:trHeight w:val="172"/>
          <w:jc w:val="center"/>
        </w:trPr>
        <w:tc>
          <w:tcPr>
            <w:tcW w:w="3969" w:type="dxa"/>
            <w:gridSpan w:val="3"/>
            <w:vMerge/>
            <w:tcBorders>
              <w:right w:val="thinThickThinSmallGap" w:sz="24" w:space="0" w:color="auto"/>
            </w:tcBorders>
            <w:shd w:val="clear" w:color="auto" w:fill="FFFFFF"/>
            <w:vAlign w:val="center"/>
          </w:tcPr>
          <w:p w:rsidR="00746DD3" w:rsidRPr="00F64312" w:rsidRDefault="00746DD3"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746DD3" w:rsidRPr="00F64312" w:rsidRDefault="00746DD3" w:rsidP="00746DD3">
            <w:pPr>
              <w:spacing w:line="180" w:lineRule="exact"/>
              <w:contextualSpacing/>
              <w:rPr>
                <w:rFonts w:cs="Calibri"/>
                <w:color w:val="auto"/>
                <w:sz w:val="18"/>
              </w:rPr>
            </w:pPr>
            <w:r w:rsidRPr="00F64312">
              <w:rPr>
                <w:color w:val="auto"/>
                <w:sz w:val="18"/>
              </w:rPr>
              <w:t xml:space="preserve">0% X </w:t>
            </w:r>
            <w:r>
              <w:rPr>
                <w:color w:val="auto"/>
                <w:sz w:val="18"/>
              </w:rPr>
              <w:t>6</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1</w:t>
            </w:r>
          </w:p>
        </w:tc>
        <w:tc>
          <w:tcPr>
            <w:tcW w:w="990" w:type="dxa"/>
            <w:shd w:val="clear" w:color="auto" w:fill="FFFFFF"/>
            <w:vAlign w:val="center"/>
          </w:tcPr>
          <w:p w:rsidR="00746DD3" w:rsidRPr="00F64312" w:rsidRDefault="00243208" w:rsidP="0017172C">
            <w:pPr>
              <w:spacing w:line="180" w:lineRule="exact"/>
              <w:contextualSpacing/>
              <w:rPr>
                <w:rFonts w:cs="Calibri"/>
                <w:color w:val="auto"/>
                <w:sz w:val="18"/>
              </w:rPr>
            </w:pPr>
            <w:r>
              <w:rPr>
                <w:color w:val="auto"/>
                <w:sz w:val="18"/>
              </w:rPr>
              <w:t>20030508</w:t>
            </w: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E914E1">
            <w:pPr>
              <w:spacing w:line="180" w:lineRule="exact"/>
              <w:contextualSpacing/>
              <w:rPr>
                <w:rFonts w:cs="Calibri"/>
                <w:b/>
                <w:color w:val="auto"/>
                <w:sz w:val="18"/>
              </w:rPr>
            </w:pPr>
            <w:r w:rsidRPr="00F64312">
              <w:rPr>
                <w:b/>
                <w:color w:val="auto"/>
                <w:sz w:val="18"/>
              </w:rPr>
              <w:t xml:space="preserve">Combined:  </w:t>
            </w:r>
            <w:r w:rsidR="00E914E1">
              <w:rPr>
                <w:b/>
                <w:color w:val="auto"/>
                <w:sz w:val="18"/>
              </w:rPr>
              <w:t>10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746DD3">
            <w:pPr>
              <w:spacing w:line="180" w:lineRule="exact"/>
              <w:contextualSpacing/>
              <w:rPr>
                <w:rFonts w:cs="Calibri"/>
                <w:b/>
                <w:color w:val="auto"/>
                <w:sz w:val="18"/>
              </w:rPr>
            </w:pPr>
            <w:r w:rsidRPr="00F64312">
              <w:rPr>
                <w:b/>
                <w:color w:val="auto"/>
                <w:sz w:val="18"/>
              </w:rPr>
              <w:t xml:space="preserve">Combined:  </w:t>
            </w:r>
            <w:r w:rsidR="00746DD3">
              <w:rPr>
                <w:b/>
                <w:color w:val="auto"/>
                <w:sz w:val="18"/>
              </w:rPr>
              <w:t>20</w:t>
            </w:r>
            <w:r w:rsidRPr="00F64312">
              <w:rPr>
                <w:b/>
                <w:color w:val="auto"/>
                <w:sz w:val="18"/>
              </w:rPr>
              <w:t>%</w:t>
            </w:r>
          </w:p>
        </w:tc>
      </w:tr>
    </w:tbl>
    <w:p w:rsidR="00F90310" w:rsidRDefault="00F90376" w:rsidP="00165C7B">
      <w:pPr>
        <w:pBdr>
          <w:bottom w:val="single" w:sz="12" w:space="1" w:color="auto"/>
        </w:pBdr>
        <w:tabs>
          <w:tab w:val="left" w:pos="288"/>
          <w:tab w:val="left" w:pos="4752"/>
        </w:tabs>
        <w:spacing w:line="180" w:lineRule="exact"/>
        <w:jc w:val="both"/>
        <w:rPr>
          <w:color w:val="auto"/>
          <w:sz w:val="18"/>
          <w:szCs w:val="18"/>
        </w:rPr>
      </w:pPr>
      <w:r w:rsidRPr="00F64312">
        <w:rPr>
          <w:color w:val="auto"/>
          <w:sz w:val="18"/>
          <w:szCs w:val="18"/>
        </w:rPr>
        <w:lastRenderedPageBreak/>
        <w:t>*</w:t>
      </w:r>
      <w:r w:rsidR="00F90310">
        <w:rPr>
          <w:color w:val="auto"/>
          <w:sz w:val="18"/>
          <w:szCs w:val="18"/>
        </w:rPr>
        <w:t>initial VARD 20030609 assigned a 0% rating for each knee</w:t>
      </w:r>
      <w:r w:rsidR="007D078C">
        <w:rPr>
          <w:color w:val="auto"/>
          <w:sz w:val="18"/>
          <w:szCs w:val="18"/>
        </w:rPr>
        <w:t>;</w:t>
      </w:r>
      <w:r w:rsidR="00F90310">
        <w:rPr>
          <w:color w:val="auto"/>
          <w:sz w:val="18"/>
          <w:szCs w:val="18"/>
        </w:rPr>
        <w:t xml:space="preserve"> subsequent</w:t>
      </w:r>
      <w:r w:rsidR="007D078C">
        <w:rPr>
          <w:color w:val="auto"/>
          <w:sz w:val="18"/>
          <w:szCs w:val="18"/>
        </w:rPr>
        <w:t xml:space="preserve"> decision</w:t>
      </w:r>
      <w:r w:rsidR="00F90310">
        <w:rPr>
          <w:color w:val="auto"/>
          <w:sz w:val="18"/>
          <w:szCs w:val="18"/>
        </w:rPr>
        <w:t xml:space="preserve"> </w:t>
      </w:r>
      <w:r w:rsidR="007D078C">
        <w:rPr>
          <w:color w:val="auto"/>
          <w:sz w:val="18"/>
          <w:szCs w:val="18"/>
        </w:rPr>
        <w:t xml:space="preserve">20040520 </w:t>
      </w:r>
      <w:r w:rsidR="00F90310">
        <w:rPr>
          <w:color w:val="auto"/>
          <w:sz w:val="18"/>
          <w:szCs w:val="18"/>
        </w:rPr>
        <w:t xml:space="preserve">increased </w:t>
      </w:r>
      <w:r w:rsidR="007D078C">
        <w:rPr>
          <w:color w:val="auto"/>
          <w:sz w:val="18"/>
          <w:szCs w:val="18"/>
        </w:rPr>
        <w:t xml:space="preserve">each knee </w:t>
      </w:r>
      <w:r w:rsidR="00F90310">
        <w:rPr>
          <w:color w:val="auto"/>
          <w:sz w:val="18"/>
          <w:szCs w:val="18"/>
        </w:rPr>
        <w:t>to 10% effective the day after separation 20030521.</w:t>
      </w:r>
    </w:p>
    <w:p w:rsidR="007D078C" w:rsidRDefault="007D078C" w:rsidP="00165C7B">
      <w:pPr>
        <w:pBdr>
          <w:bottom w:val="single" w:sz="12" w:space="1" w:color="auto"/>
        </w:pBdr>
        <w:tabs>
          <w:tab w:val="left" w:pos="288"/>
          <w:tab w:val="left" w:pos="4752"/>
        </w:tabs>
        <w:spacing w:line="180" w:lineRule="exact"/>
        <w:jc w:val="both"/>
        <w:rPr>
          <w:color w:val="auto"/>
          <w:sz w:val="18"/>
          <w:szCs w:val="18"/>
        </w:rPr>
      </w:pPr>
    </w:p>
    <w:p w:rsidR="00144E36" w:rsidRDefault="00AD2379" w:rsidP="00144E36">
      <w:pPr>
        <w:jc w:val="both"/>
        <w:rPr>
          <w:rFonts w:cs="Times New Roman"/>
          <w:color w:val="auto"/>
          <w:szCs w:val="24"/>
        </w:rPr>
      </w:pPr>
      <w:r w:rsidRPr="00F64312">
        <w:rPr>
          <w:color w:val="auto"/>
          <w:u w:val="single"/>
        </w:rPr>
        <w:t>ANALYSIS SUMMARY</w:t>
      </w:r>
      <w:r w:rsidRPr="00F64312">
        <w:rPr>
          <w:color w:val="auto"/>
        </w:rPr>
        <w:t>:</w:t>
      </w:r>
      <w:r w:rsidR="00144E36">
        <w:rPr>
          <w:color w:val="auto"/>
        </w:rPr>
        <w:t xml:space="preserve">  </w:t>
      </w:r>
      <w:r w:rsidR="00144E36" w:rsidRPr="007C3350">
        <w:rPr>
          <w:rFonts w:cs="Times New Roman"/>
          <w:color w:val="auto"/>
          <w:szCs w:val="24"/>
        </w:rPr>
        <w:t>The</w:t>
      </w:r>
      <w:r w:rsidR="00540239">
        <w:rPr>
          <w:rFonts w:cs="Times New Roman"/>
          <w:color w:val="auto"/>
          <w:szCs w:val="24"/>
        </w:rPr>
        <w:t xml:space="preserve"> Disability Evaluation System (</w:t>
      </w:r>
      <w:r w:rsidR="00144E36" w:rsidRPr="007C3350">
        <w:rPr>
          <w:rFonts w:cs="Times New Roman"/>
          <w:color w:val="auto"/>
          <w:szCs w:val="24"/>
        </w:rPr>
        <w:t>DES) is responsible for maintaining a fit and v</w:t>
      </w:r>
      <w:r w:rsidR="00540239">
        <w:rPr>
          <w:rFonts w:cs="Times New Roman"/>
          <w:color w:val="auto"/>
          <w:szCs w:val="24"/>
        </w:rPr>
        <w:t xml:space="preserve">ital fighting force. While the </w:t>
      </w:r>
      <w:r w:rsidR="00144E36"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540239">
        <w:rPr>
          <w:rFonts w:cs="Times New Roman"/>
          <w:color w:val="auto"/>
          <w:szCs w:val="24"/>
        </w:rPr>
        <w:t xml:space="preserve">ime of final disposition.  The </w:t>
      </w:r>
      <w:r w:rsidR="00144E36"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540239">
        <w:rPr>
          <w:rFonts w:cs="Times New Roman"/>
          <w:color w:val="auto"/>
          <w:szCs w:val="24"/>
        </w:rPr>
        <w:t>itions determined to be service-</w:t>
      </w:r>
      <w:r w:rsidR="00144E36" w:rsidRPr="007C3350">
        <w:rPr>
          <w:rFonts w:cs="Times New Roman"/>
          <w:color w:val="auto"/>
          <w:szCs w:val="24"/>
        </w:rPr>
        <w:t xml:space="preserve">connected by the </w:t>
      </w:r>
      <w:r w:rsidR="00540239">
        <w:rPr>
          <w:rFonts w:cs="Times New Roman"/>
          <w:color w:val="auto"/>
          <w:szCs w:val="24"/>
        </w:rPr>
        <w:t>D</w:t>
      </w:r>
      <w:r w:rsidR="00144E36" w:rsidRPr="007C3350">
        <w:rPr>
          <w:rFonts w:cs="Times New Roman"/>
          <w:color w:val="auto"/>
          <w:szCs w:val="24"/>
        </w:rPr>
        <w:t xml:space="preserve">VA but not determined to be unfitting by the PEB.  However the </w:t>
      </w:r>
      <w:r w:rsidR="00540239">
        <w:rPr>
          <w:rFonts w:cs="Times New Roman"/>
          <w:color w:val="auto"/>
          <w:szCs w:val="24"/>
        </w:rPr>
        <w:t>DVA</w:t>
      </w:r>
      <w:r w:rsidR="00144E36" w:rsidRPr="007C3350">
        <w:rPr>
          <w:rFonts w:cs="Times New Roman"/>
          <w:color w:val="auto"/>
          <w:szCs w:val="24"/>
        </w:rPr>
        <w:t>, operating under a different set of laws (Title 38, United States Code), is empo</w:t>
      </w:r>
      <w:r w:rsidR="00540239">
        <w:rPr>
          <w:rFonts w:cs="Times New Roman"/>
          <w:color w:val="auto"/>
          <w:szCs w:val="24"/>
        </w:rPr>
        <w:t>wered to compensate all service-</w:t>
      </w:r>
      <w:r w:rsidR="00144E36" w:rsidRPr="007C3350">
        <w:rPr>
          <w:rFonts w:cs="Times New Roman"/>
          <w:color w:val="auto"/>
          <w:szCs w:val="24"/>
        </w:rPr>
        <w:t xml:space="preserve">connected conditions and to periodically re-evaluate said conditions for the purpose of adjusting the </w:t>
      </w:r>
      <w:r w:rsidR="00540239">
        <w:rPr>
          <w:rFonts w:cs="Times New Roman"/>
          <w:color w:val="auto"/>
          <w:szCs w:val="24"/>
        </w:rPr>
        <w:t>V</w:t>
      </w:r>
      <w:r w:rsidR="00144E36" w:rsidRPr="007C3350">
        <w:rPr>
          <w:rFonts w:cs="Times New Roman"/>
          <w:color w:val="auto"/>
          <w:szCs w:val="24"/>
        </w:rPr>
        <w:t xml:space="preserve">eteran’s disability rating should </w:t>
      </w:r>
      <w:r w:rsidR="00540239">
        <w:rPr>
          <w:rFonts w:cs="Times New Roman"/>
          <w:color w:val="auto"/>
          <w:szCs w:val="24"/>
        </w:rPr>
        <w:t>the</w:t>
      </w:r>
      <w:r w:rsidR="00144E36"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AD2379" w:rsidRPr="00F64312" w:rsidRDefault="00AD2379" w:rsidP="00B22D42">
      <w:pPr>
        <w:jc w:val="both"/>
        <w:rPr>
          <w:color w:val="auto"/>
          <w:highlight w:val="yellow"/>
        </w:rPr>
      </w:pPr>
    </w:p>
    <w:p w:rsidR="00540239" w:rsidRDefault="00E914E1" w:rsidP="00A73427">
      <w:pPr>
        <w:jc w:val="both"/>
        <w:rPr>
          <w:color w:val="auto"/>
        </w:rPr>
      </w:pPr>
      <w:r w:rsidRPr="00E914E1">
        <w:rPr>
          <w:color w:val="auto"/>
          <w:szCs w:val="24"/>
          <w:u w:val="single"/>
        </w:rPr>
        <w:t xml:space="preserve">Chronic Bilateral Knee </w:t>
      </w:r>
      <w:r w:rsidRPr="00F71C4C">
        <w:rPr>
          <w:color w:val="auto"/>
          <w:szCs w:val="24"/>
          <w:u w:val="single"/>
        </w:rPr>
        <w:t>Pain</w:t>
      </w:r>
      <w:r w:rsidR="00AD2379" w:rsidRPr="00F71C4C">
        <w:rPr>
          <w:color w:val="auto"/>
          <w:u w:val="single"/>
        </w:rPr>
        <w:t xml:space="preserve"> Condition</w:t>
      </w:r>
      <w:r w:rsidR="00AD2379" w:rsidRPr="00F64312">
        <w:rPr>
          <w:color w:val="auto"/>
        </w:rPr>
        <w:t xml:space="preserve">. </w:t>
      </w:r>
      <w:r w:rsidR="00385708" w:rsidRPr="00F64312">
        <w:rPr>
          <w:color w:val="auto"/>
        </w:rPr>
        <w:t xml:space="preserve"> </w:t>
      </w:r>
      <w:r w:rsidR="00DE7F4B">
        <w:rPr>
          <w:color w:val="auto"/>
        </w:rPr>
        <w:t>The CI initially developed left knee pain in early 2001 with subsequent right as well as left knee pain with running.  Orthopedic evaluation in July 2001</w:t>
      </w:r>
      <w:r w:rsidR="00AB3370">
        <w:rPr>
          <w:color w:val="auto"/>
        </w:rPr>
        <w:t xml:space="preserve"> addressed only left knee pain without mention of right knee problems.  On examination, there was </w:t>
      </w:r>
      <w:r w:rsidR="00540239">
        <w:rPr>
          <w:color w:val="auto"/>
        </w:rPr>
        <w:t>full range-of-</w:t>
      </w:r>
      <w:r w:rsidR="00DE7F4B">
        <w:rPr>
          <w:color w:val="auto"/>
        </w:rPr>
        <w:t>motion</w:t>
      </w:r>
      <w:r w:rsidR="00540239">
        <w:rPr>
          <w:color w:val="auto"/>
        </w:rPr>
        <w:t xml:space="preserve"> (ROM)</w:t>
      </w:r>
      <w:r w:rsidR="00DE7F4B">
        <w:rPr>
          <w:color w:val="auto"/>
        </w:rPr>
        <w:t xml:space="preserve">, normal patellar tracking, no instability, and normal strength. </w:t>
      </w:r>
      <w:r w:rsidR="00386E41">
        <w:rPr>
          <w:color w:val="auto"/>
        </w:rPr>
        <w:t xml:space="preserve"> </w:t>
      </w:r>
      <w:r w:rsidR="00DE7F4B">
        <w:rPr>
          <w:color w:val="auto"/>
        </w:rPr>
        <w:t>A normal gait was documented by physical therapy.  Patellofemoral pain syndrome was diagnosed, a non-disqualifying L2 profile was issued, and the CI completed training.</w:t>
      </w:r>
      <w:r w:rsidR="00A268E7">
        <w:rPr>
          <w:color w:val="auto"/>
        </w:rPr>
        <w:t xml:space="preserve">  Although the orthopedic surgery evaluation addressed only left knee pain, the physical profile from September 2001 also listed the right knee.  </w:t>
      </w:r>
      <w:r w:rsidR="00DE7F4B">
        <w:rPr>
          <w:color w:val="auto"/>
        </w:rPr>
        <w:t xml:space="preserve">Approximately </w:t>
      </w:r>
      <w:r w:rsidR="00540239">
        <w:rPr>
          <w:color w:val="auto"/>
        </w:rPr>
        <w:t>a</w:t>
      </w:r>
      <w:r w:rsidR="00DE7F4B">
        <w:rPr>
          <w:color w:val="auto"/>
        </w:rPr>
        <w:t xml:space="preserve"> year later, activity limiting bilateral knee pain prompted re-evaluation.  A 21 August 2002 physical therapy evaluation noted continued problems with bilateral knee pain with running, but mostly of the left knee.  On ex</w:t>
      </w:r>
      <w:r w:rsidR="008F2EC7">
        <w:rPr>
          <w:color w:val="auto"/>
        </w:rPr>
        <w:t xml:space="preserve">amination there was no swelling and </w:t>
      </w:r>
      <w:r w:rsidR="00DE7F4B">
        <w:rPr>
          <w:color w:val="auto"/>
        </w:rPr>
        <w:t>no tenderness to palpation</w:t>
      </w:r>
      <w:r w:rsidR="008F2EC7">
        <w:rPr>
          <w:color w:val="auto"/>
        </w:rPr>
        <w:t xml:space="preserve">, however there was positive patellofemoral grind of the left knee.  Gait and muscle strength were normal.  There was slight pain with hopping and squatting.  </w:t>
      </w:r>
      <w:r w:rsidR="00540239">
        <w:rPr>
          <w:color w:val="auto"/>
        </w:rPr>
        <w:t>ROM</w:t>
      </w:r>
      <w:r w:rsidR="008F2EC7">
        <w:rPr>
          <w:color w:val="auto"/>
        </w:rPr>
        <w:t xml:space="preserve"> was normal (flexion to </w:t>
      </w:r>
      <w:r w:rsidR="00DE7F4B">
        <w:rPr>
          <w:color w:val="auto"/>
        </w:rPr>
        <w:t>135</w:t>
      </w:r>
      <w:r w:rsidR="008F2EC7">
        <w:rPr>
          <w:color w:val="auto"/>
        </w:rPr>
        <w:t xml:space="preserve"> degrees, extension 0 degrees) </w:t>
      </w:r>
      <w:r w:rsidR="00DE7F4B">
        <w:rPr>
          <w:color w:val="auto"/>
        </w:rPr>
        <w:t>withou</w:t>
      </w:r>
      <w:r w:rsidR="008F2EC7">
        <w:rPr>
          <w:color w:val="auto"/>
        </w:rPr>
        <w:t xml:space="preserve">t </w:t>
      </w:r>
      <w:r w:rsidR="00DE7F4B">
        <w:rPr>
          <w:color w:val="auto"/>
        </w:rPr>
        <w:t>pain</w:t>
      </w:r>
      <w:r w:rsidR="008F2EC7">
        <w:rPr>
          <w:color w:val="auto"/>
        </w:rPr>
        <w:t xml:space="preserve"> on motion.  </w:t>
      </w:r>
    </w:p>
    <w:p w:rsidR="00540239" w:rsidRDefault="00540239" w:rsidP="00A73427">
      <w:pPr>
        <w:jc w:val="both"/>
        <w:rPr>
          <w:color w:val="auto"/>
        </w:rPr>
      </w:pPr>
    </w:p>
    <w:p w:rsidR="00A73427" w:rsidRDefault="008F2EC7" w:rsidP="00A73427">
      <w:pPr>
        <w:jc w:val="both"/>
        <w:rPr>
          <w:color w:val="auto"/>
        </w:rPr>
      </w:pPr>
      <w:r>
        <w:rPr>
          <w:color w:val="auto"/>
        </w:rPr>
        <w:t xml:space="preserve">The </w:t>
      </w:r>
      <w:r w:rsidR="00DE7F4B">
        <w:rPr>
          <w:color w:val="auto"/>
        </w:rPr>
        <w:t xml:space="preserve">MEB </w:t>
      </w:r>
      <w:r w:rsidR="00540239">
        <w:rPr>
          <w:color w:val="auto"/>
        </w:rPr>
        <w:t>narrative summary (</w:t>
      </w:r>
      <w:r w:rsidR="00DE7F4B">
        <w:rPr>
          <w:color w:val="auto"/>
        </w:rPr>
        <w:t>NARSUM</w:t>
      </w:r>
      <w:r w:rsidR="00540239">
        <w:rPr>
          <w:color w:val="auto"/>
        </w:rPr>
        <w:t>)</w:t>
      </w:r>
      <w:r>
        <w:rPr>
          <w:color w:val="auto"/>
        </w:rPr>
        <w:t>,</w:t>
      </w:r>
      <w:r w:rsidR="00DE7F4B">
        <w:rPr>
          <w:color w:val="auto"/>
        </w:rPr>
        <w:t xml:space="preserve"> </w:t>
      </w:r>
      <w:r w:rsidR="00540239">
        <w:rPr>
          <w:color w:val="auto"/>
        </w:rPr>
        <w:t xml:space="preserve">performed on </w:t>
      </w:r>
      <w:r w:rsidR="00DE7F4B">
        <w:rPr>
          <w:color w:val="auto"/>
        </w:rPr>
        <w:t>12 December 2002</w:t>
      </w:r>
      <w:r>
        <w:rPr>
          <w:color w:val="auto"/>
        </w:rPr>
        <w:t>, recorded a history of b</w:t>
      </w:r>
      <w:r w:rsidR="00DE7F4B">
        <w:rPr>
          <w:color w:val="auto"/>
        </w:rPr>
        <w:t xml:space="preserve">ilateral knee pain </w:t>
      </w:r>
      <w:r>
        <w:rPr>
          <w:color w:val="auto"/>
        </w:rPr>
        <w:t xml:space="preserve">due to patellofemoral pain syndrome </w:t>
      </w:r>
      <w:r w:rsidR="00DE7F4B">
        <w:rPr>
          <w:color w:val="auto"/>
        </w:rPr>
        <w:t>for one year interfering with running, road marches an</w:t>
      </w:r>
      <w:r>
        <w:rPr>
          <w:color w:val="auto"/>
        </w:rPr>
        <w:t>d prolonged walking or st</w:t>
      </w:r>
      <w:r w:rsidR="00540239">
        <w:rPr>
          <w:color w:val="auto"/>
        </w:rPr>
        <w:t>anding.  There was full active ROM</w:t>
      </w:r>
      <w:r>
        <w:rPr>
          <w:color w:val="auto"/>
        </w:rPr>
        <w:t xml:space="preserve"> in both knees (flexion to 130 degrees, extension 0 degrees).  There was no instability and negative examination testing for meniscus problems.  There was a positive patellar grind consistent with the diagnosis of patellofemoral pain syndrome.</w:t>
      </w:r>
      <w:r w:rsidR="00A73427">
        <w:rPr>
          <w:color w:val="auto"/>
        </w:rPr>
        <w:t xml:space="preserve">  </w:t>
      </w:r>
      <w:r w:rsidR="00A268E7">
        <w:rPr>
          <w:color w:val="auto"/>
        </w:rPr>
        <w:t xml:space="preserve">An L3 profile for bilateral knee pain was issued.  </w:t>
      </w:r>
      <w:r w:rsidR="00540239">
        <w:rPr>
          <w:color w:val="auto"/>
        </w:rPr>
        <w:t xml:space="preserve">The </w:t>
      </w:r>
      <w:r w:rsidR="00A73427">
        <w:rPr>
          <w:color w:val="auto"/>
        </w:rPr>
        <w:t>PEB found the bilateral knee pain unfit and rated 10% for the bilateral condition under diagnostic code 5003 with application of the USAPDA pain policy.</w:t>
      </w:r>
      <w:r w:rsidR="00386E41">
        <w:rPr>
          <w:color w:val="auto"/>
        </w:rPr>
        <w:t xml:space="preserve">  </w:t>
      </w:r>
      <w:r>
        <w:rPr>
          <w:color w:val="auto"/>
        </w:rPr>
        <w:t xml:space="preserve">The VA </w:t>
      </w:r>
      <w:r w:rsidR="00540239">
        <w:rPr>
          <w:color w:val="auto"/>
        </w:rPr>
        <w:t>C</w:t>
      </w:r>
      <w:r>
        <w:rPr>
          <w:color w:val="auto"/>
        </w:rPr>
        <w:t xml:space="preserve">ompensation and </w:t>
      </w:r>
      <w:r w:rsidR="00540239">
        <w:rPr>
          <w:color w:val="auto"/>
        </w:rPr>
        <w:t>P</w:t>
      </w:r>
      <w:r>
        <w:rPr>
          <w:color w:val="auto"/>
        </w:rPr>
        <w:t>ension (C&amp;P) examination</w:t>
      </w:r>
      <w:bookmarkStart w:id="0" w:name="_GoBack"/>
      <w:bookmarkEnd w:id="0"/>
      <w:r>
        <w:rPr>
          <w:color w:val="auto"/>
        </w:rPr>
        <w:t xml:space="preserve"> </w:t>
      </w:r>
      <w:r w:rsidR="007B20D2">
        <w:rPr>
          <w:color w:val="auto"/>
        </w:rPr>
        <w:t xml:space="preserve">was </w:t>
      </w:r>
      <w:r w:rsidR="00540239">
        <w:rPr>
          <w:color w:val="auto"/>
        </w:rPr>
        <w:t xml:space="preserve">performed on </w:t>
      </w:r>
      <w:r>
        <w:rPr>
          <w:color w:val="auto"/>
        </w:rPr>
        <w:t xml:space="preserve">8 May 2003, </w:t>
      </w:r>
      <w:r w:rsidR="00540239">
        <w:rPr>
          <w:color w:val="auto"/>
        </w:rPr>
        <w:t xml:space="preserve">2 </w:t>
      </w:r>
      <w:r>
        <w:rPr>
          <w:color w:val="auto"/>
        </w:rPr>
        <w:t xml:space="preserve">weeks </w:t>
      </w:r>
      <w:r w:rsidR="00540239">
        <w:rPr>
          <w:color w:val="auto"/>
        </w:rPr>
        <w:t>prior to</w:t>
      </w:r>
      <w:r>
        <w:rPr>
          <w:color w:val="auto"/>
        </w:rPr>
        <w:t xml:space="preserve"> separation.  The history of bilateral knee pain with activity was recorded.  On examination, gait and muscle strength were normal.</w:t>
      </w:r>
      <w:r w:rsidR="00A73427">
        <w:rPr>
          <w:color w:val="auto"/>
        </w:rPr>
        <w:t xml:space="preserve">  There was no</w:t>
      </w:r>
      <w:r>
        <w:rPr>
          <w:color w:val="auto"/>
        </w:rPr>
        <w:t xml:space="preserve"> swelling, effusion,</w:t>
      </w:r>
      <w:r w:rsidR="00A73427">
        <w:rPr>
          <w:color w:val="auto"/>
        </w:rPr>
        <w:t xml:space="preserve"> or </w:t>
      </w:r>
      <w:r>
        <w:rPr>
          <w:color w:val="auto"/>
        </w:rPr>
        <w:t>instability.</w:t>
      </w:r>
      <w:r w:rsidR="00A73427">
        <w:rPr>
          <w:color w:val="auto"/>
        </w:rPr>
        <w:t xml:space="preserve">  There was tenderness to palpation about the patella.  </w:t>
      </w:r>
      <w:r w:rsidR="00540239">
        <w:rPr>
          <w:color w:val="auto"/>
        </w:rPr>
        <w:t>ROM</w:t>
      </w:r>
      <w:r w:rsidR="00A73427">
        <w:rPr>
          <w:color w:val="auto"/>
        </w:rPr>
        <w:t xml:space="preserve"> was normal (flexion to 130 degrees, extension 0 degrees) </w:t>
      </w:r>
      <w:r>
        <w:rPr>
          <w:color w:val="auto"/>
        </w:rPr>
        <w:t>without pain on motion.</w:t>
      </w:r>
      <w:r w:rsidR="00A73427">
        <w:rPr>
          <w:color w:val="auto"/>
        </w:rPr>
        <w:t xml:space="preserve">  The initial VA rating decision </w:t>
      </w:r>
      <w:r w:rsidR="00540239">
        <w:rPr>
          <w:color w:val="auto"/>
        </w:rPr>
        <w:t xml:space="preserve">dated </w:t>
      </w:r>
      <w:r w:rsidR="00A73427">
        <w:rPr>
          <w:color w:val="auto"/>
        </w:rPr>
        <w:t xml:space="preserve">9 June 2003, assigned a zero percent rating for each knee citing full </w:t>
      </w:r>
      <w:r w:rsidR="00540239">
        <w:rPr>
          <w:color w:val="auto"/>
        </w:rPr>
        <w:t>ROM</w:t>
      </w:r>
      <w:r w:rsidR="00A73427">
        <w:rPr>
          <w:color w:val="auto"/>
        </w:rPr>
        <w:t xml:space="preserve"> without evidence of pain on motion.  The ratings were subsequently increased to 10% for each knee effective the day after separation (VA document 20 May 2004).   </w:t>
      </w:r>
    </w:p>
    <w:p w:rsidR="008F2EC7" w:rsidRDefault="008F2EC7" w:rsidP="008F2EC7">
      <w:pPr>
        <w:jc w:val="both"/>
        <w:rPr>
          <w:color w:val="auto"/>
        </w:rPr>
      </w:pPr>
    </w:p>
    <w:p w:rsidR="00540239" w:rsidRDefault="00144E36" w:rsidP="00386E41">
      <w:pPr>
        <w:tabs>
          <w:tab w:val="left" w:pos="288"/>
          <w:tab w:val="left" w:pos="4752"/>
        </w:tabs>
        <w:jc w:val="both"/>
        <w:rPr>
          <w:rFonts w:cs="Times New Roman"/>
          <w:color w:val="auto"/>
          <w:szCs w:val="24"/>
        </w:rPr>
      </w:pPr>
      <w:r w:rsidRPr="00F64312">
        <w:rPr>
          <w:rFonts w:cs="Times New Roman"/>
          <w:color w:val="auto"/>
        </w:rPr>
        <w:lastRenderedPageBreak/>
        <w:t>The Board directs attention to its rating recommendation based on the above evidence.</w:t>
      </w:r>
      <w:r>
        <w:rPr>
          <w:rFonts w:cs="Times New Roman"/>
          <w:color w:val="auto"/>
        </w:rPr>
        <w:t xml:space="preserve">  </w:t>
      </w:r>
      <w:r>
        <w:rPr>
          <w:color w:val="auto"/>
        </w:rPr>
        <w:t xml:space="preserve">The </w:t>
      </w:r>
      <w:r w:rsidRPr="00A570FA">
        <w:rPr>
          <w:color w:val="auto"/>
        </w:rPr>
        <w:t xml:space="preserve">PEB combined the left and right knee conditions as a single unfitting condition, coded analogously to 5003 and </w:t>
      </w:r>
      <w:r>
        <w:rPr>
          <w:color w:val="auto"/>
        </w:rPr>
        <w:t xml:space="preserve">adjudicated a single </w:t>
      </w:r>
      <w:r w:rsidRPr="00A570FA">
        <w:rPr>
          <w:color w:val="auto"/>
        </w:rPr>
        <w:t>10%</w:t>
      </w:r>
      <w:r>
        <w:rPr>
          <w:color w:val="auto"/>
        </w:rPr>
        <w:t xml:space="preserve"> for both knees.  T</w:t>
      </w:r>
      <w:r w:rsidRPr="00A570FA">
        <w:rPr>
          <w:color w:val="auto"/>
        </w:rPr>
        <w:t xml:space="preserve">he Board notes that “bundling,” the combining of conditions under a single code, is permissible under the VASRD 5003 rating requirements, </w:t>
      </w:r>
      <w:r>
        <w:rPr>
          <w:color w:val="auto"/>
        </w:rPr>
        <w:t xml:space="preserve">and that this approach does not compromise </w:t>
      </w:r>
      <w:r w:rsidRPr="00A570FA">
        <w:rPr>
          <w:color w:val="auto"/>
        </w:rPr>
        <w:t>the VASRD §4.7 directive to choose the higher of two valid ratings</w:t>
      </w:r>
      <w:r>
        <w:rPr>
          <w:color w:val="auto"/>
        </w:rPr>
        <w:t xml:space="preserve">.  </w:t>
      </w:r>
      <w:r w:rsidRPr="00534202">
        <w:rPr>
          <w:color w:val="auto"/>
        </w:rPr>
        <w:t>Under code 5003, when the limitation of motion of the specific joint or joints involved is non</w:t>
      </w:r>
      <w:r w:rsidR="00A6679C">
        <w:rPr>
          <w:color w:val="auto"/>
        </w:rPr>
        <w:t>-</w:t>
      </w:r>
      <w:r w:rsidRPr="00534202">
        <w:rPr>
          <w:color w:val="auto"/>
        </w:rPr>
        <w:t xml:space="preserve">compensable under the appropriate diagnostic codes, a rating of 10% is applied for each such major joint or group of minor joints affected by limitation of motion.  </w:t>
      </w:r>
      <w:r w:rsidRPr="006A41B2">
        <w:rPr>
          <w:color w:val="auto"/>
        </w:rPr>
        <w:t>Limitation of motion must be objectively confirmed by findings such as swelling, muscle spasm, or satisfactory evidence of painful motion.</w:t>
      </w:r>
      <w:r w:rsidR="00386E41">
        <w:rPr>
          <w:color w:val="auto"/>
        </w:rPr>
        <w:t xml:space="preserve">  </w:t>
      </w:r>
      <w:r>
        <w:rPr>
          <w:color w:val="auto"/>
        </w:rPr>
        <w:t xml:space="preserve">The Board noted that PEBs often combine multiple conditions under a single rating when those conditions considered individually are not separately unfitting and </w:t>
      </w:r>
      <w:r w:rsidRPr="006D7350">
        <w:rPr>
          <w:rFonts w:cs="Times New Roman"/>
          <w:color w:val="auto"/>
          <w:szCs w:val="24"/>
        </w:rPr>
        <w:t>would not cause</w:t>
      </w:r>
      <w:r>
        <w:rPr>
          <w:rFonts w:cs="Times New Roman"/>
          <w:color w:val="auto"/>
          <w:szCs w:val="24"/>
        </w:rPr>
        <w:t xml:space="preserve"> </w:t>
      </w:r>
      <w:r w:rsidRPr="006D7350">
        <w:rPr>
          <w:rFonts w:cs="Times New Roman"/>
          <w:color w:val="auto"/>
          <w:szCs w:val="24"/>
        </w:rPr>
        <w:t>the member to be referred into the DES or be found unfit because of physical disability</w:t>
      </w:r>
      <w:r>
        <w:rPr>
          <w:rFonts w:cs="Times New Roman"/>
          <w:color w:val="auto"/>
          <w:szCs w:val="24"/>
        </w:rPr>
        <w:t xml:space="preserve"> </w:t>
      </w:r>
      <w:r>
        <w:rPr>
          <w:color w:val="auto"/>
        </w:rPr>
        <w:t>(</w:t>
      </w:r>
      <w:r>
        <w:rPr>
          <w:rFonts w:cs="Times New Roman"/>
          <w:color w:val="auto"/>
          <w:szCs w:val="24"/>
        </w:rPr>
        <w:t xml:space="preserve">DoDI 1332.38, paragraph </w:t>
      </w:r>
      <w:r w:rsidRPr="006D7350">
        <w:rPr>
          <w:rFonts w:cs="Times New Roman"/>
          <w:color w:val="auto"/>
          <w:szCs w:val="24"/>
        </w:rPr>
        <w:t>E3.P3.4.4.</w:t>
      </w:r>
      <w:r>
        <w:rPr>
          <w:rFonts w:cs="Times New Roman"/>
          <w:color w:val="auto"/>
          <w:szCs w:val="24"/>
        </w:rPr>
        <w:t>; “</w:t>
      </w:r>
      <w:r w:rsidR="00540239">
        <w:rPr>
          <w:rFonts w:cs="Times New Roman"/>
          <w:color w:val="auto"/>
          <w:szCs w:val="24"/>
        </w:rPr>
        <w:t>o</w:t>
      </w:r>
      <w:r w:rsidRPr="006D7350">
        <w:rPr>
          <w:rFonts w:cs="Times New Roman"/>
          <w:color w:val="auto"/>
          <w:szCs w:val="24"/>
        </w:rPr>
        <w:t xml:space="preserve">verall </w:t>
      </w:r>
      <w:r w:rsidR="00540239">
        <w:rPr>
          <w:rFonts w:cs="Times New Roman"/>
          <w:color w:val="auto"/>
          <w:szCs w:val="24"/>
        </w:rPr>
        <w:t>e</w:t>
      </w:r>
      <w:r w:rsidRPr="006D7350">
        <w:rPr>
          <w:rFonts w:cs="Times New Roman"/>
          <w:color w:val="auto"/>
          <w:szCs w:val="24"/>
        </w:rPr>
        <w:t>ffect</w:t>
      </w:r>
      <w:r>
        <w:rPr>
          <w:rFonts w:cs="Times New Roman"/>
          <w:color w:val="auto"/>
          <w:szCs w:val="24"/>
        </w:rPr>
        <w:t>”).  T</w:t>
      </w:r>
      <w:r w:rsidRPr="006D7350">
        <w:rPr>
          <w:rFonts w:cs="Times New Roman"/>
          <w:color w:val="auto"/>
          <w:szCs w:val="24"/>
        </w:rPr>
        <w:t>his approach by the PEB reflects its judgment that the constellation of conditions was unfitting, not a judgment that each condition was independently unfitting.</w:t>
      </w:r>
      <w:r>
        <w:rPr>
          <w:rFonts w:cs="Times New Roman"/>
          <w:color w:val="auto"/>
          <w:szCs w:val="24"/>
        </w:rPr>
        <w:t xml:space="preserve">  When combining conditions in this manner, the PEBs concluded that </w:t>
      </w:r>
      <w:r w:rsidRPr="006D7350">
        <w:rPr>
          <w:rFonts w:cs="Times New Roman"/>
          <w:color w:val="auto"/>
          <w:szCs w:val="24"/>
        </w:rPr>
        <w:t>there was no need for separate fitness</w:t>
      </w:r>
      <w:r>
        <w:rPr>
          <w:rFonts w:cs="Times New Roman"/>
          <w:color w:val="auto"/>
          <w:szCs w:val="24"/>
        </w:rPr>
        <w:t xml:space="preserve"> adjudications.  However, t</w:t>
      </w:r>
      <w:r w:rsidRPr="006D7350">
        <w:rPr>
          <w:rFonts w:cs="Times New Roman"/>
          <w:color w:val="auto"/>
          <w:szCs w:val="24"/>
        </w:rPr>
        <w:t>he Board must apply separate codes and ratings in its recommendations if compensable ratings for each condition are achieved IAW VASRD §4.71a.</w:t>
      </w:r>
      <w:r>
        <w:rPr>
          <w:rFonts w:cs="Times New Roman"/>
          <w:color w:val="auto"/>
          <w:szCs w:val="24"/>
        </w:rPr>
        <w:t xml:space="preserve">  </w:t>
      </w:r>
      <w:r w:rsidRPr="006D7350">
        <w:rPr>
          <w:rFonts w:cs="Times New Roman"/>
          <w:color w:val="auto"/>
          <w:szCs w:val="24"/>
        </w:rPr>
        <w:t>If the Board judges that two or more separate ratings are warranted in such cases</w:t>
      </w:r>
      <w:r w:rsidR="00540239">
        <w:rPr>
          <w:rFonts w:cs="Times New Roman"/>
          <w:color w:val="auto"/>
          <w:szCs w:val="24"/>
        </w:rPr>
        <w:t>;</w:t>
      </w:r>
      <w:r w:rsidRPr="006D7350">
        <w:rPr>
          <w:rFonts w:cs="Times New Roman"/>
          <w:color w:val="auto"/>
          <w:szCs w:val="24"/>
        </w:rPr>
        <w:t xml:space="preserve"> however, it must satisfy the requirement that each </w:t>
      </w:r>
      <w:r>
        <w:rPr>
          <w:rFonts w:cs="Times New Roman"/>
          <w:color w:val="auto"/>
          <w:szCs w:val="24"/>
        </w:rPr>
        <w:t xml:space="preserve">unbundled </w:t>
      </w:r>
      <w:r w:rsidRPr="006D7350">
        <w:rPr>
          <w:rFonts w:cs="Times New Roman"/>
          <w:color w:val="auto"/>
          <w:szCs w:val="24"/>
        </w:rPr>
        <w:t>condition was unfitting in and of itself.</w:t>
      </w:r>
      <w:r>
        <w:rPr>
          <w:rFonts w:cs="Times New Roman"/>
          <w:color w:val="auto"/>
          <w:szCs w:val="24"/>
        </w:rPr>
        <w:t xml:space="preserve">  </w:t>
      </w:r>
      <w:r w:rsidRPr="006D7350">
        <w:rPr>
          <w:rFonts w:cs="Times New Roman"/>
          <w:color w:val="auto"/>
          <w:szCs w:val="24"/>
        </w:rPr>
        <w:t>Thus the Board must exercise the prerogative of separate fitness recommendations in this circumstance, with the caveat that its recommendations may not produce a lower combined rating than that of the PEB.</w:t>
      </w:r>
      <w:r w:rsidR="00386E41">
        <w:rPr>
          <w:rFonts w:cs="Times New Roman"/>
          <w:color w:val="auto"/>
          <w:szCs w:val="24"/>
        </w:rPr>
        <w:t xml:space="preserve">  </w:t>
      </w:r>
      <w:r>
        <w:rPr>
          <w:rFonts w:cs="Times New Roman"/>
          <w:color w:val="auto"/>
          <w:szCs w:val="24"/>
        </w:rPr>
        <w:t xml:space="preserve">The Board therefore considered whether the </w:t>
      </w:r>
      <w:r w:rsidR="002376C7">
        <w:rPr>
          <w:rFonts w:cs="Times New Roman"/>
          <w:color w:val="auto"/>
          <w:szCs w:val="24"/>
        </w:rPr>
        <w:t xml:space="preserve">each </w:t>
      </w:r>
      <w:r>
        <w:rPr>
          <w:rFonts w:cs="Times New Roman"/>
          <w:color w:val="auto"/>
          <w:szCs w:val="24"/>
        </w:rPr>
        <w:t>knee considered alone was unfitting for continued military service.</w:t>
      </w:r>
      <w:r w:rsidR="00386E41">
        <w:rPr>
          <w:rFonts w:cs="Times New Roman"/>
          <w:color w:val="auto"/>
          <w:szCs w:val="24"/>
        </w:rPr>
        <w:t xml:space="preserve">  </w:t>
      </w:r>
      <w:r w:rsidR="00A268E7">
        <w:rPr>
          <w:color w:val="auto"/>
        </w:rPr>
        <w:t>The left knee pain was the main focus of clinical attention over time and was noted by the August 2002 physical therapy evaluation to be the predominant symptomatic knee (“mostly left</w:t>
      </w:r>
      <w:r w:rsidR="00540239">
        <w:rPr>
          <w:color w:val="auto"/>
        </w:rPr>
        <w:t>;</w:t>
      </w:r>
      <w:r w:rsidR="00A268E7">
        <w:rPr>
          <w:color w:val="auto"/>
        </w:rPr>
        <w:t xml:space="preserve">” left greater than right).  </w:t>
      </w:r>
      <w:r w:rsidRPr="007D4C64">
        <w:rPr>
          <w:color w:val="auto"/>
        </w:rPr>
        <w:t xml:space="preserve">All members agreed that </w:t>
      </w:r>
      <w:r>
        <w:rPr>
          <w:color w:val="auto"/>
        </w:rPr>
        <w:t xml:space="preserve">the </w:t>
      </w:r>
      <w:r w:rsidR="00AB3370">
        <w:rPr>
          <w:color w:val="auto"/>
        </w:rPr>
        <w:t xml:space="preserve">left </w:t>
      </w:r>
      <w:r>
        <w:rPr>
          <w:color w:val="auto"/>
        </w:rPr>
        <w:t>knee patellofemoral pain syndrome</w:t>
      </w:r>
      <w:r w:rsidRPr="007D4C64">
        <w:rPr>
          <w:color w:val="auto"/>
        </w:rPr>
        <w:t>, as an isolated condition,</w:t>
      </w:r>
      <w:r w:rsidR="005B65D5">
        <w:rPr>
          <w:color w:val="auto"/>
        </w:rPr>
        <w:t xml:space="preserve"> prevented </w:t>
      </w:r>
      <w:r w:rsidRPr="007D4C64">
        <w:rPr>
          <w:color w:val="auto"/>
        </w:rPr>
        <w:t xml:space="preserve">the CI </w:t>
      </w:r>
      <w:r w:rsidR="005B65D5">
        <w:rPr>
          <w:color w:val="auto"/>
        </w:rPr>
        <w:t xml:space="preserve">from meeting the physical requirements of his MOS and </w:t>
      </w:r>
      <w:r w:rsidRPr="007D4C64">
        <w:rPr>
          <w:color w:val="auto"/>
        </w:rPr>
        <w:t>accordingly merits a</w:t>
      </w:r>
      <w:r w:rsidR="005B65D5">
        <w:rPr>
          <w:color w:val="auto"/>
        </w:rPr>
        <w:t xml:space="preserve">n unfitting determination and </w:t>
      </w:r>
      <w:r w:rsidRPr="007D4C64">
        <w:rPr>
          <w:color w:val="auto"/>
        </w:rPr>
        <w:t>separate rating.</w:t>
      </w:r>
      <w:r w:rsidR="005B65D5">
        <w:rPr>
          <w:color w:val="auto"/>
        </w:rPr>
        <w:t xml:space="preserve">  </w:t>
      </w:r>
      <w:r w:rsidR="005B65D5">
        <w:rPr>
          <w:rFonts w:cs="Times New Roman"/>
          <w:color w:val="auto"/>
          <w:szCs w:val="24"/>
        </w:rPr>
        <w:t>With regard to the rating for the left knee, examinations documented normal, and therefore</w:t>
      </w:r>
      <w:r w:rsidR="00E57C61">
        <w:rPr>
          <w:rFonts w:cs="Times New Roman"/>
          <w:color w:val="auto"/>
          <w:szCs w:val="24"/>
        </w:rPr>
        <w:t>,</w:t>
      </w:r>
      <w:r w:rsidR="005B65D5">
        <w:rPr>
          <w:rFonts w:cs="Times New Roman"/>
          <w:color w:val="auto"/>
          <w:szCs w:val="24"/>
        </w:rPr>
        <w:t xml:space="preserve"> non-compensable </w:t>
      </w:r>
      <w:r w:rsidR="00540239">
        <w:rPr>
          <w:rFonts w:cs="Times New Roman"/>
          <w:color w:val="auto"/>
          <w:szCs w:val="24"/>
        </w:rPr>
        <w:t>ROM</w:t>
      </w:r>
      <w:r w:rsidR="005B65D5">
        <w:rPr>
          <w:rFonts w:cs="Times New Roman"/>
          <w:color w:val="auto"/>
          <w:szCs w:val="24"/>
        </w:rPr>
        <w:t xml:space="preserve">.  Motion was not painful during examinations and tenderness was absent.  Board members agreed that </w:t>
      </w:r>
      <w:r w:rsidR="00297EAA">
        <w:rPr>
          <w:rFonts w:cs="Times New Roman"/>
          <w:color w:val="auto"/>
          <w:szCs w:val="24"/>
        </w:rPr>
        <w:t>this eviden</w:t>
      </w:r>
      <w:r w:rsidR="00386E41">
        <w:rPr>
          <w:rFonts w:cs="Times New Roman"/>
          <w:color w:val="auto"/>
          <w:szCs w:val="24"/>
        </w:rPr>
        <w:t>ce did not support a 10% rating, however t</w:t>
      </w:r>
      <w:r w:rsidR="00E57C61">
        <w:rPr>
          <w:rFonts w:cs="Times New Roman"/>
          <w:color w:val="auto"/>
          <w:szCs w:val="24"/>
        </w:rPr>
        <w:t xml:space="preserve">he Board considered the functional impairment resulting from the chronic left knee pain condition and concluded a 10% rating was appropriate with application of </w:t>
      </w:r>
      <w:r w:rsidR="00E57C61" w:rsidRPr="00F64312">
        <w:rPr>
          <w:rFonts w:eastAsia="Calibri" w:cs="Times New Roman"/>
          <w:color w:val="auto"/>
          <w:szCs w:val="24"/>
        </w:rPr>
        <w:t>§</w:t>
      </w:r>
      <w:r w:rsidR="00E57C61">
        <w:rPr>
          <w:rFonts w:cs="Times New Roman"/>
          <w:color w:val="auto"/>
          <w:szCs w:val="24"/>
        </w:rPr>
        <w:t xml:space="preserve">4.40, </w:t>
      </w:r>
      <w:r w:rsidR="00E57C61" w:rsidRPr="00F64312">
        <w:rPr>
          <w:rFonts w:eastAsia="Calibri" w:cs="Times New Roman"/>
          <w:color w:val="auto"/>
          <w:szCs w:val="24"/>
        </w:rPr>
        <w:t>§</w:t>
      </w:r>
      <w:r w:rsidR="00E57C61">
        <w:rPr>
          <w:rFonts w:cs="Times New Roman"/>
          <w:color w:val="auto"/>
          <w:szCs w:val="24"/>
        </w:rPr>
        <w:t xml:space="preserve">4.45 and </w:t>
      </w:r>
      <w:r w:rsidR="00E57C61" w:rsidRPr="00F64312">
        <w:rPr>
          <w:rFonts w:eastAsia="Calibri" w:cs="Times New Roman"/>
          <w:color w:val="auto"/>
          <w:szCs w:val="24"/>
        </w:rPr>
        <w:t>§</w:t>
      </w:r>
      <w:r w:rsidR="00E57C61">
        <w:rPr>
          <w:rFonts w:cs="Times New Roman"/>
          <w:color w:val="auto"/>
          <w:szCs w:val="24"/>
        </w:rPr>
        <w:t>4.3.</w:t>
      </w:r>
      <w:r w:rsidR="00386E41">
        <w:rPr>
          <w:rFonts w:cs="Times New Roman"/>
          <w:color w:val="auto"/>
          <w:szCs w:val="24"/>
        </w:rPr>
        <w:t xml:space="preserve">  There was no meniscus pathology or instability to warrant consideration under other diagnostic codes for rating.  </w:t>
      </w:r>
    </w:p>
    <w:p w:rsidR="00540239" w:rsidRDefault="00540239" w:rsidP="00386E41">
      <w:pPr>
        <w:tabs>
          <w:tab w:val="left" w:pos="288"/>
          <w:tab w:val="left" w:pos="4752"/>
        </w:tabs>
        <w:jc w:val="both"/>
        <w:rPr>
          <w:rFonts w:cs="Times New Roman"/>
          <w:color w:val="auto"/>
          <w:szCs w:val="24"/>
        </w:rPr>
      </w:pPr>
    </w:p>
    <w:p w:rsidR="00145DAB" w:rsidRPr="00386E41" w:rsidRDefault="00297EAA" w:rsidP="00386E41">
      <w:pPr>
        <w:tabs>
          <w:tab w:val="left" w:pos="288"/>
          <w:tab w:val="left" w:pos="4752"/>
        </w:tabs>
        <w:jc w:val="both"/>
        <w:rPr>
          <w:rFonts w:cs="Times New Roman"/>
          <w:color w:val="auto"/>
          <w:szCs w:val="24"/>
        </w:rPr>
      </w:pPr>
      <w:r>
        <w:rPr>
          <w:rFonts w:cs="Times New Roman"/>
          <w:color w:val="auto"/>
          <w:szCs w:val="24"/>
        </w:rPr>
        <w:t xml:space="preserve">The Board next considered </w:t>
      </w:r>
      <w:r w:rsidR="002376C7">
        <w:rPr>
          <w:rFonts w:cs="Times New Roman"/>
          <w:color w:val="auto"/>
          <w:szCs w:val="24"/>
        </w:rPr>
        <w:t xml:space="preserve">whether </w:t>
      </w:r>
      <w:r>
        <w:rPr>
          <w:rFonts w:cs="Times New Roman"/>
          <w:color w:val="auto"/>
          <w:szCs w:val="24"/>
        </w:rPr>
        <w:t>the right kn</w:t>
      </w:r>
      <w:r w:rsidR="002376C7">
        <w:rPr>
          <w:rFonts w:cs="Times New Roman"/>
          <w:color w:val="auto"/>
          <w:szCs w:val="24"/>
        </w:rPr>
        <w:t>ee patellofemoral pain syndrome, uncoupled from the left knee, was unfitting f</w:t>
      </w:r>
      <w:r w:rsidR="00A268E7">
        <w:rPr>
          <w:rFonts w:cs="Times New Roman"/>
          <w:color w:val="auto"/>
          <w:szCs w:val="24"/>
        </w:rPr>
        <w:t>or continued military service.  The Board considered that the left knee was the predominant problem and that there was little mention of the right knee.</w:t>
      </w:r>
      <w:r w:rsidR="00386E41">
        <w:rPr>
          <w:rFonts w:cs="Times New Roman"/>
          <w:color w:val="auto"/>
          <w:szCs w:val="24"/>
        </w:rPr>
        <w:t xml:space="preserve">  </w:t>
      </w:r>
      <w:r w:rsidR="00A83B52" w:rsidRPr="00386E41">
        <w:rPr>
          <w:rFonts w:cs="Times New Roman"/>
          <w:color w:val="auto"/>
          <w:szCs w:val="24"/>
        </w:rPr>
        <w:t xml:space="preserve">The Board noted the orthopedic evaluations in July and August 2001 made no mention of right knee problems.  The physical therapy evaluation </w:t>
      </w:r>
      <w:r w:rsidR="00540239">
        <w:rPr>
          <w:rFonts w:cs="Times New Roman"/>
          <w:color w:val="auto"/>
          <w:szCs w:val="24"/>
        </w:rPr>
        <w:t xml:space="preserve">performed </w:t>
      </w:r>
      <w:r w:rsidR="00A83B52" w:rsidRPr="00386E41">
        <w:rPr>
          <w:rFonts w:cs="Times New Roman"/>
          <w:color w:val="auto"/>
          <w:szCs w:val="24"/>
        </w:rPr>
        <w:t xml:space="preserve">in August 2002 recorded that pain was mostly of the left knee.  The MEB NARSUM and subsequent C&amp;P examination made no distinction.  Board members concluded there was not </w:t>
      </w:r>
      <w:r w:rsidR="00386E41" w:rsidRPr="00386E41">
        <w:rPr>
          <w:rFonts w:cs="Times New Roman"/>
          <w:color w:val="auto"/>
          <w:szCs w:val="24"/>
        </w:rPr>
        <w:t xml:space="preserve">a preponderance of </w:t>
      </w:r>
      <w:r w:rsidR="00A83B52" w:rsidRPr="00386E41">
        <w:rPr>
          <w:rFonts w:cs="Times New Roman"/>
          <w:color w:val="auto"/>
          <w:szCs w:val="24"/>
        </w:rPr>
        <w:t>evidence showing that the right knee condition alone was sufficiently severe to significantly interfere with performance of duties.</w:t>
      </w:r>
      <w:r w:rsidR="00386E41" w:rsidRPr="00386E41">
        <w:rPr>
          <w:rFonts w:cs="Times New Roman"/>
          <w:color w:val="auto"/>
          <w:szCs w:val="24"/>
        </w:rPr>
        <w:t xml:space="preserve">  </w:t>
      </w:r>
      <w:r w:rsidR="00145DAB" w:rsidRPr="00386E41">
        <w:rPr>
          <w:rFonts w:cs="Times New Roman"/>
          <w:color w:val="auto"/>
          <w:szCs w:val="24"/>
        </w:rPr>
        <w:t>After due deliberation, considering all of the evidence and mindful of VASRD §4.3 (reasonable doubt), the Board recommends a disability rating of 10% for the unfitting left knee condition coded 5299-5260, and recommends a not unfit determination for right knee condition.</w:t>
      </w:r>
    </w:p>
    <w:p w:rsidR="00AD2379" w:rsidRPr="00F64312" w:rsidRDefault="00AD2379" w:rsidP="00BF0E94">
      <w:pPr>
        <w:jc w:val="left"/>
        <w:rPr>
          <w:rFonts w:eastAsia="HiddenHorzOCR"/>
          <w:color w:val="auto"/>
          <w:highlight w:val="magenta"/>
          <w:u w:val="single"/>
        </w:rPr>
      </w:pPr>
    </w:p>
    <w:p w:rsidR="003863E9" w:rsidRPr="00792790" w:rsidRDefault="006B690F" w:rsidP="003863E9">
      <w:pPr>
        <w:jc w:val="both"/>
        <w:rPr>
          <w:rFonts w:eastAsia="Calibri" w:cs="Times New Roman"/>
          <w:color w:val="auto"/>
          <w:szCs w:val="24"/>
        </w:rPr>
      </w:pPr>
      <w:r w:rsidRPr="00F64312">
        <w:rPr>
          <w:rFonts w:eastAsia="HiddenHorzOCR"/>
          <w:color w:val="auto"/>
          <w:u w:val="single"/>
        </w:rPr>
        <w:lastRenderedPageBreak/>
        <w:t xml:space="preserve">Contended </w:t>
      </w:r>
      <w:r w:rsidR="00AD2379" w:rsidRPr="00F64312">
        <w:rPr>
          <w:rFonts w:eastAsia="HiddenHorzOCR"/>
          <w:color w:val="auto"/>
          <w:u w:val="single"/>
        </w:rPr>
        <w:t>PEB Conditions</w:t>
      </w:r>
      <w:r w:rsidR="00AD2379" w:rsidRPr="00F64312">
        <w:rPr>
          <w:rFonts w:eastAsia="HiddenHorzOCR"/>
          <w:color w:val="auto"/>
        </w:rPr>
        <w:t>.</w:t>
      </w:r>
      <w:r w:rsidR="0001281C" w:rsidRPr="00F64312">
        <w:rPr>
          <w:rFonts w:eastAsia="HiddenHorzOCR"/>
          <w:color w:val="auto"/>
        </w:rPr>
        <w:t xml:space="preserve">  </w:t>
      </w:r>
      <w:r w:rsidR="003863E9" w:rsidRPr="00792790">
        <w:rPr>
          <w:rFonts w:eastAsia="Calibri" w:cs="Times New Roman"/>
          <w:color w:val="auto"/>
          <w:szCs w:val="24"/>
        </w:rPr>
        <w:t xml:space="preserve">The contended condition adjudicated as </w:t>
      </w:r>
      <w:r w:rsidR="001C545A">
        <w:rPr>
          <w:rFonts w:eastAsia="Calibri" w:cs="Times New Roman"/>
          <w:color w:val="auto"/>
          <w:szCs w:val="24"/>
        </w:rPr>
        <w:t xml:space="preserve">not </w:t>
      </w:r>
      <w:r w:rsidR="003863E9" w:rsidRPr="00792790">
        <w:rPr>
          <w:rFonts w:eastAsia="Calibri" w:cs="Times New Roman"/>
          <w:color w:val="auto"/>
          <w:szCs w:val="24"/>
        </w:rPr>
        <w:t xml:space="preserve">unfitting by the PEB </w:t>
      </w:r>
      <w:r w:rsidR="00145DAB">
        <w:rPr>
          <w:rFonts w:eastAsia="Calibri" w:cs="Times New Roman"/>
          <w:color w:val="auto"/>
          <w:szCs w:val="24"/>
        </w:rPr>
        <w:t xml:space="preserve">was non-infectious epididymitis.  </w:t>
      </w:r>
      <w:r w:rsidR="003863E9" w:rsidRPr="00792790">
        <w:rPr>
          <w:rFonts w:eastAsia="Calibri" w:cs="Times New Roman"/>
          <w:color w:val="auto"/>
          <w:szCs w:val="24"/>
        </w:rPr>
        <w:t xml:space="preserve">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r w:rsidR="00145DAB">
        <w:rPr>
          <w:rFonts w:eastAsia="Calibri" w:cs="Times New Roman"/>
          <w:color w:val="auto"/>
          <w:szCs w:val="24"/>
        </w:rPr>
        <w:t xml:space="preserve">The CI experience chronic right </w:t>
      </w:r>
      <w:r w:rsidR="002D6141">
        <w:rPr>
          <w:rFonts w:eastAsia="Calibri" w:cs="Times New Roman"/>
          <w:color w:val="auto"/>
          <w:szCs w:val="24"/>
        </w:rPr>
        <w:t xml:space="preserve">testicular pain </w:t>
      </w:r>
      <w:r w:rsidR="00145DAB">
        <w:rPr>
          <w:rFonts w:eastAsia="Calibri" w:cs="Times New Roman"/>
          <w:color w:val="auto"/>
          <w:szCs w:val="24"/>
        </w:rPr>
        <w:t xml:space="preserve">beginning in early 2001 leading the right orchiectomy in </w:t>
      </w:r>
      <w:r w:rsidR="002D6141">
        <w:rPr>
          <w:rFonts w:eastAsia="Calibri" w:cs="Times New Roman"/>
          <w:color w:val="auto"/>
          <w:szCs w:val="24"/>
        </w:rPr>
        <w:t>May 2002</w:t>
      </w:r>
      <w:r w:rsidR="00145DAB">
        <w:rPr>
          <w:rFonts w:eastAsia="Calibri" w:cs="Times New Roman"/>
          <w:color w:val="auto"/>
          <w:szCs w:val="24"/>
        </w:rPr>
        <w:t xml:space="preserve">.  </w:t>
      </w:r>
      <w:r w:rsidR="007308B8">
        <w:rPr>
          <w:rFonts w:eastAsia="Calibri" w:cs="Times New Roman"/>
          <w:color w:val="auto"/>
          <w:szCs w:val="24"/>
        </w:rPr>
        <w:t>According to the NARSUM, surgery “essentially took care of his urologic problem</w:t>
      </w:r>
      <w:r w:rsidR="00540239">
        <w:rPr>
          <w:rFonts w:eastAsia="Calibri" w:cs="Times New Roman"/>
          <w:color w:val="auto"/>
          <w:szCs w:val="24"/>
        </w:rPr>
        <w:t>.</w:t>
      </w:r>
      <w:r w:rsidR="007308B8">
        <w:rPr>
          <w:rFonts w:eastAsia="Calibri" w:cs="Times New Roman"/>
          <w:color w:val="auto"/>
          <w:szCs w:val="24"/>
        </w:rPr>
        <w:t>”</w:t>
      </w:r>
      <w:r w:rsidR="00145DAB">
        <w:rPr>
          <w:rFonts w:eastAsia="Calibri" w:cs="Times New Roman"/>
          <w:color w:val="auto"/>
          <w:szCs w:val="24"/>
        </w:rPr>
        <w:t xml:space="preserve">  At the </w:t>
      </w:r>
      <w:r w:rsidR="002D6141">
        <w:rPr>
          <w:rFonts w:eastAsia="Calibri" w:cs="Times New Roman"/>
          <w:color w:val="auto"/>
          <w:szCs w:val="24"/>
        </w:rPr>
        <w:t>C&amp;P ex</w:t>
      </w:r>
      <w:r w:rsidR="00145DAB">
        <w:rPr>
          <w:rFonts w:eastAsia="Calibri" w:cs="Times New Roman"/>
          <w:color w:val="auto"/>
          <w:szCs w:val="24"/>
        </w:rPr>
        <w:t>a</w:t>
      </w:r>
      <w:r w:rsidR="002D6141">
        <w:rPr>
          <w:rFonts w:eastAsia="Calibri" w:cs="Times New Roman"/>
          <w:color w:val="auto"/>
          <w:szCs w:val="24"/>
        </w:rPr>
        <w:t>minatio</w:t>
      </w:r>
      <w:r w:rsidR="00145DAB">
        <w:rPr>
          <w:rFonts w:eastAsia="Calibri" w:cs="Times New Roman"/>
          <w:color w:val="auto"/>
          <w:szCs w:val="24"/>
        </w:rPr>
        <w:t>n</w:t>
      </w:r>
      <w:r w:rsidR="002D6141">
        <w:rPr>
          <w:rFonts w:eastAsia="Calibri" w:cs="Times New Roman"/>
          <w:color w:val="auto"/>
          <w:szCs w:val="24"/>
        </w:rPr>
        <w:t xml:space="preserve"> </w:t>
      </w:r>
      <w:r w:rsidR="00540239">
        <w:rPr>
          <w:rFonts w:eastAsia="Calibri" w:cs="Times New Roman"/>
          <w:color w:val="auto"/>
          <w:szCs w:val="24"/>
        </w:rPr>
        <w:t xml:space="preserve">on </w:t>
      </w:r>
      <w:r w:rsidR="002D6141">
        <w:rPr>
          <w:rFonts w:eastAsia="Calibri" w:cs="Times New Roman"/>
          <w:color w:val="auto"/>
          <w:szCs w:val="24"/>
        </w:rPr>
        <w:t>8 May 2003</w:t>
      </w:r>
      <w:r w:rsidR="00145DAB">
        <w:rPr>
          <w:rFonts w:eastAsia="Calibri" w:cs="Times New Roman"/>
          <w:color w:val="auto"/>
          <w:szCs w:val="24"/>
        </w:rPr>
        <w:t>, the CI</w:t>
      </w:r>
      <w:r w:rsidR="002D6141">
        <w:rPr>
          <w:rFonts w:eastAsia="Calibri" w:cs="Times New Roman"/>
          <w:color w:val="auto"/>
          <w:szCs w:val="24"/>
        </w:rPr>
        <w:t xml:space="preserve"> report</w:t>
      </w:r>
      <w:r w:rsidR="00145DAB">
        <w:rPr>
          <w:rFonts w:eastAsia="Calibri" w:cs="Times New Roman"/>
          <w:color w:val="auto"/>
          <w:szCs w:val="24"/>
        </w:rPr>
        <w:t>ed</w:t>
      </w:r>
      <w:r w:rsidR="002D6141">
        <w:rPr>
          <w:rFonts w:eastAsia="Calibri" w:cs="Times New Roman"/>
          <w:color w:val="auto"/>
          <w:szCs w:val="24"/>
        </w:rPr>
        <w:t xml:space="preserve"> good outcome following this surgery with resolution of the prior pain.</w:t>
      </w:r>
      <w:r w:rsidR="00145DAB">
        <w:rPr>
          <w:rFonts w:eastAsia="Calibri" w:cs="Times New Roman"/>
          <w:color w:val="auto"/>
          <w:szCs w:val="24"/>
        </w:rPr>
        <w:t xml:space="preserve">  The </w:t>
      </w:r>
      <w:r w:rsidR="003863E9" w:rsidRPr="00244791">
        <w:rPr>
          <w:color w:val="000000"/>
        </w:rPr>
        <w:t xml:space="preserve">conditions </w:t>
      </w:r>
      <w:r w:rsidR="00145DAB">
        <w:rPr>
          <w:color w:val="000000"/>
        </w:rPr>
        <w:t xml:space="preserve">was not </w:t>
      </w:r>
      <w:r w:rsidR="003863E9">
        <w:rPr>
          <w:color w:val="000000"/>
        </w:rPr>
        <w:t>profiled</w:t>
      </w:r>
      <w:r w:rsidR="00145DAB">
        <w:rPr>
          <w:color w:val="000000"/>
        </w:rPr>
        <w:t xml:space="preserve">, </w:t>
      </w:r>
      <w:r w:rsidR="003863E9" w:rsidRPr="00244791">
        <w:rPr>
          <w:color w:val="000000"/>
        </w:rPr>
        <w:t>implicated in the commander’s statement</w:t>
      </w:r>
      <w:r w:rsidR="00145DAB">
        <w:rPr>
          <w:color w:val="000000"/>
        </w:rPr>
        <w:t xml:space="preserve">, and was not </w:t>
      </w:r>
      <w:r w:rsidR="003863E9">
        <w:rPr>
          <w:color w:val="000000"/>
        </w:rPr>
        <w:t>judged to</w:t>
      </w:r>
      <w:r w:rsidR="003863E9" w:rsidRPr="00244791">
        <w:rPr>
          <w:color w:val="000000"/>
        </w:rPr>
        <w:t xml:space="preserve"> </w:t>
      </w:r>
      <w:r w:rsidR="003863E9">
        <w:rPr>
          <w:color w:val="000000"/>
        </w:rPr>
        <w:t>fail</w:t>
      </w:r>
      <w:r w:rsidR="003863E9" w:rsidRPr="00244791">
        <w:rPr>
          <w:color w:val="000000"/>
        </w:rPr>
        <w:t xml:space="preserve"> retention standards.</w:t>
      </w:r>
      <w:r w:rsidR="003863E9" w:rsidRPr="001F29F9">
        <w:rPr>
          <w:color w:val="000000"/>
        </w:rPr>
        <w:t xml:space="preserve"> </w:t>
      </w:r>
      <w:r w:rsidR="003863E9">
        <w:rPr>
          <w:color w:val="000000"/>
        </w:rPr>
        <w:t xml:space="preserve"> </w:t>
      </w:r>
      <w:r w:rsidR="00145DAB">
        <w:rPr>
          <w:color w:val="000000"/>
        </w:rPr>
        <w:t xml:space="preserve">The condition was </w:t>
      </w:r>
      <w:r w:rsidR="003863E9" w:rsidRPr="001F29F9">
        <w:rPr>
          <w:color w:val="000000"/>
        </w:rPr>
        <w:t xml:space="preserve">reviewed by the </w:t>
      </w:r>
      <w:r w:rsidR="00DF3B06">
        <w:rPr>
          <w:color w:val="000000"/>
        </w:rPr>
        <w:t>a</w:t>
      </w:r>
      <w:r w:rsidR="003863E9" w:rsidRPr="001F29F9">
        <w:rPr>
          <w:color w:val="000000"/>
        </w:rPr>
        <w:t xml:space="preserve">ction </w:t>
      </w:r>
      <w:r w:rsidR="00DF3B06">
        <w:rPr>
          <w:color w:val="000000"/>
        </w:rPr>
        <w:t>o</w:t>
      </w:r>
      <w:r w:rsidR="003863E9" w:rsidRPr="001F29F9">
        <w:rPr>
          <w:color w:val="000000"/>
        </w:rPr>
        <w:t xml:space="preserve">fficer and considered by the Board. </w:t>
      </w:r>
      <w:r w:rsidR="003863E9">
        <w:rPr>
          <w:color w:val="000000"/>
        </w:rPr>
        <w:t xml:space="preserve"> </w:t>
      </w:r>
      <w:r w:rsidR="003863E9" w:rsidRPr="001F29F9">
        <w:rPr>
          <w:color w:val="000000"/>
        </w:rPr>
        <w:t xml:space="preserve">There was no indication from the record that </w:t>
      </w:r>
      <w:r w:rsidR="00145DAB">
        <w:rPr>
          <w:color w:val="000000"/>
        </w:rPr>
        <w:t xml:space="preserve">this </w:t>
      </w:r>
      <w:r w:rsidR="003863E9" w:rsidRPr="001F29F9">
        <w:rPr>
          <w:color w:val="000000"/>
        </w:rPr>
        <w:t>condition significantly interfered with satisfactory duty performance.</w:t>
      </w:r>
      <w:r w:rsidR="00145DAB">
        <w:rPr>
          <w:color w:val="000000"/>
        </w:rPr>
        <w:t xml:space="preserve">  </w:t>
      </w:r>
      <w:r w:rsidR="003863E9" w:rsidRPr="00792790">
        <w:rPr>
          <w:rFonts w:eastAsia="Calibri" w:cs="Times New Roman"/>
          <w:color w:val="auto"/>
          <w:szCs w:val="24"/>
        </w:rPr>
        <w:t>After due deliberation in consideration of the preponderance of the evidence, the Board concluded that there was insufficient cause to recommend a change in the PEB fitness determination for the contended condition</w:t>
      </w:r>
      <w:r w:rsidR="00145DAB">
        <w:rPr>
          <w:rFonts w:eastAsia="Calibri" w:cs="Times New Roman"/>
          <w:color w:val="auto"/>
          <w:szCs w:val="24"/>
        </w:rPr>
        <w:t>, a</w:t>
      </w:r>
      <w:r w:rsidR="003863E9" w:rsidRPr="00792790">
        <w:rPr>
          <w:rFonts w:eastAsia="Calibri" w:cs="Times New Roman"/>
          <w:color w:val="auto"/>
          <w:szCs w:val="24"/>
        </w:rPr>
        <w:t>nd</w:t>
      </w:r>
      <w:r w:rsidR="00145DAB">
        <w:rPr>
          <w:rFonts w:eastAsia="Calibri" w:cs="Times New Roman"/>
          <w:color w:val="auto"/>
          <w:szCs w:val="24"/>
        </w:rPr>
        <w:t xml:space="preserve"> </w:t>
      </w:r>
      <w:r w:rsidR="003863E9" w:rsidRPr="00792790">
        <w:rPr>
          <w:rFonts w:eastAsia="Calibri" w:cs="Times New Roman"/>
          <w:color w:val="auto"/>
          <w:szCs w:val="24"/>
        </w:rPr>
        <w:t>therefore, no additional disability rating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0926EE" w:rsidRPr="00F64312" w:rsidRDefault="00AD2379" w:rsidP="000926EE">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00241B01" w:rsidRPr="00F64312">
        <w:rPr>
          <w:rFonts w:eastAsia="Calibri" w:cs="Times New Roman"/>
          <w:color w:val="auto"/>
          <w:szCs w:val="24"/>
        </w:rPr>
        <w:t xml:space="preserve">As discussed above, PEB reliance on </w:t>
      </w:r>
      <w:r w:rsidR="00241B01" w:rsidRPr="00386E41">
        <w:rPr>
          <w:rFonts w:eastAsia="Calibri" w:cs="Times New Roman"/>
          <w:color w:val="auto"/>
          <w:szCs w:val="24"/>
        </w:rPr>
        <w:t>the USAPDA pain policy</w:t>
      </w:r>
      <w:r w:rsidR="00241B01" w:rsidRPr="00F64312">
        <w:rPr>
          <w:rFonts w:eastAsia="Calibri" w:cs="Times New Roman"/>
          <w:color w:val="auto"/>
          <w:szCs w:val="24"/>
        </w:rPr>
        <w:t xml:space="preserve"> for rating </w:t>
      </w:r>
      <w:r w:rsidR="000926EE">
        <w:rPr>
          <w:rFonts w:eastAsia="Calibri" w:cs="Times New Roman"/>
          <w:color w:val="auto"/>
          <w:szCs w:val="24"/>
        </w:rPr>
        <w:t xml:space="preserve">the bilateral knee pain condition </w:t>
      </w:r>
      <w:r w:rsidR="00241B01" w:rsidRPr="00F64312">
        <w:rPr>
          <w:rFonts w:eastAsia="Calibri" w:cs="Times New Roman"/>
          <w:color w:val="auto"/>
          <w:szCs w:val="24"/>
        </w:rPr>
        <w:t>was operant in this case and the condition was adjudicated independently of that policy by the Board.</w:t>
      </w:r>
      <w:r w:rsidR="006B690F" w:rsidRPr="00F64312">
        <w:rPr>
          <w:rFonts w:eastAsia="Calibri" w:cs="Times New Roman"/>
          <w:color w:val="auto"/>
          <w:szCs w:val="24"/>
        </w:rPr>
        <w:t xml:space="preserve">  </w:t>
      </w:r>
      <w:r w:rsidR="000926EE" w:rsidRPr="00F64312">
        <w:rPr>
          <w:rFonts w:eastAsia="Calibri" w:cs="Times New Roman"/>
          <w:color w:val="auto"/>
          <w:szCs w:val="24"/>
        </w:rPr>
        <w:t xml:space="preserve">In the matter of the </w:t>
      </w:r>
      <w:r w:rsidR="000926EE">
        <w:rPr>
          <w:rFonts w:eastAsia="Calibri" w:cs="Times New Roman"/>
          <w:color w:val="auto"/>
          <w:szCs w:val="24"/>
        </w:rPr>
        <w:t xml:space="preserve">left knee patellofemoral pain syndrome </w:t>
      </w:r>
      <w:r w:rsidR="000926EE" w:rsidRPr="00F64312">
        <w:rPr>
          <w:rFonts w:eastAsia="Calibri" w:cs="Times New Roman"/>
          <w:color w:val="auto"/>
          <w:szCs w:val="24"/>
        </w:rPr>
        <w:t xml:space="preserve">condition, the Board </w:t>
      </w:r>
      <w:r w:rsidR="000926EE" w:rsidRPr="007D4C64">
        <w:rPr>
          <w:rFonts w:eastAsia="Calibri" w:cs="Times New Roman"/>
          <w:color w:val="auto"/>
          <w:szCs w:val="24"/>
        </w:rPr>
        <w:t>unanimously</w:t>
      </w:r>
      <w:r w:rsidR="000926EE" w:rsidRPr="00F64312">
        <w:rPr>
          <w:rFonts w:eastAsia="Calibri" w:cs="Times New Roman"/>
          <w:color w:val="auto"/>
          <w:szCs w:val="24"/>
        </w:rPr>
        <w:t xml:space="preserve"> recommends a disability rating of </w:t>
      </w:r>
      <w:r w:rsidR="000926EE">
        <w:rPr>
          <w:rFonts w:eastAsia="Calibri" w:cs="Times New Roman"/>
          <w:color w:val="auto"/>
          <w:szCs w:val="24"/>
        </w:rPr>
        <w:t>10</w:t>
      </w:r>
      <w:r w:rsidR="000926EE" w:rsidRPr="007D4C64">
        <w:rPr>
          <w:rFonts w:eastAsia="Calibri" w:cs="Times New Roman"/>
          <w:color w:val="auto"/>
          <w:szCs w:val="24"/>
        </w:rPr>
        <w:t>%,</w:t>
      </w:r>
      <w:r w:rsidR="000926EE" w:rsidRPr="00F64312">
        <w:rPr>
          <w:rFonts w:eastAsia="Calibri" w:cs="Times New Roman"/>
          <w:color w:val="auto"/>
          <w:szCs w:val="24"/>
        </w:rPr>
        <w:t xml:space="preserve"> coded </w:t>
      </w:r>
      <w:r w:rsidR="000926EE">
        <w:rPr>
          <w:rFonts w:eastAsia="Calibri" w:cs="Times New Roman"/>
          <w:color w:val="auto"/>
          <w:szCs w:val="24"/>
        </w:rPr>
        <w:t>5299-5260</w:t>
      </w:r>
      <w:r w:rsidR="000926EE" w:rsidRPr="00F64312">
        <w:rPr>
          <w:rFonts w:eastAsia="Calibri" w:cs="Times New Roman"/>
          <w:color w:val="auto"/>
          <w:szCs w:val="24"/>
        </w:rPr>
        <w:t xml:space="preserve"> IAW VASRD §</w:t>
      </w:r>
      <w:r w:rsidR="000926EE" w:rsidRPr="00386E41">
        <w:rPr>
          <w:rFonts w:eastAsia="Calibri" w:cs="Times New Roman"/>
          <w:color w:val="auto"/>
          <w:szCs w:val="24"/>
        </w:rPr>
        <w:t>4.71a</w:t>
      </w:r>
      <w:r w:rsidR="000926EE" w:rsidRPr="00F64312">
        <w:rPr>
          <w:rFonts w:eastAsia="Calibri" w:cs="Times New Roman"/>
          <w:color w:val="auto"/>
          <w:szCs w:val="24"/>
        </w:rPr>
        <w:t xml:space="preserve">.  </w:t>
      </w:r>
      <w:r w:rsidR="00386E41" w:rsidRPr="007D4C64">
        <w:rPr>
          <w:rFonts w:eastAsia="Calibri" w:cs="Times New Roman"/>
          <w:color w:val="auto"/>
          <w:szCs w:val="24"/>
        </w:rPr>
        <w:t xml:space="preserve">In the matter of </w:t>
      </w:r>
      <w:r w:rsidR="00386E41">
        <w:rPr>
          <w:rFonts w:eastAsia="Calibri" w:cs="Times New Roman"/>
          <w:color w:val="auto"/>
          <w:szCs w:val="24"/>
        </w:rPr>
        <w:t xml:space="preserve">the right knee patellofemoral pain syndrome </w:t>
      </w:r>
      <w:r w:rsidR="00386E41" w:rsidRPr="007D4C64">
        <w:rPr>
          <w:rFonts w:eastAsia="Calibri" w:cs="Times New Roman"/>
          <w:color w:val="auto"/>
          <w:szCs w:val="24"/>
        </w:rPr>
        <w:t xml:space="preserve">condition, as combined in the PEB adjudication, the Board unanimously agrees that it could not be satisfactorily established as independently unfitting; and, therefore, is not ratable for disability. </w:t>
      </w:r>
      <w:r w:rsidR="00386E41">
        <w:rPr>
          <w:rFonts w:eastAsia="Calibri" w:cs="Times New Roman"/>
          <w:color w:val="auto"/>
          <w:szCs w:val="24"/>
        </w:rPr>
        <w:t xml:space="preserve"> </w:t>
      </w:r>
      <w:r w:rsidR="000926EE" w:rsidRPr="00F64312">
        <w:rPr>
          <w:rFonts w:eastAsia="Calibri" w:cs="Times New Roman"/>
          <w:color w:val="auto"/>
          <w:szCs w:val="24"/>
        </w:rPr>
        <w:t>In the matter of the contended</w:t>
      </w:r>
      <w:r w:rsidR="00145DAB" w:rsidRPr="00145DAB">
        <w:rPr>
          <w:rFonts w:eastAsia="Calibri" w:cs="Times New Roman"/>
          <w:color w:val="auto"/>
          <w:szCs w:val="24"/>
        </w:rPr>
        <w:t xml:space="preserve"> </w:t>
      </w:r>
      <w:r w:rsidR="00145DAB">
        <w:rPr>
          <w:rFonts w:eastAsia="Calibri" w:cs="Times New Roman"/>
          <w:color w:val="auto"/>
          <w:szCs w:val="24"/>
        </w:rPr>
        <w:t>non-infectious epididymitis</w:t>
      </w:r>
      <w:r w:rsidR="000926EE" w:rsidRPr="00F64312">
        <w:rPr>
          <w:rFonts w:eastAsia="Calibri" w:cs="Times New Roman"/>
          <w:color w:val="auto"/>
          <w:szCs w:val="24"/>
        </w:rPr>
        <w:t xml:space="preserve"> condition, the Board </w:t>
      </w:r>
      <w:r w:rsidR="000926EE" w:rsidRPr="00386E41">
        <w:rPr>
          <w:rFonts w:eastAsia="Calibri" w:cs="Times New Roman"/>
          <w:color w:val="auto"/>
          <w:szCs w:val="24"/>
        </w:rPr>
        <w:t>unanimously</w:t>
      </w:r>
      <w:r w:rsidR="000926EE" w:rsidRPr="00F64312">
        <w:rPr>
          <w:rFonts w:eastAsia="Calibri" w:cs="Times New Roman"/>
          <w:color w:val="auto"/>
          <w:szCs w:val="24"/>
        </w:rPr>
        <w:t xml:space="preserve"> recommends no change from the PEB determination as not unfitting.  There were no other conditions within the Board’s scope of review for consideration.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0926EE" w:rsidRDefault="00AD2379" w:rsidP="00386E41">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0926EE" w:rsidRPr="00F64312">
        <w:rPr>
          <w:rFonts w:eastAsia="Calibri" w:cs="Times New Roman"/>
          <w:color w:val="auto"/>
          <w:szCs w:val="24"/>
        </w:rPr>
        <w:t xml:space="preserve">The Board recommends that the CI’s prior determination be modified as follows, effective as of the date of his prior medical separation:  </w:t>
      </w:r>
    </w:p>
    <w:p w:rsidR="000926EE" w:rsidRPr="00F64312" w:rsidRDefault="000926EE" w:rsidP="000926EE">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0926EE" w:rsidRPr="00F64312" w:rsidTr="001C5FA7">
        <w:trPr>
          <w:trHeight w:val="233"/>
          <w:jc w:val="center"/>
        </w:trPr>
        <w:tc>
          <w:tcPr>
            <w:tcW w:w="6768" w:type="dxa"/>
            <w:shd w:val="clear" w:color="auto" w:fill="D9D9D9"/>
            <w:vAlign w:val="center"/>
          </w:tcPr>
          <w:p w:rsidR="000926EE" w:rsidRPr="00F64312" w:rsidRDefault="000926EE" w:rsidP="001C5FA7">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0926EE" w:rsidRPr="00F64312" w:rsidRDefault="000926EE" w:rsidP="001C5FA7">
            <w:pPr>
              <w:tabs>
                <w:tab w:val="left" w:pos="288"/>
                <w:tab w:val="left" w:pos="4752"/>
              </w:tabs>
              <w:rPr>
                <w:b/>
                <w:color w:val="auto"/>
              </w:rPr>
            </w:pPr>
            <w:r w:rsidRPr="00F64312">
              <w:rPr>
                <w:b/>
                <w:color w:val="auto"/>
              </w:rPr>
              <w:t>VASRD CODE</w:t>
            </w:r>
          </w:p>
        </w:tc>
        <w:tc>
          <w:tcPr>
            <w:tcW w:w="1026" w:type="dxa"/>
            <w:shd w:val="clear" w:color="auto" w:fill="D9D9D9"/>
            <w:vAlign w:val="center"/>
          </w:tcPr>
          <w:p w:rsidR="000926EE" w:rsidRPr="00F64312" w:rsidRDefault="000926EE" w:rsidP="001C5FA7">
            <w:pPr>
              <w:tabs>
                <w:tab w:val="left" w:pos="288"/>
                <w:tab w:val="left" w:pos="4752"/>
              </w:tabs>
              <w:rPr>
                <w:b/>
                <w:color w:val="auto"/>
              </w:rPr>
            </w:pPr>
            <w:r w:rsidRPr="00F64312">
              <w:rPr>
                <w:b/>
                <w:color w:val="auto"/>
              </w:rPr>
              <w:t>RATING</w:t>
            </w:r>
          </w:p>
        </w:tc>
      </w:tr>
      <w:tr w:rsidR="000926EE" w:rsidRPr="00F64312" w:rsidTr="001C5FA7">
        <w:trPr>
          <w:jc w:val="center"/>
        </w:trPr>
        <w:tc>
          <w:tcPr>
            <w:tcW w:w="6768" w:type="dxa"/>
            <w:vAlign w:val="center"/>
          </w:tcPr>
          <w:p w:rsidR="000926EE" w:rsidRPr="00F64312" w:rsidRDefault="00386E41" w:rsidP="00386E41">
            <w:pPr>
              <w:tabs>
                <w:tab w:val="left" w:pos="288"/>
                <w:tab w:val="left" w:pos="4752"/>
              </w:tabs>
              <w:jc w:val="left"/>
              <w:rPr>
                <w:color w:val="auto"/>
              </w:rPr>
            </w:pPr>
            <w:r>
              <w:rPr>
                <w:color w:val="auto"/>
              </w:rPr>
              <w:t xml:space="preserve">Left </w:t>
            </w:r>
            <w:r w:rsidR="000926EE">
              <w:rPr>
                <w:color w:val="auto"/>
              </w:rPr>
              <w:t>Patellofemoral Syndrome</w:t>
            </w:r>
          </w:p>
        </w:tc>
        <w:tc>
          <w:tcPr>
            <w:tcW w:w="1530" w:type="dxa"/>
            <w:vAlign w:val="center"/>
          </w:tcPr>
          <w:p w:rsidR="000926EE" w:rsidRPr="000337CE" w:rsidRDefault="000926EE" w:rsidP="001C5FA7">
            <w:pPr>
              <w:tabs>
                <w:tab w:val="left" w:pos="288"/>
                <w:tab w:val="left" w:pos="4752"/>
              </w:tabs>
              <w:rPr>
                <w:color w:val="auto"/>
              </w:rPr>
            </w:pPr>
            <w:r w:rsidRPr="000337CE">
              <w:rPr>
                <w:color w:val="auto"/>
              </w:rPr>
              <w:t>5299-5003</w:t>
            </w:r>
          </w:p>
        </w:tc>
        <w:tc>
          <w:tcPr>
            <w:tcW w:w="1026" w:type="dxa"/>
            <w:vAlign w:val="center"/>
          </w:tcPr>
          <w:p w:rsidR="000926EE" w:rsidRPr="000337CE" w:rsidRDefault="000926EE" w:rsidP="001C5FA7">
            <w:pPr>
              <w:tabs>
                <w:tab w:val="left" w:pos="288"/>
                <w:tab w:val="left" w:pos="4752"/>
              </w:tabs>
              <w:rPr>
                <w:color w:val="auto"/>
              </w:rPr>
            </w:pPr>
            <w:r w:rsidRPr="000337CE">
              <w:rPr>
                <w:color w:val="auto"/>
              </w:rPr>
              <w:t>10%</w:t>
            </w:r>
          </w:p>
        </w:tc>
      </w:tr>
      <w:tr w:rsidR="000926EE" w:rsidRPr="00F64312" w:rsidTr="001C5FA7">
        <w:trPr>
          <w:jc w:val="center"/>
        </w:trPr>
        <w:tc>
          <w:tcPr>
            <w:tcW w:w="6768" w:type="dxa"/>
            <w:vAlign w:val="center"/>
          </w:tcPr>
          <w:p w:rsidR="000926EE" w:rsidRDefault="00386E41" w:rsidP="00386E41">
            <w:pPr>
              <w:tabs>
                <w:tab w:val="left" w:pos="288"/>
                <w:tab w:val="left" w:pos="4752"/>
              </w:tabs>
              <w:jc w:val="left"/>
              <w:rPr>
                <w:color w:val="auto"/>
              </w:rPr>
            </w:pPr>
            <w:r>
              <w:rPr>
                <w:color w:val="auto"/>
              </w:rPr>
              <w:t xml:space="preserve">Right </w:t>
            </w:r>
            <w:r w:rsidR="000926EE">
              <w:rPr>
                <w:color w:val="auto"/>
              </w:rPr>
              <w:t>Patellofemoral Syndrome</w:t>
            </w:r>
          </w:p>
        </w:tc>
        <w:tc>
          <w:tcPr>
            <w:tcW w:w="1530" w:type="dxa"/>
            <w:vAlign w:val="center"/>
          </w:tcPr>
          <w:p w:rsidR="000926EE" w:rsidRPr="000337CE" w:rsidRDefault="000926EE" w:rsidP="001C5FA7">
            <w:pPr>
              <w:tabs>
                <w:tab w:val="left" w:pos="288"/>
                <w:tab w:val="left" w:pos="4752"/>
              </w:tabs>
              <w:rPr>
                <w:color w:val="auto"/>
              </w:rPr>
            </w:pPr>
            <w:r>
              <w:rPr>
                <w:color w:val="auto"/>
              </w:rPr>
              <w:t>Not Unfit</w:t>
            </w:r>
          </w:p>
        </w:tc>
        <w:tc>
          <w:tcPr>
            <w:tcW w:w="1026" w:type="dxa"/>
            <w:vAlign w:val="center"/>
          </w:tcPr>
          <w:p w:rsidR="000926EE" w:rsidRPr="000337CE" w:rsidRDefault="000926EE" w:rsidP="001C5FA7">
            <w:pPr>
              <w:tabs>
                <w:tab w:val="left" w:pos="288"/>
                <w:tab w:val="left" w:pos="4752"/>
              </w:tabs>
              <w:rPr>
                <w:color w:val="auto"/>
              </w:rPr>
            </w:pPr>
            <w:r>
              <w:rPr>
                <w:color w:val="auto"/>
              </w:rPr>
              <w:t>--</w:t>
            </w:r>
          </w:p>
        </w:tc>
      </w:tr>
      <w:tr w:rsidR="000926EE" w:rsidRPr="00F64312" w:rsidTr="001C5FA7">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0926EE" w:rsidRPr="00F64312" w:rsidRDefault="000926EE" w:rsidP="001C5FA7">
            <w:pPr>
              <w:tabs>
                <w:tab w:val="left" w:pos="288"/>
                <w:tab w:val="left" w:pos="4752"/>
              </w:tabs>
              <w:rPr>
                <w:b/>
                <w:color w:val="auto"/>
              </w:rPr>
            </w:pPr>
          </w:p>
        </w:tc>
        <w:tc>
          <w:tcPr>
            <w:tcW w:w="1026" w:type="dxa"/>
            <w:shd w:val="clear" w:color="auto" w:fill="D9D9D9"/>
            <w:vAlign w:val="center"/>
          </w:tcPr>
          <w:p w:rsidR="000926EE" w:rsidRPr="00F64312" w:rsidRDefault="000926EE" w:rsidP="001C5FA7">
            <w:pPr>
              <w:tabs>
                <w:tab w:val="left" w:pos="288"/>
                <w:tab w:val="left" w:pos="4752"/>
              </w:tabs>
              <w:rPr>
                <w:b/>
                <w:color w:val="auto"/>
              </w:rPr>
            </w:pPr>
            <w:r>
              <w:rPr>
                <w:b/>
                <w:color w:val="auto"/>
                <w:highlight w:val="lightGray"/>
              </w:rPr>
              <w:t>1</w:t>
            </w:r>
            <w:r w:rsidRPr="00F64312">
              <w:rPr>
                <w:b/>
                <w:color w:val="auto"/>
                <w:highlight w:val="lightGray"/>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F71C4C">
        <w:rPr>
          <w:color w:val="auto"/>
        </w:rPr>
        <w:t>20</w:t>
      </w:r>
      <w:r w:rsidR="00E43FE6" w:rsidRPr="00F71C4C">
        <w:rPr>
          <w:color w:val="auto"/>
        </w:rPr>
        <w:t>120326</w:t>
      </w:r>
      <w:r w:rsidR="00ED7820" w:rsidRPr="00F71C4C">
        <w:rPr>
          <w:color w:val="auto"/>
        </w:rPr>
        <w:t>,</w:t>
      </w:r>
      <w:r w:rsidR="00ED7820">
        <w:rPr>
          <w:color w:val="auto"/>
        </w:rPr>
        <w:t xml:space="preserve"> w/atchs</w:t>
      </w:r>
    </w:p>
    <w:p w:rsidR="00AD2379" w:rsidRPr="00F64312" w:rsidRDefault="00AD2379" w:rsidP="00E43FE6">
      <w:pPr>
        <w:tabs>
          <w:tab w:val="left" w:pos="288"/>
          <w:tab w:val="left" w:pos="6822"/>
        </w:tabs>
        <w:jc w:val="both"/>
        <w:rPr>
          <w:color w:val="auto"/>
        </w:rPr>
      </w:pPr>
      <w:r w:rsidRPr="00F64312">
        <w:rPr>
          <w:color w:val="auto"/>
        </w:rPr>
        <w:t>Exhib</w:t>
      </w:r>
      <w:r w:rsidR="00ED7820">
        <w:rPr>
          <w:color w:val="auto"/>
        </w:rPr>
        <w:t>it B.  Service Treatment Record</w:t>
      </w:r>
      <w:r w:rsidR="00E43FE6">
        <w:rPr>
          <w:color w:val="auto"/>
        </w:rPr>
        <w:tab/>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3A3104">
        <w:rPr>
          <w:color w:val="auto"/>
        </w:rPr>
        <w:t>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3A3104" w:rsidRDefault="003A3104" w:rsidP="00BF0E94">
      <w:pPr>
        <w:tabs>
          <w:tab w:val="left" w:pos="0"/>
          <w:tab w:val="left" w:pos="4320"/>
        </w:tabs>
        <w:jc w:val="both"/>
        <w:rPr>
          <w:color w:val="auto"/>
        </w:rPr>
      </w:pPr>
    </w:p>
    <w:p w:rsidR="003A3104" w:rsidRDefault="003A3104">
      <w:pPr>
        <w:spacing w:line="240" w:lineRule="auto"/>
        <w:jc w:val="left"/>
        <w:rPr>
          <w:color w:val="auto"/>
        </w:rPr>
      </w:pPr>
      <w:r>
        <w:rPr>
          <w:color w:val="auto"/>
        </w:rPr>
        <w:br w:type="page"/>
      </w:r>
    </w:p>
    <w:p w:rsidR="003A3104" w:rsidRDefault="003A3104" w:rsidP="003A3104">
      <w:pPr>
        <w:sectPr w:rsidR="003A3104">
          <w:pgSz w:w="12240" w:h="15840"/>
          <w:pgMar w:top="2160" w:right="1440" w:bottom="1440" w:left="1440" w:header="720" w:footer="720" w:gutter="0"/>
          <w:cols w:space="720"/>
        </w:sectPr>
      </w:pPr>
    </w:p>
    <w:p w:rsidR="003A3104" w:rsidRDefault="003A3104" w:rsidP="003A3104">
      <w:pPr>
        <w:pStyle w:val="Header"/>
        <w:tabs>
          <w:tab w:val="left" w:pos="720"/>
        </w:tabs>
        <w:jc w:val="left"/>
      </w:pPr>
      <w:r>
        <w:lastRenderedPageBreak/>
        <w:t>SFMR-RB</w:t>
      </w:r>
      <w:r>
        <w:tab/>
      </w:r>
      <w:r>
        <w:tab/>
      </w:r>
      <w:r>
        <w:tab/>
      </w:r>
      <w:r>
        <w:tab/>
      </w:r>
      <w:r>
        <w:tab/>
      </w:r>
      <w:r>
        <w:tab/>
      </w:r>
      <w:r>
        <w:tab/>
      </w:r>
      <w:r>
        <w:tab/>
      </w:r>
      <w:r>
        <w:tab/>
      </w:r>
    </w:p>
    <w:p w:rsidR="003A3104" w:rsidRDefault="003A3104" w:rsidP="003A3104">
      <w:pPr>
        <w:pStyle w:val="Header"/>
        <w:tabs>
          <w:tab w:val="left" w:pos="720"/>
        </w:tabs>
        <w:jc w:val="left"/>
      </w:pPr>
    </w:p>
    <w:p w:rsidR="003A3104" w:rsidRDefault="003A3104" w:rsidP="003A3104">
      <w:pPr>
        <w:jc w:val="left"/>
      </w:pPr>
    </w:p>
    <w:p w:rsidR="003A3104" w:rsidRDefault="003A3104" w:rsidP="003A3104">
      <w:pPr>
        <w:jc w:val="left"/>
      </w:pPr>
      <w:r>
        <w:t xml:space="preserve">MEMORANDUM FOR Commander, US Army Physical Disability Agency </w:t>
      </w:r>
    </w:p>
    <w:p w:rsidR="003A3104" w:rsidRDefault="003A3104" w:rsidP="003A3104">
      <w:pPr>
        <w:jc w:val="left"/>
      </w:pPr>
      <w:r>
        <w:t xml:space="preserve">(TAPD-ZB </w:t>
      </w:r>
      <w:proofErr w:type="gramStart"/>
      <w:r>
        <w:t>/  )</w:t>
      </w:r>
      <w:proofErr w:type="gramEnd"/>
      <w:r>
        <w:t>, 2900 Crystal Drive, Suite 300, Arlington, VA 22202</w:t>
      </w:r>
    </w:p>
    <w:p w:rsidR="003A3104" w:rsidRDefault="003A3104" w:rsidP="003A3104">
      <w:pPr>
        <w:jc w:val="left"/>
      </w:pPr>
    </w:p>
    <w:p w:rsidR="003A3104" w:rsidRDefault="003A3104" w:rsidP="003A3104">
      <w:pPr>
        <w:ind w:right="-180"/>
        <w:jc w:val="left"/>
      </w:pPr>
      <w:r>
        <w:t xml:space="preserve">SUBJECT:  Department of Defense Physical Disability Board of Review Recommendation </w:t>
      </w:r>
    </w:p>
    <w:p w:rsidR="003A3104" w:rsidRDefault="003A3104" w:rsidP="003A3104">
      <w:pPr>
        <w:pStyle w:val="Header"/>
        <w:tabs>
          <w:tab w:val="left" w:pos="720"/>
        </w:tabs>
        <w:jc w:val="left"/>
      </w:pPr>
      <w:proofErr w:type="gramStart"/>
      <w:r>
        <w:t>for</w:t>
      </w:r>
      <w:proofErr w:type="gramEnd"/>
      <w:r>
        <w:t xml:space="preserve"> XXXXXXXXXXXXXXXXXXXXXXX, AR20120016894 (PD201200333)</w:t>
      </w:r>
    </w:p>
    <w:p w:rsidR="003A3104" w:rsidRDefault="003A3104" w:rsidP="003A3104">
      <w:pPr>
        <w:pStyle w:val="Header"/>
        <w:tabs>
          <w:tab w:val="left" w:pos="720"/>
        </w:tabs>
        <w:jc w:val="left"/>
      </w:pPr>
    </w:p>
    <w:p w:rsidR="003A3104" w:rsidRDefault="003A3104" w:rsidP="003A3104">
      <w:pPr>
        <w:jc w:val="left"/>
      </w:pPr>
    </w:p>
    <w:p w:rsidR="003A3104" w:rsidRDefault="003A3104" w:rsidP="003A3104">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description without modification of the combined rating and without </w:t>
      </w:r>
      <w:proofErr w:type="spellStart"/>
      <w:r>
        <w:t>recharacterization</w:t>
      </w:r>
      <w:proofErr w:type="spellEnd"/>
      <w:r>
        <w:t xml:space="preserve"> of the individual’s separation.  This decision is final.  </w:t>
      </w:r>
    </w:p>
    <w:p w:rsidR="003A3104" w:rsidRDefault="003A3104" w:rsidP="003A3104">
      <w:pPr>
        <w:jc w:val="left"/>
      </w:pPr>
    </w:p>
    <w:p w:rsidR="003A3104" w:rsidRDefault="003A3104" w:rsidP="003A3104">
      <w:pPr>
        <w:jc w:val="left"/>
      </w:pPr>
      <w:r>
        <w:t xml:space="preserve">2.  I direct that all the Department of the Army records of the individual concerned be corrected accordingly no later than 120 days from the date of this memorandum.   </w:t>
      </w:r>
    </w:p>
    <w:p w:rsidR="003A3104" w:rsidRDefault="003A3104" w:rsidP="003A3104">
      <w:pPr>
        <w:jc w:val="left"/>
      </w:pPr>
    </w:p>
    <w:p w:rsidR="003A3104" w:rsidRDefault="003A3104" w:rsidP="003A3104">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3A3104" w:rsidRDefault="003A3104" w:rsidP="003A3104">
      <w:pPr>
        <w:jc w:val="left"/>
      </w:pPr>
    </w:p>
    <w:p w:rsidR="003A3104" w:rsidRDefault="003A3104" w:rsidP="003A3104">
      <w:pPr>
        <w:jc w:val="left"/>
      </w:pPr>
      <w:r>
        <w:t>BY ORDER OF THE SECRETARY OF THE ARMY:</w:t>
      </w:r>
    </w:p>
    <w:p w:rsidR="003A3104" w:rsidRDefault="003A3104" w:rsidP="003A3104">
      <w:pPr>
        <w:jc w:val="left"/>
      </w:pPr>
    </w:p>
    <w:p w:rsidR="003A3104" w:rsidRDefault="003A3104" w:rsidP="003A3104">
      <w:pPr>
        <w:jc w:val="left"/>
      </w:pPr>
    </w:p>
    <w:p w:rsidR="003A3104" w:rsidRDefault="003A3104" w:rsidP="003A3104">
      <w:pPr>
        <w:pStyle w:val="Header"/>
        <w:tabs>
          <w:tab w:val="left" w:pos="720"/>
        </w:tabs>
        <w:jc w:val="left"/>
      </w:pPr>
    </w:p>
    <w:p w:rsidR="003A3104" w:rsidRDefault="003A3104" w:rsidP="003A3104">
      <w:pPr>
        <w:jc w:val="left"/>
      </w:pPr>
    </w:p>
    <w:p w:rsidR="003A3104" w:rsidRDefault="003A3104" w:rsidP="003A3104">
      <w:pPr>
        <w:jc w:val="left"/>
      </w:pPr>
      <w:bookmarkStart w:id="1" w:name="OLE_LINK4"/>
      <w:bookmarkStart w:id="2" w:name="OLE_LINK3"/>
      <w:r>
        <w:t>Encl</w:t>
      </w:r>
      <w:r>
        <w:tab/>
      </w:r>
      <w:r>
        <w:tab/>
      </w:r>
      <w:r>
        <w:tab/>
      </w:r>
      <w:r>
        <w:tab/>
      </w:r>
      <w:r>
        <w:tab/>
      </w:r>
      <w:r>
        <w:tab/>
        <w:t xml:space="preserve">     XXXXXXXXXXXXXXXXXXXXXX</w:t>
      </w:r>
    </w:p>
    <w:p w:rsidR="003A3104" w:rsidRDefault="003A3104" w:rsidP="003A3104">
      <w:pPr>
        <w:jc w:val="left"/>
      </w:pPr>
      <w:r>
        <w:tab/>
      </w:r>
      <w:r>
        <w:tab/>
      </w:r>
      <w:r>
        <w:tab/>
      </w:r>
      <w:r>
        <w:tab/>
      </w:r>
      <w:r>
        <w:tab/>
      </w:r>
      <w:r>
        <w:tab/>
        <w:t xml:space="preserve">     Deputy Assistant Secretary</w:t>
      </w:r>
    </w:p>
    <w:p w:rsidR="003A3104" w:rsidRDefault="003A3104" w:rsidP="003A3104">
      <w:pPr>
        <w:jc w:val="left"/>
      </w:pPr>
      <w:r>
        <w:tab/>
      </w:r>
      <w:r>
        <w:tab/>
      </w:r>
      <w:r>
        <w:tab/>
      </w:r>
      <w:r>
        <w:tab/>
      </w:r>
      <w:r>
        <w:tab/>
      </w:r>
      <w:r>
        <w:tab/>
        <w:t xml:space="preserve">         (Army Review Boards)</w:t>
      </w:r>
      <w:bookmarkEnd w:id="1"/>
      <w:bookmarkEnd w:id="2"/>
    </w:p>
    <w:p w:rsidR="003A3104" w:rsidRDefault="003A3104" w:rsidP="003A3104">
      <w:pPr>
        <w:jc w:val="left"/>
      </w:pPr>
    </w:p>
    <w:p w:rsidR="003A3104" w:rsidRDefault="003A3104" w:rsidP="003A3104">
      <w:pPr>
        <w:jc w:val="left"/>
      </w:pPr>
      <w:r>
        <w:t xml:space="preserve">CF: </w:t>
      </w:r>
    </w:p>
    <w:p w:rsidR="003A3104" w:rsidRDefault="003A3104" w:rsidP="003A3104">
      <w:pPr>
        <w:jc w:val="left"/>
      </w:pPr>
      <w:r>
        <w:t xml:space="preserve">(  ) </w:t>
      </w:r>
      <w:proofErr w:type="spellStart"/>
      <w:proofErr w:type="gramStart"/>
      <w:r>
        <w:t>DoD</w:t>
      </w:r>
      <w:proofErr w:type="spellEnd"/>
      <w:proofErr w:type="gramEnd"/>
      <w:r>
        <w:t xml:space="preserve"> PDBR</w:t>
      </w:r>
    </w:p>
    <w:p w:rsidR="003A3104" w:rsidRDefault="003A3104" w:rsidP="003A3104">
      <w:pPr>
        <w:jc w:val="left"/>
      </w:pPr>
      <w:r>
        <w:t>(  ) DVA</w:t>
      </w:r>
    </w:p>
    <w:p w:rsidR="00DF3B06" w:rsidRDefault="00DF3B06" w:rsidP="003A3104">
      <w:pPr>
        <w:tabs>
          <w:tab w:val="left" w:pos="0"/>
          <w:tab w:val="left" w:pos="4320"/>
        </w:tabs>
        <w:jc w:val="left"/>
        <w:rPr>
          <w:color w:val="auto"/>
        </w:rPr>
      </w:pPr>
    </w:p>
    <w:sectPr w:rsidR="00DF3B06"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3D7" w:rsidRDefault="002223D7">
      <w:r>
        <w:separator/>
      </w:r>
    </w:p>
  </w:endnote>
  <w:endnote w:type="continuationSeparator" w:id="0">
    <w:p w:rsidR="002223D7" w:rsidRDefault="002223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52" w:rsidRPr="00374247" w:rsidRDefault="00A83B52" w:rsidP="00726F84">
    <w:pPr>
      <w:pStyle w:val="Footer"/>
      <w:ind w:firstLine="4320"/>
      <w:rPr>
        <w:color w:val="auto"/>
      </w:rPr>
    </w:pPr>
    <w:r w:rsidRPr="00374247">
      <w:rPr>
        <w:color w:val="auto"/>
      </w:rPr>
      <w:t xml:space="preserve">   </w:t>
    </w:r>
    <w:r w:rsidR="002D63A4" w:rsidRPr="002D63A4">
      <w:fldChar w:fldCharType="begin"/>
    </w:r>
    <w:r w:rsidR="002223D7">
      <w:instrText xml:space="preserve"> PAGE   \* MERGEFORMAT </w:instrText>
    </w:r>
    <w:r w:rsidR="002D63A4" w:rsidRPr="002D63A4">
      <w:fldChar w:fldCharType="separate"/>
    </w:r>
    <w:r w:rsidR="003A3104" w:rsidRPr="003A3104">
      <w:rPr>
        <w:noProof/>
        <w:color w:val="auto"/>
      </w:rPr>
      <w:t>5</w:t>
    </w:r>
    <w:r w:rsidR="002D63A4">
      <w:rPr>
        <w:noProof/>
        <w:color w:val="auto"/>
      </w:rPr>
      <w:fldChar w:fldCharType="end"/>
    </w:r>
    <w:r w:rsidRPr="00374247">
      <w:rPr>
        <w:color w:val="auto"/>
      </w:rPr>
      <w:t xml:space="preserve">                                                           </w:t>
    </w:r>
    <w:r w:rsidR="00540239">
      <w:rPr>
        <w:color w:val="auto"/>
      </w:rPr>
      <w:t>PD12</w:t>
    </w:r>
    <w:r w:rsidRPr="00F71C4C">
      <w:rPr>
        <w:color w:val="auto"/>
      </w:rPr>
      <w:t>00333</w:t>
    </w:r>
  </w:p>
  <w:p w:rsidR="00A83B52" w:rsidRPr="00684CE6" w:rsidRDefault="00A83B5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3D7" w:rsidRDefault="002223D7">
      <w:r>
        <w:separator/>
      </w:r>
    </w:p>
  </w:footnote>
  <w:footnote w:type="continuationSeparator" w:id="0">
    <w:p w:rsidR="002223D7" w:rsidRDefault="00222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67BCF"/>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6EE"/>
    <w:rsid w:val="00092C66"/>
    <w:rsid w:val="00092CC9"/>
    <w:rsid w:val="000949DD"/>
    <w:rsid w:val="00094E4F"/>
    <w:rsid w:val="000A0BAD"/>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4E36"/>
    <w:rsid w:val="00145965"/>
    <w:rsid w:val="00145DAB"/>
    <w:rsid w:val="0014767E"/>
    <w:rsid w:val="001502F0"/>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23D7"/>
    <w:rsid w:val="00225080"/>
    <w:rsid w:val="00225196"/>
    <w:rsid w:val="00225CB4"/>
    <w:rsid w:val="00226B1A"/>
    <w:rsid w:val="00227F0B"/>
    <w:rsid w:val="0023049F"/>
    <w:rsid w:val="002310C3"/>
    <w:rsid w:val="002316F6"/>
    <w:rsid w:val="00232367"/>
    <w:rsid w:val="00232C9B"/>
    <w:rsid w:val="00232E73"/>
    <w:rsid w:val="00232F09"/>
    <w:rsid w:val="002335D5"/>
    <w:rsid w:val="002338CA"/>
    <w:rsid w:val="00233FE5"/>
    <w:rsid w:val="00234B3B"/>
    <w:rsid w:val="00234D98"/>
    <w:rsid w:val="00235AD0"/>
    <w:rsid w:val="00236018"/>
    <w:rsid w:val="002374C9"/>
    <w:rsid w:val="002376C7"/>
    <w:rsid w:val="0024162D"/>
    <w:rsid w:val="0024174E"/>
    <w:rsid w:val="00241B01"/>
    <w:rsid w:val="00241ECD"/>
    <w:rsid w:val="00242238"/>
    <w:rsid w:val="0024227D"/>
    <w:rsid w:val="00242D14"/>
    <w:rsid w:val="00243208"/>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772E7"/>
    <w:rsid w:val="002810A4"/>
    <w:rsid w:val="00281433"/>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97EAA"/>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141"/>
    <w:rsid w:val="002D63A4"/>
    <w:rsid w:val="002D6DB2"/>
    <w:rsid w:val="002D73D4"/>
    <w:rsid w:val="002D7787"/>
    <w:rsid w:val="002E0175"/>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5C2C"/>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6E41"/>
    <w:rsid w:val="00387095"/>
    <w:rsid w:val="00387732"/>
    <w:rsid w:val="00387E95"/>
    <w:rsid w:val="00390092"/>
    <w:rsid w:val="00390CFA"/>
    <w:rsid w:val="00391858"/>
    <w:rsid w:val="0039347E"/>
    <w:rsid w:val="00393651"/>
    <w:rsid w:val="00393D7D"/>
    <w:rsid w:val="00394926"/>
    <w:rsid w:val="00394FF9"/>
    <w:rsid w:val="00395651"/>
    <w:rsid w:val="00395E12"/>
    <w:rsid w:val="003962A8"/>
    <w:rsid w:val="00396779"/>
    <w:rsid w:val="00397DB7"/>
    <w:rsid w:val="003A27B2"/>
    <w:rsid w:val="003A3104"/>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5165"/>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3501"/>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239"/>
    <w:rsid w:val="005404CD"/>
    <w:rsid w:val="00540BE0"/>
    <w:rsid w:val="00540BEF"/>
    <w:rsid w:val="00542022"/>
    <w:rsid w:val="00542B34"/>
    <w:rsid w:val="00542C9A"/>
    <w:rsid w:val="00542DD2"/>
    <w:rsid w:val="005436C2"/>
    <w:rsid w:val="005442D4"/>
    <w:rsid w:val="00544E1A"/>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7C1"/>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65D5"/>
    <w:rsid w:val="005B72DA"/>
    <w:rsid w:val="005C0E87"/>
    <w:rsid w:val="005C1398"/>
    <w:rsid w:val="005C16F3"/>
    <w:rsid w:val="005C3758"/>
    <w:rsid w:val="005C4D72"/>
    <w:rsid w:val="005C50C1"/>
    <w:rsid w:val="005C62C2"/>
    <w:rsid w:val="005D0ABC"/>
    <w:rsid w:val="005D1B02"/>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8B8"/>
    <w:rsid w:val="0073093B"/>
    <w:rsid w:val="00731815"/>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46DD3"/>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A3C"/>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0D3"/>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20D2"/>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078C"/>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444C"/>
    <w:rsid w:val="00895A14"/>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C7"/>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30F"/>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68E7"/>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79C"/>
    <w:rsid w:val="00A66A45"/>
    <w:rsid w:val="00A67591"/>
    <w:rsid w:val="00A67911"/>
    <w:rsid w:val="00A67CA6"/>
    <w:rsid w:val="00A70270"/>
    <w:rsid w:val="00A70E7B"/>
    <w:rsid w:val="00A717EA"/>
    <w:rsid w:val="00A730B0"/>
    <w:rsid w:val="00A73427"/>
    <w:rsid w:val="00A7387A"/>
    <w:rsid w:val="00A73B84"/>
    <w:rsid w:val="00A7411D"/>
    <w:rsid w:val="00A756C4"/>
    <w:rsid w:val="00A7592B"/>
    <w:rsid w:val="00A75ED7"/>
    <w:rsid w:val="00A76094"/>
    <w:rsid w:val="00A768E2"/>
    <w:rsid w:val="00A82C52"/>
    <w:rsid w:val="00A838E8"/>
    <w:rsid w:val="00A83B52"/>
    <w:rsid w:val="00A83C15"/>
    <w:rsid w:val="00A84EC4"/>
    <w:rsid w:val="00A86530"/>
    <w:rsid w:val="00A86CB6"/>
    <w:rsid w:val="00A90D55"/>
    <w:rsid w:val="00A91E6C"/>
    <w:rsid w:val="00A9225E"/>
    <w:rsid w:val="00A944D8"/>
    <w:rsid w:val="00A959E7"/>
    <w:rsid w:val="00A95BBA"/>
    <w:rsid w:val="00A961EE"/>
    <w:rsid w:val="00A96559"/>
    <w:rsid w:val="00A96D10"/>
    <w:rsid w:val="00A97B11"/>
    <w:rsid w:val="00A97CD9"/>
    <w:rsid w:val="00AA020A"/>
    <w:rsid w:val="00AA04B3"/>
    <w:rsid w:val="00AA088E"/>
    <w:rsid w:val="00AA1253"/>
    <w:rsid w:val="00AA1ED0"/>
    <w:rsid w:val="00AA1F5B"/>
    <w:rsid w:val="00AA28EF"/>
    <w:rsid w:val="00AA3593"/>
    <w:rsid w:val="00AA38CA"/>
    <w:rsid w:val="00AA493E"/>
    <w:rsid w:val="00AA73AF"/>
    <w:rsid w:val="00AA74AA"/>
    <w:rsid w:val="00AB062D"/>
    <w:rsid w:val="00AB08F5"/>
    <w:rsid w:val="00AB0A8A"/>
    <w:rsid w:val="00AB1754"/>
    <w:rsid w:val="00AB1F8D"/>
    <w:rsid w:val="00AB27DD"/>
    <w:rsid w:val="00AB3370"/>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0E9A"/>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85B"/>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D3D"/>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1B29"/>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506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1E00"/>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4E1E"/>
    <w:rsid w:val="00D66AB3"/>
    <w:rsid w:val="00D67FD7"/>
    <w:rsid w:val="00D704E4"/>
    <w:rsid w:val="00D71A04"/>
    <w:rsid w:val="00D72410"/>
    <w:rsid w:val="00D735D4"/>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E7F4B"/>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3FE6"/>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C61"/>
    <w:rsid w:val="00E57ED4"/>
    <w:rsid w:val="00E57FED"/>
    <w:rsid w:val="00E6092F"/>
    <w:rsid w:val="00E61EE9"/>
    <w:rsid w:val="00E62049"/>
    <w:rsid w:val="00E62742"/>
    <w:rsid w:val="00E629DA"/>
    <w:rsid w:val="00E64374"/>
    <w:rsid w:val="00E6451F"/>
    <w:rsid w:val="00E6469F"/>
    <w:rsid w:val="00E6546A"/>
    <w:rsid w:val="00E65C05"/>
    <w:rsid w:val="00E65D39"/>
    <w:rsid w:val="00E670F8"/>
    <w:rsid w:val="00E6741B"/>
    <w:rsid w:val="00E67FAC"/>
    <w:rsid w:val="00E70164"/>
    <w:rsid w:val="00E71485"/>
    <w:rsid w:val="00E7160A"/>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14E1"/>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0CE3"/>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15E"/>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1C4C"/>
    <w:rsid w:val="00F7207E"/>
    <w:rsid w:val="00F72183"/>
    <w:rsid w:val="00F75C12"/>
    <w:rsid w:val="00F764AF"/>
    <w:rsid w:val="00F76D01"/>
    <w:rsid w:val="00F80B43"/>
    <w:rsid w:val="00F80C97"/>
    <w:rsid w:val="00F81C35"/>
    <w:rsid w:val="00F82981"/>
    <w:rsid w:val="00F8311F"/>
    <w:rsid w:val="00F83248"/>
    <w:rsid w:val="00F83376"/>
    <w:rsid w:val="00F853AE"/>
    <w:rsid w:val="00F90310"/>
    <w:rsid w:val="00F90376"/>
    <w:rsid w:val="00F908D5"/>
    <w:rsid w:val="00F912A0"/>
    <w:rsid w:val="00F913B9"/>
    <w:rsid w:val="00F91B14"/>
    <w:rsid w:val="00F93C74"/>
    <w:rsid w:val="00F93DCC"/>
    <w:rsid w:val="00F93EA6"/>
    <w:rsid w:val="00F94081"/>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5F"/>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03C1"/>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3C9D"/>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8475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B2BF-A5F3-4F60-B7B1-AA565E57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2012-10-19T19:26:00Z</dcterms:created>
  <dcterms:modified xsi:type="dcterms:W3CDTF">2012-10-19T19:26:00Z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