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85F6E" w:rsidRDefault="0095270D" w:rsidP="00DD5558">
      <w:pPr>
        <w:tabs>
          <w:tab w:val="right" w:pos="9360"/>
        </w:tabs>
        <w:jc w:val="both"/>
        <w:rPr>
          <w:caps/>
          <w:color w:val="auto"/>
        </w:rPr>
      </w:pPr>
      <w:r w:rsidRPr="00F64312">
        <w:rPr>
          <w:caps/>
          <w:color w:val="auto"/>
        </w:rPr>
        <w:t xml:space="preserve">NAME:  </w:t>
      </w:r>
      <w:r w:rsidR="00E90FC4">
        <w:rPr>
          <w:caps/>
          <w:color w:val="auto"/>
        </w:rPr>
        <w:t>XXXXXXXXXXXXXXX</w:t>
      </w:r>
      <w:r w:rsidR="00200C02">
        <w:rPr>
          <w:caps/>
          <w:color w:val="auto"/>
        </w:rPr>
        <w:t xml:space="preserve">                                                   </w:t>
      </w:r>
      <w:r w:rsidR="00F93E9B">
        <w:rPr>
          <w:caps/>
          <w:color w:val="auto"/>
        </w:rPr>
        <w:t xml:space="preserve">       </w:t>
      </w:r>
      <w:r w:rsidR="00200C02">
        <w:rPr>
          <w:caps/>
          <w:color w:val="auto"/>
        </w:rPr>
        <w:t xml:space="preserve"> </w:t>
      </w:r>
      <w:r w:rsidR="006D372F">
        <w:rPr>
          <w:caps/>
          <w:color w:val="auto"/>
        </w:rPr>
        <w:t xml:space="preserve"> </w:t>
      </w:r>
      <w:r w:rsidR="00200C02">
        <w:rPr>
          <w:caps/>
          <w:color w:val="auto"/>
        </w:rPr>
        <w:t xml:space="preserve"> </w:t>
      </w:r>
      <w:r w:rsidR="002366B7">
        <w:rPr>
          <w:caps/>
          <w:color w:val="auto"/>
        </w:rPr>
        <w:t xml:space="preserve">  </w:t>
      </w:r>
      <w:r w:rsidRPr="00F64312">
        <w:rPr>
          <w:caps/>
          <w:color w:val="auto"/>
        </w:rPr>
        <w:t>BRANCH OF SERVICE</w:t>
      </w:r>
      <w:r w:rsidRPr="00E85F6E">
        <w:rPr>
          <w:caps/>
          <w:color w:val="auto"/>
        </w:rPr>
        <w:t xml:space="preserve">: </w:t>
      </w:r>
      <w:r w:rsidR="0018208F" w:rsidRPr="00E85F6E">
        <w:rPr>
          <w:caps/>
          <w:color w:val="auto"/>
        </w:rPr>
        <w:t xml:space="preserve"> </w:t>
      </w:r>
      <w:r w:rsidR="00200C02" w:rsidRPr="00E85F6E">
        <w:rPr>
          <w:caps/>
          <w:color w:val="auto"/>
        </w:rPr>
        <w:t>Army</w:t>
      </w:r>
    </w:p>
    <w:p w:rsidR="0095270D" w:rsidRPr="00E85F6E" w:rsidRDefault="0095270D" w:rsidP="00DD5558">
      <w:pPr>
        <w:tabs>
          <w:tab w:val="right" w:pos="9360"/>
        </w:tabs>
        <w:jc w:val="both"/>
        <w:rPr>
          <w:color w:val="auto"/>
        </w:rPr>
      </w:pPr>
      <w:r w:rsidRPr="00E85F6E">
        <w:rPr>
          <w:caps/>
          <w:color w:val="auto"/>
        </w:rPr>
        <w:t>CASE NUMBER:  PD</w:t>
      </w:r>
      <w:r w:rsidR="001657BE" w:rsidRPr="00E85F6E">
        <w:rPr>
          <w:caps/>
          <w:color w:val="auto"/>
        </w:rPr>
        <w:t>12</w:t>
      </w:r>
      <w:r w:rsidRPr="00E85F6E">
        <w:rPr>
          <w:caps/>
          <w:color w:val="auto"/>
        </w:rPr>
        <w:t>00</w:t>
      </w:r>
      <w:r w:rsidR="00200C02" w:rsidRPr="00E85F6E">
        <w:rPr>
          <w:caps/>
          <w:color w:val="auto"/>
        </w:rPr>
        <w:t>175</w:t>
      </w:r>
      <w:r w:rsidR="00DD5558" w:rsidRPr="00E85F6E">
        <w:rPr>
          <w:color w:val="auto"/>
        </w:rPr>
        <w:tab/>
      </w:r>
      <w:r w:rsidR="0018208F" w:rsidRPr="00E85F6E">
        <w:rPr>
          <w:color w:val="auto"/>
        </w:rPr>
        <w:t>SE</w:t>
      </w:r>
      <w:r w:rsidRPr="00E85F6E">
        <w:rPr>
          <w:color w:val="auto"/>
        </w:rPr>
        <w:t>PARATION DATE:  200</w:t>
      </w:r>
      <w:r w:rsidR="00200C02" w:rsidRPr="00E85F6E">
        <w:rPr>
          <w:color w:val="auto"/>
        </w:rPr>
        <w:t>70831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E85F6E">
        <w:rPr>
          <w:caps/>
          <w:color w:val="auto"/>
        </w:rPr>
        <w:t>BOARD DATE:  2012</w:t>
      </w:r>
      <w:r w:rsidR="002366B7">
        <w:rPr>
          <w:caps/>
          <w:color w:val="auto"/>
        </w:rPr>
        <w:t>0830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E85F6E">
        <w:rPr>
          <w:color w:val="auto"/>
        </w:rPr>
        <w:t>an active duty</w:t>
      </w:r>
      <w:r w:rsidRPr="00E85F6E">
        <w:rPr>
          <w:color w:val="auto"/>
        </w:rPr>
        <w:t xml:space="preserve"> </w:t>
      </w:r>
      <w:r w:rsidR="0017172C" w:rsidRPr="00E85F6E">
        <w:rPr>
          <w:color w:val="auto"/>
        </w:rPr>
        <w:t>SGT/E-5</w:t>
      </w:r>
      <w:r w:rsidRPr="00E85F6E">
        <w:rPr>
          <w:color w:val="auto"/>
        </w:rPr>
        <w:t xml:space="preserve"> (</w:t>
      </w:r>
      <w:r w:rsidR="00200C02" w:rsidRPr="00E85F6E">
        <w:rPr>
          <w:color w:val="auto"/>
        </w:rPr>
        <w:t>13B20</w:t>
      </w:r>
      <w:r w:rsidR="008E58E5">
        <w:rPr>
          <w:color w:val="auto"/>
        </w:rPr>
        <w:t>/</w:t>
      </w:r>
      <w:r w:rsidR="00200C02" w:rsidRPr="00E85F6E">
        <w:rPr>
          <w:color w:val="auto"/>
        </w:rPr>
        <w:t xml:space="preserve">Field Artillery </w:t>
      </w:r>
      <w:proofErr w:type="spellStart"/>
      <w:r w:rsidR="00200C02" w:rsidRPr="00E85F6E">
        <w:rPr>
          <w:color w:val="auto"/>
        </w:rPr>
        <w:t>Cannoneer</w:t>
      </w:r>
      <w:proofErr w:type="spellEnd"/>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200C02">
        <w:rPr>
          <w:color w:val="auto"/>
        </w:rPr>
        <w:t>lumbar degenerative disc disease</w:t>
      </w:r>
      <w:r w:rsidR="008E58E5">
        <w:rPr>
          <w:color w:val="auto"/>
        </w:rPr>
        <w:t xml:space="preserve"> (DDD)</w:t>
      </w:r>
      <w:r w:rsidR="0021565F" w:rsidRPr="006D372F">
        <w:rPr>
          <w:color w:val="auto"/>
        </w:rPr>
        <w:t>.</w:t>
      </w:r>
      <w:r w:rsidR="006D5E1E" w:rsidRPr="006D372F">
        <w:rPr>
          <w:color w:val="auto"/>
        </w:rPr>
        <w:t xml:space="preserve">  </w:t>
      </w:r>
      <w:r w:rsidR="00F15483" w:rsidRPr="006D372F">
        <w:rPr>
          <w:color w:val="auto"/>
        </w:rPr>
        <w:t>The CI did not improve adequately with treatment</w:t>
      </w:r>
      <w:r w:rsidR="006D372F" w:rsidRPr="006D372F">
        <w:rPr>
          <w:color w:val="auto"/>
        </w:rPr>
        <w:t xml:space="preserve"> </w:t>
      </w:r>
      <w:r w:rsidR="00F566B7" w:rsidRPr="00F64312">
        <w:rPr>
          <w:color w:val="auto"/>
        </w:rPr>
        <w:t xml:space="preserve">to meet the physical requirements </w:t>
      </w:r>
      <w:r w:rsidR="00F566B7" w:rsidRPr="00B707B2">
        <w:rPr>
          <w:color w:val="auto"/>
        </w:rPr>
        <w:t>of his Military Occupational Specialty (MOS)</w:t>
      </w:r>
      <w:r w:rsidR="0021565F" w:rsidRPr="00B707B2">
        <w:rPr>
          <w:color w:val="auto"/>
        </w:rPr>
        <w:t xml:space="preserve"> </w:t>
      </w:r>
      <w:r w:rsidR="00F566B7" w:rsidRPr="00B707B2">
        <w:rPr>
          <w:color w:val="auto"/>
        </w:rPr>
        <w:t>or satis</w:t>
      </w:r>
      <w:r w:rsidR="009C12A1" w:rsidRPr="00B707B2">
        <w:rPr>
          <w:color w:val="auto"/>
        </w:rPr>
        <w:t>fy physical fitness standards.</w:t>
      </w:r>
      <w:r w:rsidR="00F566B7" w:rsidRPr="00B707B2">
        <w:rPr>
          <w:color w:val="auto"/>
        </w:rPr>
        <w:t xml:space="preserve"> </w:t>
      </w:r>
      <w:r w:rsidR="009C12A1" w:rsidRPr="00B707B2">
        <w:rPr>
          <w:color w:val="auto"/>
        </w:rPr>
        <w:t xml:space="preserve"> He </w:t>
      </w:r>
      <w:r w:rsidR="00F566B7" w:rsidRPr="00B707B2">
        <w:rPr>
          <w:color w:val="auto"/>
        </w:rPr>
        <w:t>was issued a permanent L3 profile and</w:t>
      </w:r>
      <w:r w:rsidR="009C12A1" w:rsidRPr="00B707B2">
        <w:rPr>
          <w:color w:val="auto"/>
        </w:rPr>
        <w:t xml:space="preserve"> </w:t>
      </w:r>
      <w:r w:rsidR="00F566B7" w:rsidRPr="00B707B2">
        <w:rPr>
          <w:color w:val="auto"/>
        </w:rPr>
        <w:t>referred for a Medical Evaluation Board (MEB).</w:t>
      </w:r>
      <w:r w:rsidR="006D5E1E" w:rsidRPr="00B707B2">
        <w:rPr>
          <w:color w:val="auto"/>
        </w:rPr>
        <w:t xml:space="preserve">  </w:t>
      </w:r>
      <w:r w:rsidR="008E58E5">
        <w:rPr>
          <w:color w:val="auto"/>
        </w:rPr>
        <w:t>Depression and post</w:t>
      </w:r>
      <w:r w:rsidR="00E85F6E" w:rsidRPr="00B707B2">
        <w:rPr>
          <w:color w:val="auto"/>
        </w:rPr>
        <w:t xml:space="preserve">traumatic stress disorder </w:t>
      </w:r>
      <w:r w:rsidR="0047017B">
        <w:rPr>
          <w:color w:val="auto"/>
        </w:rPr>
        <w:t xml:space="preserve">(PTSD) </w:t>
      </w:r>
      <w:r w:rsidR="00071F0D" w:rsidRPr="00B707B2">
        <w:rPr>
          <w:color w:val="auto"/>
        </w:rPr>
        <w:t>condition, identified in the rating chart below, were also identified and forwarded by the MEB</w:t>
      </w:r>
      <w:r w:rsidR="00F566B7" w:rsidRPr="00B707B2">
        <w:rPr>
          <w:color w:val="auto"/>
        </w:rPr>
        <w:t xml:space="preserve">.  </w:t>
      </w:r>
      <w:r w:rsidRPr="00B707B2">
        <w:rPr>
          <w:color w:val="auto"/>
        </w:rPr>
        <w:t xml:space="preserve">The PEB adjudicated the </w:t>
      </w:r>
      <w:r w:rsidR="00E85F6E" w:rsidRPr="00B707B2">
        <w:rPr>
          <w:color w:val="auto"/>
        </w:rPr>
        <w:t xml:space="preserve">lumbar </w:t>
      </w:r>
      <w:r w:rsidR="008E58E5">
        <w:rPr>
          <w:color w:val="auto"/>
        </w:rPr>
        <w:t>DDD</w:t>
      </w:r>
      <w:r w:rsidR="00E85F6E" w:rsidRPr="00B707B2">
        <w:rPr>
          <w:color w:val="auto"/>
        </w:rPr>
        <w:t xml:space="preserve"> c</w:t>
      </w:r>
      <w:r w:rsidR="008530E3" w:rsidRPr="00B707B2">
        <w:rPr>
          <w:color w:val="auto"/>
        </w:rPr>
        <w:t xml:space="preserve">ondition as unfitting, rated </w:t>
      </w:r>
      <w:r w:rsidR="00E85F6E" w:rsidRPr="00B707B2">
        <w:rPr>
          <w:color w:val="auto"/>
        </w:rPr>
        <w:t>10</w:t>
      </w:r>
      <w:r w:rsidRPr="00B707B2">
        <w:rPr>
          <w:color w:val="auto"/>
        </w:rPr>
        <w:t>%</w:t>
      </w:r>
      <w:r w:rsidR="000C647D" w:rsidRPr="00B707B2">
        <w:rPr>
          <w:color w:val="auto"/>
        </w:rPr>
        <w:t xml:space="preserve"> </w:t>
      </w:r>
      <w:r w:rsidR="00E46D90" w:rsidRPr="00B707B2">
        <w:rPr>
          <w:color w:val="auto"/>
        </w:rPr>
        <w:t xml:space="preserve">with application of the </w:t>
      </w:r>
      <w:r w:rsidRPr="00B707B2">
        <w:rPr>
          <w:color w:val="auto"/>
        </w:rPr>
        <w:t>Veteran</w:t>
      </w:r>
      <w:r w:rsidR="00BF72CA" w:rsidRPr="00B707B2">
        <w:rPr>
          <w:color w:val="auto"/>
        </w:rPr>
        <w:t>’</w:t>
      </w:r>
      <w:r w:rsidRPr="00B707B2">
        <w:rPr>
          <w:color w:val="auto"/>
        </w:rPr>
        <w:t>s A</w:t>
      </w:r>
      <w:r w:rsidR="00BF72CA" w:rsidRPr="00B707B2">
        <w:rPr>
          <w:color w:val="auto"/>
        </w:rPr>
        <w:t>ffairs</w:t>
      </w:r>
      <w:r w:rsidRPr="00B707B2">
        <w:rPr>
          <w:color w:val="auto"/>
        </w:rPr>
        <w:t xml:space="preserve"> Schedule for Rating Disabilities (VASRD)</w:t>
      </w:r>
      <w:r w:rsidR="00BF72CA" w:rsidRPr="00B707B2">
        <w:rPr>
          <w:color w:val="auto"/>
        </w:rPr>
        <w:t>.</w:t>
      </w:r>
      <w:r w:rsidR="00E85F6E" w:rsidRPr="00B707B2">
        <w:rPr>
          <w:color w:val="auto"/>
        </w:rPr>
        <w:t xml:space="preserve">  </w:t>
      </w:r>
      <w:r w:rsidR="00380601" w:rsidRPr="00B707B2">
        <w:rPr>
          <w:color w:val="auto"/>
        </w:rPr>
        <w:t>The remaining conditions were determined to be not unfitting</w:t>
      </w:r>
      <w:r w:rsidR="00DF70F4" w:rsidRPr="00B707B2">
        <w:rPr>
          <w:color w:val="auto"/>
        </w:rPr>
        <w:t>.</w:t>
      </w:r>
      <w:r w:rsidR="001726BA" w:rsidRPr="00B707B2">
        <w:rPr>
          <w:color w:val="auto"/>
        </w:rPr>
        <w:t xml:space="preserve">  </w:t>
      </w:r>
      <w:r w:rsidRPr="00B707B2">
        <w:rPr>
          <w:color w:val="auto"/>
        </w:rPr>
        <w:t xml:space="preserve">The CI made no appeals, and was medically separated with </w:t>
      </w:r>
      <w:r w:rsidR="0066684A" w:rsidRPr="00B707B2">
        <w:rPr>
          <w:color w:val="auto"/>
        </w:rPr>
        <w:t xml:space="preserve">a </w:t>
      </w:r>
      <w:r w:rsidR="00E85F6E" w:rsidRPr="00B707B2">
        <w:rPr>
          <w:color w:val="auto"/>
        </w:rPr>
        <w:t>10</w:t>
      </w:r>
      <w:r w:rsidR="0066684A" w:rsidRPr="00B707B2">
        <w:rPr>
          <w:color w:val="auto"/>
        </w:rPr>
        <w:t xml:space="preserve">% </w:t>
      </w:r>
      <w:r w:rsidRPr="00B707B2">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306E0" w:rsidRPr="00F64312" w:rsidRDefault="00AD2379" w:rsidP="00391244">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E85F6E">
        <w:rPr>
          <w:color w:val="auto"/>
        </w:rPr>
        <w:t>“</w:t>
      </w:r>
      <w:r w:rsidR="00E85F6E" w:rsidRPr="00E85F6E">
        <w:rPr>
          <w:color w:val="auto"/>
        </w:rPr>
        <w:t>I was shuffled out the A</w:t>
      </w:r>
      <w:r w:rsidR="00546FF4">
        <w:rPr>
          <w:color w:val="auto"/>
        </w:rPr>
        <w:t>rm</w:t>
      </w:r>
      <w:r w:rsidR="00E85F6E" w:rsidRPr="00E85F6E">
        <w:rPr>
          <w:color w:val="auto"/>
        </w:rPr>
        <w:t>y and not give p</w:t>
      </w:r>
      <w:r w:rsidR="00391244">
        <w:rPr>
          <w:color w:val="auto"/>
        </w:rPr>
        <w:t xml:space="preserve">roper help on the out process. I </w:t>
      </w:r>
      <w:r w:rsidR="00E85F6E" w:rsidRPr="00E85F6E">
        <w:rPr>
          <w:color w:val="auto"/>
        </w:rPr>
        <w:t>was su</w:t>
      </w:r>
      <w:r w:rsidR="00391244">
        <w:rPr>
          <w:color w:val="auto"/>
        </w:rPr>
        <w:t>ff</w:t>
      </w:r>
      <w:r w:rsidR="00E85F6E" w:rsidRPr="00E85F6E">
        <w:rPr>
          <w:color w:val="auto"/>
        </w:rPr>
        <w:t xml:space="preserve">ering </w:t>
      </w:r>
      <w:r w:rsidR="00391244">
        <w:rPr>
          <w:color w:val="auto"/>
        </w:rPr>
        <w:t>f</w:t>
      </w:r>
      <w:r w:rsidR="00E85F6E" w:rsidRPr="00E85F6E">
        <w:rPr>
          <w:color w:val="auto"/>
        </w:rPr>
        <w:t>rom many injuries such a</w:t>
      </w:r>
      <w:r w:rsidR="00391244">
        <w:rPr>
          <w:color w:val="auto"/>
        </w:rPr>
        <w:t>s</w:t>
      </w:r>
      <w:r w:rsidR="00E85F6E" w:rsidRPr="00E85F6E">
        <w:rPr>
          <w:color w:val="auto"/>
        </w:rPr>
        <w:t xml:space="preserve"> Back pain </w:t>
      </w:r>
      <w:r w:rsidR="00391244">
        <w:rPr>
          <w:color w:val="auto"/>
        </w:rPr>
        <w:t>T</w:t>
      </w:r>
      <w:r w:rsidR="00E85F6E" w:rsidRPr="00E85F6E">
        <w:rPr>
          <w:color w:val="auto"/>
        </w:rPr>
        <w:t>BI PTSD</w:t>
      </w:r>
      <w:r w:rsidR="00391244">
        <w:rPr>
          <w:color w:val="auto"/>
        </w:rPr>
        <w:t xml:space="preserve"> </w:t>
      </w:r>
      <w:r w:rsidR="00E85F6E" w:rsidRPr="00E85F6E">
        <w:rPr>
          <w:color w:val="auto"/>
        </w:rPr>
        <w:t>Depression ... I tried to get help at mental health but wa</w:t>
      </w:r>
      <w:r w:rsidR="00391244">
        <w:rPr>
          <w:color w:val="auto"/>
        </w:rPr>
        <w:t>s</w:t>
      </w:r>
      <w:r w:rsidR="00E85F6E" w:rsidRPr="00E85F6E">
        <w:rPr>
          <w:color w:val="auto"/>
        </w:rPr>
        <w:t xml:space="preserve"> told VA would take care of everything.</w:t>
      </w:r>
      <w:r w:rsidR="00391244">
        <w:rPr>
          <w:color w:val="auto"/>
        </w:rPr>
        <w:t xml:space="preserve">  I</w:t>
      </w:r>
      <w:r w:rsidR="00E85F6E" w:rsidRPr="00E85F6E">
        <w:rPr>
          <w:color w:val="auto"/>
        </w:rPr>
        <w:t xml:space="preserve"> was also </w:t>
      </w:r>
      <w:r w:rsidR="00391244">
        <w:rPr>
          <w:color w:val="auto"/>
        </w:rPr>
        <w:t>b</w:t>
      </w:r>
      <w:r w:rsidR="00E85F6E" w:rsidRPr="00E85F6E">
        <w:rPr>
          <w:color w:val="auto"/>
        </w:rPr>
        <w:t>eing harassed by my platoon SGT</w:t>
      </w:r>
      <w:r w:rsidR="00391244">
        <w:rPr>
          <w:color w:val="auto"/>
        </w:rPr>
        <w:t xml:space="preserve"> </w:t>
      </w:r>
      <w:r w:rsidR="00E85F6E" w:rsidRPr="00E85F6E">
        <w:rPr>
          <w:color w:val="auto"/>
        </w:rPr>
        <w:t>Drill SGT Ward for personal reasons unbe</w:t>
      </w:r>
      <w:r w:rsidR="00391244">
        <w:rPr>
          <w:color w:val="auto"/>
        </w:rPr>
        <w:t>k</w:t>
      </w:r>
      <w:r w:rsidR="00E85F6E" w:rsidRPr="00E85F6E">
        <w:rPr>
          <w:color w:val="auto"/>
        </w:rPr>
        <w:t>nownst to me.</w:t>
      </w:r>
      <w:r w:rsidR="00391244">
        <w:rPr>
          <w:color w:val="auto"/>
        </w:rPr>
        <w:t xml:space="preserve"> </w:t>
      </w:r>
      <w:r w:rsidR="00E85F6E" w:rsidRPr="00E85F6E">
        <w:rPr>
          <w:color w:val="auto"/>
        </w:rPr>
        <w:t xml:space="preserve"> I suffered headaches memory loss and a host of other problems. </w:t>
      </w:r>
      <w:r w:rsidR="00391244">
        <w:rPr>
          <w:color w:val="auto"/>
        </w:rPr>
        <w:t xml:space="preserve"> </w:t>
      </w:r>
      <w:r w:rsidR="00391244" w:rsidRPr="00391244">
        <w:rPr>
          <w:rFonts w:eastAsia="Cambria"/>
          <w:color w:val="auto"/>
          <w:szCs w:val="24"/>
        </w:rPr>
        <w:t xml:space="preserve">My back neck and knees where in terrible pain while I attempted PT. </w:t>
      </w:r>
      <w:r w:rsidR="00391244">
        <w:rPr>
          <w:rFonts w:eastAsia="Cambria"/>
          <w:color w:val="auto"/>
          <w:szCs w:val="24"/>
        </w:rPr>
        <w:t xml:space="preserve"> </w:t>
      </w:r>
      <w:r w:rsidR="00391244" w:rsidRPr="00391244">
        <w:rPr>
          <w:rFonts w:eastAsia="Cambria"/>
          <w:color w:val="auto"/>
          <w:szCs w:val="24"/>
        </w:rPr>
        <w:t xml:space="preserve">So that was the main reason I was medically discharged. </w:t>
      </w:r>
      <w:r w:rsidR="00391244">
        <w:rPr>
          <w:rFonts w:eastAsia="Cambria"/>
          <w:color w:val="auto"/>
          <w:szCs w:val="24"/>
        </w:rPr>
        <w:t xml:space="preserve"> </w:t>
      </w:r>
      <w:r w:rsidR="00391244" w:rsidRPr="00391244">
        <w:rPr>
          <w:rFonts w:eastAsia="Cambria"/>
          <w:color w:val="auto"/>
          <w:szCs w:val="24"/>
        </w:rPr>
        <w:t>I tried and tried to</w:t>
      </w:r>
      <w:r w:rsidR="00391244">
        <w:rPr>
          <w:rFonts w:eastAsia="Cambria"/>
          <w:color w:val="auto"/>
          <w:szCs w:val="24"/>
        </w:rPr>
        <w:t xml:space="preserve"> </w:t>
      </w:r>
      <w:r w:rsidR="00391244" w:rsidRPr="00391244">
        <w:rPr>
          <w:rFonts w:eastAsia="Cambria"/>
          <w:color w:val="auto"/>
          <w:szCs w:val="24"/>
        </w:rPr>
        <w:t>get help with info getting out but was turned down again and again.</w:t>
      </w:r>
      <w:r w:rsidR="00054535">
        <w:rPr>
          <w:rFonts w:eastAsia="Cambria"/>
          <w:color w:val="auto"/>
          <w:szCs w:val="24"/>
        </w:rPr>
        <w:t>”</w:t>
      </w:r>
    </w:p>
    <w:p w:rsidR="00391244" w:rsidRPr="00F64312" w:rsidRDefault="00391244" w:rsidP="0039124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47017B">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47017B">
        <w:rPr>
          <w:color w:val="auto"/>
        </w:rPr>
        <w:t>.</w:t>
      </w:r>
      <w:r w:rsidRPr="00C566C9">
        <w:rPr>
          <w:color w:val="auto"/>
        </w:rPr>
        <w:t>”</w:t>
      </w:r>
      <w:r>
        <w:rPr>
          <w:color w:val="auto"/>
        </w:rPr>
        <w:t xml:space="preserve">  </w:t>
      </w:r>
      <w:r w:rsidRPr="009239C0">
        <w:rPr>
          <w:color w:val="auto"/>
        </w:rPr>
        <w:t>The ratings for unfitting conditions will be reviewed in all cases</w:t>
      </w:r>
      <w:r w:rsidRPr="00A57822">
        <w:rPr>
          <w:color w:val="auto"/>
        </w:rPr>
        <w:t xml:space="preserve">.  The </w:t>
      </w:r>
      <w:r w:rsidR="00A57822" w:rsidRPr="00A57822">
        <w:rPr>
          <w:color w:val="auto"/>
        </w:rPr>
        <w:t xml:space="preserve">lumbar </w:t>
      </w:r>
      <w:r w:rsidR="008E58E5">
        <w:rPr>
          <w:color w:val="auto"/>
        </w:rPr>
        <w:t>DDD</w:t>
      </w:r>
      <w:r w:rsidR="00A57822" w:rsidRPr="00A57822">
        <w:rPr>
          <w:color w:val="auto"/>
        </w:rPr>
        <w:t xml:space="preserve"> </w:t>
      </w:r>
      <w:r w:rsidRPr="00A57822">
        <w:rPr>
          <w:color w:val="auto"/>
        </w:rPr>
        <w:t>as requested for consideration meet</w:t>
      </w:r>
      <w:r w:rsidR="00A57822" w:rsidRPr="00A57822">
        <w:rPr>
          <w:color w:val="auto"/>
        </w:rPr>
        <w:t>s</w:t>
      </w:r>
      <w:r w:rsidRPr="00A57822">
        <w:rPr>
          <w:color w:val="auto"/>
        </w:rPr>
        <w:t xml:space="preserve"> the criteria prescribed in DoDI 6040.44 for Board purview; and</w:t>
      </w:r>
      <w:r w:rsidR="00A57822" w:rsidRPr="00A57822">
        <w:rPr>
          <w:color w:val="auto"/>
        </w:rPr>
        <w:t xml:space="preserve"> is</w:t>
      </w:r>
      <w:r w:rsidRPr="00A57822">
        <w:rPr>
          <w:color w:val="auto"/>
        </w:rPr>
        <w:t xml:space="preserve"> addressed below, in addition to a review of the ratings</w:t>
      </w:r>
      <w:r w:rsidR="006D372F">
        <w:rPr>
          <w:color w:val="auto"/>
        </w:rPr>
        <w:t xml:space="preserve"> for the </w:t>
      </w:r>
      <w:r w:rsidR="0047017B">
        <w:rPr>
          <w:color w:val="auto"/>
        </w:rPr>
        <w:t xml:space="preserve">not </w:t>
      </w:r>
      <w:r w:rsidR="006D372F">
        <w:rPr>
          <w:color w:val="auto"/>
        </w:rPr>
        <w:t>unfitting conditions</w:t>
      </w:r>
      <w:r w:rsidR="0047017B">
        <w:rPr>
          <w:color w:val="auto"/>
        </w:rPr>
        <w:t>,</w:t>
      </w:r>
      <w:r w:rsidR="006D372F">
        <w:rPr>
          <w:color w:val="auto"/>
        </w:rPr>
        <w:t xml:space="preserve"> depression and PTSD.  </w:t>
      </w:r>
      <w:r w:rsidRPr="00A57822">
        <w:rPr>
          <w:color w:val="auto"/>
        </w:rPr>
        <w:t>The other requested conditions are not within the Board’s purview.  Any conditions or contention not requested in this application, or otherwise outside the Board’s defined scope of review, remain eligible for future consideration by the Army Board for the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057329" w:rsidRDefault="00057329">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1445"/>
        <w:gridCol w:w="1080"/>
        <w:gridCol w:w="900"/>
        <w:gridCol w:w="3154"/>
        <w:gridCol w:w="1080"/>
        <w:gridCol w:w="720"/>
        <w:gridCol w:w="990"/>
      </w:tblGrid>
      <w:tr w:rsidR="00F90376" w:rsidRPr="00F64312" w:rsidTr="00BF21BB">
        <w:trPr>
          <w:trHeight w:val="170"/>
          <w:jc w:val="center"/>
        </w:trPr>
        <w:tc>
          <w:tcPr>
            <w:tcW w:w="3425" w:type="dxa"/>
            <w:gridSpan w:val="3"/>
            <w:tcBorders>
              <w:right w:val="thinThickThinSmallGap" w:sz="24" w:space="0" w:color="auto"/>
            </w:tcBorders>
            <w:shd w:val="clear" w:color="auto" w:fill="D9D9D9"/>
            <w:vAlign w:val="center"/>
          </w:tcPr>
          <w:p w:rsidR="00F90376" w:rsidRPr="00F64312" w:rsidRDefault="00F90376" w:rsidP="00B14033">
            <w:pPr>
              <w:spacing w:line="180" w:lineRule="exact"/>
              <w:contextualSpacing/>
              <w:rPr>
                <w:rFonts w:cs="Calibri"/>
                <w:b/>
                <w:color w:val="auto"/>
                <w:sz w:val="18"/>
              </w:rPr>
            </w:pPr>
            <w:r w:rsidRPr="00F64312">
              <w:rPr>
                <w:b/>
                <w:color w:val="auto"/>
                <w:sz w:val="18"/>
              </w:rPr>
              <w:t xml:space="preserve">Service PEB – </w:t>
            </w:r>
            <w:r w:rsidRPr="0061577A">
              <w:rPr>
                <w:b/>
                <w:color w:val="auto"/>
                <w:sz w:val="18"/>
              </w:rPr>
              <w:t>Dated 200</w:t>
            </w:r>
            <w:r w:rsidR="00B14033" w:rsidRPr="0061577A">
              <w:rPr>
                <w:b/>
                <w:color w:val="auto"/>
                <w:sz w:val="18"/>
              </w:rPr>
              <w:t>70611</w:t>
            </w:r>
          </w:p>
        </w:tc>
        <w:tc>
          <w:tcPr>
            <w:tcW w:w="5944" w:type="dxa"/>
            <w:gridSpan w:val="4"/>
            <w:tcBorders>
              <w:left w:val="thinThickThinSmallGap" w:sz="24" w:space="0" w:color="auto"/>
            </w:tcBorders>
            <w:shd w:val="clear" w:color="auto" w:fill="D9D9D9"/>
            <w:vAlign w:val="center"/>
          </w:tcPr>
          <w:p w:rsidR="00F90376" w:rsidRPr="00F64312" w:rsidRDefault="00F90376" w:rsidP="0019199B">
            <w:pPr>
              <w:spacing w:line="180" w:lineRule="exact"/>
              <w:contextualSpacing/>
              <w:rPr>
                <w:rFonts w:cs="Calibri"/>
                <w:b/>
                <w:color w:val="auto"/>
                <w:sz w:val="18"/>
              </w:rPr>
            </w:pPr>
            <w:r w:rsidRPr="00F64312">
              <w:rPr>
                <w:b/>
                <w:color w:val="auto"/>
                <w:sz w:val="18"/>
              </w:rPr>
              <w:t>VA (</w:t>
            </w:r>
            <w:r w:rsidR="0019199B">
              <w:rPr>
                <w:b/>
                <w:color w:val="auto"/>
                <w:sz w:val="18"/>
              </w:rPr>
              <w:t>3</w:t>
            </w:r>
            <w:r w:rsidRPr="00F64312">
              <w:rPr>
                <w:b/>
                <w:color w:val="auto"/>
                <w:sz w:val="18"/>
              </w:rPr>
              <w:t xml:space="preserve"> Mos</w:t>
            </w:r>
            <w:r w:rsidRPr="0019199B">
              <w:rPr>
                <w:b/>
                <w:color w:val="auto"/>
                <w:sz w:val="18"/>
              </w:rPr>
              <w:t>. Pre-Separation</w:t>
            </w:r>
            <w:r w:rsidRPr="00F64312">
              <w:rPr>
                <w:b/>
                <w:color w:val="auto"/>
                <w:sz w:val="18"/>
              </w:rPr>
              <w:t xml:space="preserve">) – All Effective </w:t>
            </w:r>
            <w:r w:rsidRPr="0061577A">
              <w:rPr>
                <w:b/>
                <w:color w:val="auto"/>
                <w:sz w:val="18"/>
              </w:rPr>
              <w:t>Date 200</w:t>
            </w:r>
            <w:r w:rsidR="00A36107" w:rsidRPr="0061577A">
              <w:rPr>
                <w:b/>
                <w:color w:val="auto"/>
                <w:sz w:val="18"/>
              </w:rPr>
              <w:t>70901</w:t>
            </w:r>
          </w:p>
        </w:tc>
      </w:tr>
      <w:tr w:rsidR="00F90376" w:rsidRPr="00F64312" w:rsidTr="00BF21BB">
        <w:trPr>
          <w:trHeight w:val="97"/>
          <w:jc w:val="center"/>
        </w:trPr>
        <w:tc>
          <w:tcPr>
            <w:tcW w:w="144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90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3154"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BF21BB">
        <w:trPr>
          <w:trHeight w:val="118"/>
          <w:jc w:val="center"/>
        </w:trPr>
        <w:tc>
          <w:tcPr>
            <w:tcW w:w="1445" w:type="dxa"/>
            <w:tcBorders>
              <w:right w:val="single" w:sz="4" w:space="0" w:color="auto"/>
            </w:tcBorders>
            <w:shd w:val="clear" w:color="auto" w:fill="FFFFFF"/>
            <w:vAlign w:val="center"/>
          </w:tcPr>
          <w:p w:rsidR="00F90376" w:rsidRPr="00F64312" w:rsidRDefault="00B14033" w:rsidP="006B690F">
            <w:pPr>
              <w:spacing w:line="180" w:lineRule="exact"/>
              <w:contextualSpacing/>
              <w:jc w:val="left"/>
              <w:rPr>
                <w:rFonts w:cs="Calibri"/>
                <w:color w:val="auto"/>
                <w:sz w:val="18"/>
              </w:rPr>
            </w:pPr>
            <w:r>
              <w:rPr>
                <w:rFonts w:cs="Calibri"/>
                <w:color w:val="auto"/>
                <w:sz w:val="18"/>
              </w:rPr>
              <w:t>Lumbar DDD</w:t>
            </w:r>
          </w:p>
        </w:tc>
        <w:tc>
          <w:tcPr>
            <w:tcW w:w="1080" w:type="dxa"/>
            <w:tcBorders>
              <w:left w:val="single" w:sz="4" w:space="0" w:color="auto"/>
            </w:tcBorders>
            <w:shd w:val="clear" w:color="auto" w:fill="FFFFFF"/>
            <w:vAlign w:val="center"/>
          </w:tcPr>
          <w:p w:rsidR="00F90376" w:rsidRPr="00F64312" w:rsidRDefault="00B14033" w:rsidP="006B690F">
            <w:pPr>
              <w:spacing w:line="180" w:lineRule="exact"/>
              <w:contextualSpacing/>
              <w:rPr>
                <w:rFonts w:cs="Calibri"/>
                <w:color w:val="auto"/>
                <w:sz w:val="18"/>
              </w:rPr>
            </w:pPr>
            <w:r>
              <w:rPr>
                <w:rFonts w:cs="Calibri"/>
                <w:color w:val="auto"/>
                <w:sz w:val="18"/>
              </w:rPr>
              <w:t>5299-5242</w:t>
            </w:r>
          </w:p>
        </w:tc>
        <w:tc>
          <w:tcPr>
            <w:tcW w:w="900" w:type="dxa"/>
            <w:tcBorders>
              <w:right w:val="thinThickThinSmallGap" w:sz="24" w:space="0" w:color="auto"/>
            </w:tcBorders>
            <w:shd w:val="clear" w:color="auto" w:fill="FFFFFF"/>
            <w:vAlign w:val="center"/>
          </w:tcPr>
          <w:p w:rsidR="00F90376" w:rsidRPr="00F64312" w:rsidRDefault="00B14033" w:rsidP="006B690F">
            <w:pPr>
              <w:spacing w:line="180" w:lineRule="exact"/>
              <w:rPr>
                <w:rFonts w:cs="Calibri"/>
                <w:color w:val="auto"/>
                <w:sz w:val="18"/>
              </w:rPr>
            </w:pPr>
            <w:r>
              <w:rPr>
                <w:rFonts w:cs="Calibri"/>
                <w:color w:val="auto"/>
                <w:sz w:val="18"/>
              </w:rPr>
              <w:t>10%</w:t>
            </w:r>
          </w:p>
        </w:tc>
        <w:tc>
          <w:tcPr>
            <w:tcW w:w="3154" w:type="dxa"/>
            <w:tcBorders>
              <w:left w:val="thinThickThinSmallGap" w:sz="24" w:space="0" w:color="auto"/>
            </w:tcBorders>
            <w:shd w:val="clear" w:color="auto" w:fill="FFFFFF"/>
            <w:vAlign w:val="center"/>
          </w:tcPr>
          <w:p w:rsidR="00F90376" w:rsidRPr="00F64312" w:rsidRDefault="00B14033" w:rsidP="00BF21BB">
            <w:pPr>
              <w:spacing w:line="180" w:lineRule="exact"/>
              <w:contextualSpacing/>
              <w:jc w:val="left"/>
              <w:rPr>
                <w:rFonts w:cs="Calibri"/>
                <w:color w:val="auto"/>
                <w:sz w:val="18"/>
              </w:rPr>
            </w:pPr>
            <w:r>
              <w:rPr>
                <w:rFonts w:cs="Calibri"/>
                <w:color w:val="auto"/>
                <w:sz w:val="18"/>
              </w:rPr>
              <w:t>D</w:t>
            </w:r>
            <w:r w:rsidR="00BF21BB">
              <w:rPr>
                <w:rFonts w:cs="Calibri"/>
                <w:color w:val="auto"/>
                <w:sz w:val="18"/>
              </w:rPr>
              <w:t>egen. Disc Dis. Thoracolumb. Spine</w:t>
            </w:r>
          </w:p>
        </w:tc>
        <w:tc>
          <w:tcPr>
            <w:tcW w:w="1080" w:type="dxa"/>
            <w:shd w:val="clear" w:color="auto" w:fill="FFFFFF"/>
            <w:vAlign w:val="center"/>
          </w:tcPr>
          <w:p w:rsidR="00F90376" w:rsidRPr="00F64312" w:rsidRDefault="00B14033" w:rsidP="0017172C">
            <w:pPr>
              <w:spacing w:line="180" w:lineRule="exact"/>
              <w:contextualSpacing/>
              <w:rPr>
                <w:rFonts w:cs="Calibri"/>
                <w:color w:val="auto"/>
                <w:sz w:val="18"/>
              </w:rPr>
            </w:pPr>
            <w:r>
              <w:rPr>
                <w:rFonts w:cs="Calibri"/>
                <w:color w:val="auto"/>
                <w:sz w:val="18"/>
              </w:rPr>
              <w:t>5242</w:t>
            </w:r>
          </w:p>
        </w:tc>
        <w:tc>
          <w:tcPr>
            <w:tcW w:w="720" w:type="dxa"/>
            <w:shd w:val="clear" w:color="auto" w:fill="FFFFFF"/>
            <w:vAlign w:val="center"/>
          </w:tcPr>
          <w:p w:rsidR="00F90376" w:rsidRPr="00F64312" w:rsidRDefault="00B14033"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61577A" w:rsidRDefault="00B14033" w:rsidP="00B14033">
            <w:pPr>
              <w:spacing w:line="180" w:lineRule="exact"/>
              <w:contextualSpacing/>
              <w:rPr>
                <w:rFonts w:cs="Calibri"/>
                <w:color w:val="auto"/>
                <w:sz w:val="18"/>
              </w:rPr>
            </w:pPr>
            <w:r w:rsidRPr="0061577A">
              <w:rPr>
                <w:color w:val="auto"/>
                <w:sz w:val="18"/>
              </w:rPr>
              <w:t>20070511</w:t>
            </w:r>
          </w:p>
        </w:tc>
      </w:tr>
      <w:tr w:rsidR="00BF21BB" w:rsidRPr="00F64312" w:rsidTr="00BF21BB">
        <w:trPr>
          <w:trHeight w:val="118"/>
          <w:jc w:val="center"/>
        </w:trPr>
        <w:tc>
          <w:tcPr>
            <w:tcW w:w="1445" w:type="dxa"/>
            <w:tcBorders>
              <w:right w:val="single" w:sz="4" w:space="0" w:color="auto"/>
            </w:tcBorders>
            <w:shd w:val="clear" w:color="auto" w:fill="FFFFFF"/>
            <w:vAlign w:val="center"/>
          </w:tcPr>
          <w:p w:rsidR="00BF21BB" w:rsidRPr="00F64312" w:rsidRDefault="00BF21BB" w:rsidP="006B690F">
            <w:pPr>
              <w:spacing w:line="180" w:lineRule="exact"/>
              <w:contextualSpacing/>
              <w:jc w:val="left"/>
              <w:rPr>
                <w:color w:val="auto"/>
                <w:sz w:val="18"/>
              </w:rPr>
            </w:pPr>
            <w:r>
              <w:rPr>
                <w:color w:val="auto"/>
                <w:sz w:val="18"/>
              </w:rPr>
              <w:t>Depression</w:t>
            </w:r>
          </w:p>
        </w:tc>
        <w:tc>
          <w:tcPr>
            <w:tcW w:w="1980" w:type="dxa"/>
            <w:gridSpan w:val="2"/>
            <w:tcBorders>
              <w:left w:val="single" w:sz="4" w:space="0" w:color="auto"/>
              <w:right w:val="thinThickThinSmallGap" w:sz="24" w:space="0" w:color="auto"/>
            </w:tcBorders>
            <w:shd w:val="clear" w:color="auto" w:fill="FFFFFF"/>
            <w:vAlign w:val="center"/>
          </w:tcPr>
          <w:p w:rsidR="00BF21BB" w:rsidRPr="00F64312" w:rsidRDefault="00BF21BB" w:rsidP="006B690F">
            <w:pPr>
              <w:spacing w:line="180" w:lineRule="exact"/>
              <w:rPr>
                <w:color w:val="auto"/>
                <w:sz w:val="18"/>
              </w:rPr>
            </w:pPr>
            <w:r>
              <w:rPr>
                <w:color w:val="auto"/>
                <w:sz w:val="18"/>
              </w:rPr>
              <w:t>Not Unfitting</w:t>
            </w:r>
          </w:p>
        </w:tc>
        <w:tc>
          <w:tcPr>
            <w:tcW w:w="3154" w:type="dxa"/>
            <w:vMerge w:val="restart"/>
            <w:tcBorders>
              <w:left w:val="thinThickThinSmallGap" w:sz="24" w:space="0" w:color="auto"/>
            </w:tcBorders>
            <w:shd w:val="clear" w:color="auto" w:fill="FFFFFF"/>
            <w:vAlign w:val="center"/>
          </w:tcPr>
          <w:p w:rsidR="00BF21BB" w:rsidRPr="00F64312" w:rsidRDefault="00BF21BB" w:rsidP="0017172C">
            <w:pPr>
              <w:spacing w:line="180" w:lineRule="exact"/>
              <w:contextualSpacing/>
              <w:jc w:val="left"/>
              <w:rPr>
                <w:color w:val="auto"/>
                <w:sz w:val="18"/>
              </w:rPr>
            </w:pPr>
            <w:r>
              <w:rPr>
                <w:color w:val="auto"/>
                <w:sz w:val="18"/>
              </w:rPr>
              <w:t>PTSD</w:t>
            </w:r>
          </w:p>
        </w:tc>
        <w:tc>
          <w:tcPr>
            <w:tcW w:w="1080" w:type="dxa"/>
            <w:vMerge w:val="restart"/>
            <w:shd w:val="clear" w:color="auto" w:fill="FFFFFF"/>
            <w:vAlign w:val="center"/>
          </w:tcPr>
          <w:p w:rsidR="00BF21BB" w:rsidRPr="00F64312" w:rsidRDefault="00BF21BB" w:rsidP="0017172C">
            <w:pPr>
              <w:spacing w:line="180" w:lineRule="exact"/>
              <w:contextualSpacing/>
              <w:rPr>
                <w:color w:val="auto"/>
                <w:sz w:val="18"/>
              </w:rPr>
            </w:pPr>
            <w:r>
              <w:rPr>
                <w:color w:val="auto"/>
                <w:sz w:val="18"/>
              </w:rPr>
              <w:t>9411</w:t>
            </w:r>
          </w:p>
        </w:tc>
        <w:tc>
          <w:tcPr>
            <w:tcW w:w="720" w:type="dxa"/>
            <w:vMerge w:val="restart"/>
            <w:shd w:val="clear" w:color="auto" w:fill="FFFFFF"/>
            <w:vAlign w:val="center"/>
          </w:tcPr>
          <w:p w:rsidR="00BF21BB" w:rsidRPr="00F64312" w:rsidRDefault="00BF21BB" w:rsidP="0017172C">
            <w:pPr>
              <w:spacing w:line="180" w:lineRule="exact"/>
              <w:contextualSpacing/>
              <w:rPr>
                <w:color w:val="auto"/>
                <w:sz w:val="18"/>
              </w:rPr>
            </w:pPr>
            <w:r>
              <w:rPr>
                <w:color w:val="auto"/>
                <w:sz w:val="18"/>
              </w:rPr>
              <w:t>30%</w:t>
            </w:r>
          </w:p>
        </w:tc>
        <w:tc>
          <w:tcPr>
            <w:tcW w:w="990" w:type="dxa"/>
            <w:vMerge w:val="restart"/>
            <w:shd w:val="clear" w:color="auto" w:fill="FFFFFF"/>
            <w:vAlign w:val="center"/>
          </w:tcPr>
          <w:p w:rsidR="00BF21BB" w:rsidRPr="0061577A" w:rsidRDefault="00BF21BB" w:rsidP="0017172C">
            <w:pPr>
              <w:spacing w:line="180" w:lineRule="exact"/>
              <w:contextualSpacing/>
              <w:rPr>
                <w:color w:val="auto"/>
                <w:sz w:val="18"/>
              </w:rPr>
            </w:pPr>
            <w:r w:rsidRPr="0061577A">
              <w:rPr>
                <w:color w:val="auto"/>
                <w:sz w:val="18"/>
              </w:rPr>
              <w:t>20070511</w:t>
            </w:r>
          </w:p>
        </w:tc>
      </w:tr>
      <w:tr w:rsidR="00BF21BB" w:rsidRPr="00F64312" w:rsidTr="00BF21BB">
        <w:trPr>
          <w:trHeight w:val="287"/>
          <w:jc w:val="center"/>
        </w:trPr>
        <w:tc>
          <w:tcPr>
            <w:tcW w:w="1445" w:type="dxa"/>
            <w:tcBorders>
              <w:right w:val="single" w:sz="4" w:space="0" w:color="auto"/>
            </w:tcBorders>
            <w:shd w:val="clear" w:color="auto" w:fill="FFFFFF"/>
            <w:vAlign w:val="center"/>
          </w:tcPr>
          <w:p w:rsidR="00BF21BB" w:rsidRPr="00F64312" w:rsidRDefault="00BF21BB" w:rsidP="006B690F">
            <w:pPr>
              <w:spacing w:line="180" w:lineRule="exact"/>
              <w:contextualSpacing/>
              <w:jc w:val="left"/>
              <w:rPr>
                <w:color w:val="auto"/>
                <w:sz w:val="18"/>
              </w:rPr>
            </w:pPr>
            <w:r>
              <w:rPr>
                <w:color w:val="auto"/>
                <w:sz w:val="18"/>
              </w:rPr>
              <w:t>PTSD</w:t>
            </w:r>
          </w:p>
        </w:tc>
        <w:tc>
          <w:tcPr>
            <w:tcW w:w="1980" w:type="dxa"/>
            <w:gridSpan w:val="2"/>
            <w:tcBorders>
              <w:left w:val="single" w:sz="4" w:space="0" w:color="auto"/>
              <w:right w:val="thinThickThinSmallGap" w:sz="24" w:space="0" w:color="auto"/>
            </w:tcBorders>
            <w:shd w:val="clear" w:color="auto" w:fill="FFFFFF"/>
            <w:vAlign w:val="center"/>
          </w:tcPr>
          <w:p w:rsidR="00BF21BB" w:rsidRPr="00F64312" w:rsidRDefault="00BF21BB" w:rsidP="006B690F">
            <w:pPr>
              <w:spacing w:line="180" w:lineRule="exact"/>
              <w:rPr>
                <w:color w:val="auto"/>
                <w:sz w:val="18"/>
              </w:rPr>
            </w:pPr>
            <w:r>
              <w:rPr>
                <w:color w:val="auto"/>
                <w:sz w:val="18"/>
              </w:rPr>
              <w:t>Not Unfitting</w:t>
            </w:r>
          </w:p>
        </w:tc>
        <w:tc>
          <w:tcPr>
            <w:tcW w:w="3154" w:type="dxa"/>
            <w:vMerge/>
            <w:tcBorders>
              <w:left w:val="thinThickThinSmallGap" w:sz="24" w:space="0" w:color="auto"/>
            </w:tcBorders>
            <w:shd w:val="clear" w:color="auto" w:fill="FFFFFF"/>
            <w:vAlign w:val="center"/>
          </w:tcPr>
          <w:p w:rsidR="00BF21BB" w:rsidRPr="00F64312" w:rsidRDefault="00BF21BB" w:rsidP="006D372F">
            <w:pPr>
              <w:spacing w:line="180" w:lineRule="exact"/>
              <w:contextualSpacing/>
              <w:jc w:val="left"/>
              <w:rPr>
                <w:color w:val="auto"/>
                <w:sz w:val="18"/>
              </w:rPr>
            </w:pPr>
          </w:p>
        </w:tc>
        <w:tc>
          <w:tcPr>
            <w:tcW w:w="1080" w:type="dxa"/>
            <w:vMerge/>
            <w:shd w:val="clear" w:color="auto" w:fill="FFFFFF"/>
            <w:vAlign w:val="center"/>
          </w:tcPr>
          <w:p w:rsidR="00BF21BB" w:rsidRPr="00F64312" w:rsidRDefault="00BF21BB" w:rsidP="0017172C">
            <w:pPr>
              <w:spacing w:line="180" w:lineRule="exact"/>
              <w:contextualSpacing/>
              <w:rPr>
                <w:color w:val="auto"/>
                <w:sz w:val="18"/>
              </w:rPr>
            </w:pPr>
          </w:p>
        </w:tc>
        <w:tc>
          <w:tcPr>
            <w:tcW w:w="720" w:type="dxa"/>
            <w:vMerge/>
            <w:shd w:val="clear" w:color="auto" w:fill="FFFFFF"/>
            <w:vAlign w:val="center"/>
          </w:tcPr>
          <w:p w:rsidR="00BF21BB" w:rsidRPr="00F64312" w:rsidRDefault="00BF21BB" w:rsidP="0017172C">
            <w:pPr>
              <w:spacing w:line="180" w:lineRule="exact"/>
              <w:contextualSpacing/>
              <w:rPr>
                <w:color w:val="auto"/>
                <w:sz w:val="18"/>
              </w:rPr>
            </w:pPr>
          </w:p>
        </w:tc>
        <w:tc>
          <w:tcPr>
            <w:tcW w:w="990" w:type="dxa"/>
            <w:vMerge/>
            <w:shd w:val="clear" w:color="auto" w:fill="FFFFFF"/>
            <w:vAlign w:val="center"/>
          </w:tcPr>
          <w:p w:rsidR="00BF21BB" w:rsidRPr="0061577A" w:rsidRDefault="00BF21BB" w:rsidP="0017172C">
            <w:pPr>
              <w:spacing w:line="180" w:lineRule="exact"/>
              <w:contextualSpacing/>
              <w:rPr>
                <w:color w:val="auto"/>
                <w:sz w:val="18"/>
              </w:rPr>
            </w:pPr>
          </w:p>
        </w:tc>
      </w:tr>
      <w:tr w:rsidR="00BF21BB" w:rsidRPr="00F64312" w:rsidTr="00BF21BB">
        <w:trPr>
          <w:trHeight w:val="260"/>
          <w:jc w:val="center"/>
        </w:trPr>
        <w:tc>
          <w:tcPr>
            <w:tcW w:w="3425" w:type="dxa"/>
            <w:gridSpan w:val="3"/>
            <w:vMerge w:val="restart"/>
            <w:tcBorders>
              <w:right w:val="thinThickThinSmallGap" w:sz="24" w:space="0" w:color="auto"/>
            </w:tcBorders>
            <w:shd w:val="clear" w:color="auto" w:fill="FFFFFF"/>
            <w:vAlign w:val="center"/>
          </w:tcPr>
          <w:p w:rsidR="00BF21BB" w:rsidRDefault="00BF21BB" w:rsidP="006B690F">
            <w:pPr>
              <w:spacing w:line="180" w:lineRule="exact"/>
              <w:rPr>
                <w:color w:val="auto"/>
                <w:sz w:val="18"/>
              </w:rPr>
            </w:pPr>
            <w:r w:rsidRPr="00F64312">
              <w:rPr>
                <w:rFonts w:cs="Calibri"/>
                <w:color w:val="auto"/>
                <w:sz w:val="18"/>
                <w:szCs w:val="18"/>
              </w:rPr>
              <w:t>↓No Additional MEB/PEB Entries↓</w:t>
            </w:r>
          </w:p>
        </w:tc>
        <w:tc>
          <w:tcPr>
            <w:tcW w:w="3154" w:type="dxa"/>
            <w:tcBorders>
              <w:left w:val="thinThickThinSmallGap" w:sz="24" w:space="0" w:color="auto"/>
            </w:tcBorders>
            <w:shd w:val="clear" w:color="auto" w:fill="FFFFFF"/>
            <w:vAlign w:val="center"/>
          </w:tcPr>
          <w:p w:rsidR="00BF21BB" w:rsidRPr="00F64312" w:rsidRDefault="00BF21BB" w:rsidP="00497E7A">
            <w:pPr>
              <w:spacing w:line="180" w:lineRule="exact"/>
              <w:contextualSpacing/>
              <w:jc w:val="left"/>
              <w:rPr>
                <w:color w:val="auto"/>
                <w:sz w:val="18"/>
              </w:rPr>
            </w:pPr>
            <w:r>
              <w:rPr>
                <w:color w:val="auto"/>
                <w:sz w:val="18"/>
              </w:rPr>
              <w:t>Patellofemoral Syndrome, Lt Knee</w:t>
            </w:r>
          </w:p>
        </w:tc>
        <w:tc>
          <w:tcPr>
            <w:tcW w:w="1080" w:type="dxa"/>
            <w:shd w:val="clear" w:color="auto" w:fill="FFFFFF"/>
            <w:vAlign w:val="center"/>
          </w:tcPr>
          <w:p w:rsidR="00BF21BB" w:rsidRPr="00F64312" w:rsidRDefault="00BF21BB" w:rsidP="00497E7A">
            <w:pPr>
              <w:spacing w:line="180" w:lineRule="exact"/>
              <w:contextualSpacing/>
              <w:rPr>
                <w:color w:val="auto"/>
                <w:sz w:val="18"/>
              </w:rPr>
            </w:pPr>
            <w:r>
              <w:rPr>
                <w:color w:val="auto"/>
                <w:sz w:val="18"/>
              </w:rPr>
              <w:t>5299-5260</w:t>
            </w:r>
          </w:p>
        </w:tc>
        <w:tc>
          <w:tcPr>
            <w:tcW w:w="720" w:type="dxa"/>
            <w:shd w:val="clear" w:color="auto" w:fill="FFFFFF"/>
            <w:vAlign w:val="center"/>
          </w:tcPr>
          <w:p w:rsidR="00BF21BB" w:rsidRPr="00F64312" w:rsidRDefault="00BF21BB" w:rsidP="00497E7A">
            <w:pPr>
              <w:spacing w:line="180" w:lineRule="exact"/>
              <w:contextualSpacing/>
              <w:rPr>
                <w:color w:val="auto"/>
                <w:sz w:val="18"/>
              </w:rPr>
            </w:pPr>
            <w:r>
              <w:rPr>
                <w:color w:val="auto"/>
                <w:sz w:val="18"/>
              </w:rPr>
              <w:t>10%</w:t>
            </w:r>
          </w:p>
        </w:tc>
        <w:tc>
          <w:tcPr>
            <w:tcW w:w="990" w:type="dxa"/>
            <w:shd w:val="clear" w:color="auto" w:fill="FFFFFF"/>
            <w:vAlign w:val="center"/>
          </w:tcPr>
          <w:p w:rsidR="00BF21BB" w:rsidRPr="0061577A" w:rsidRDefault="00BF21BB" w:rsidP="00497E7A">
            <w:pPr>
              <w:spacing w:line="180" w:lineRule="exact"/>
              <w:contextualSpacing/>
              <w:rPr>
                <w:color w:val="auto"/>
                <w:sz w:val="18"/>
              </w:rPr>
            </w:pPr>
            <w:r w:rsidRPr="0061577A">
              <w:rPr>
                <w:color w:val="auto"/>
                <w:sz w:val="18"/>
              </w:rPr>
              <w:t>20070511</w:t>
            </w:r>
          </w:p>
        </w:tc>
      </w:tr>
      <w:tr w:rsidR="00BF21BB" w:rsidRPr="00F64312" w:rsidTr="00BF21BB">
        <w:trPr>
          <w:trHeight w:val="118"/>
          <w:jc w:val="center"/>
        </w:trPr>
        <w:tc>
          <w:tcPr>
            <w:tcW w:w="3425" w:type="dxa"/>
            <w:gridSpan w:val="3"/>
            <w:vMerge/>
            <w:tcBorders>
              <w:right w:val="thinThickThinSmallGap" w:sz="24" w:space="0" w:color="auto"/>
            </w:tcBorders>
            <w:shd w:val="clear" w:color="auto" w:fill="FFFFFF"/>
            <w:vAlign w:val="center"/>
          </w:tcPr>
          <w:p w:rsidR="00BF21BB" w:rsidRPr="00F64312" w:rsidRDefault="00BF21BB" w:rsidP="006B690F">
            <w:pPr>
              <w:spacing w:line="180" w:lineRule="exact"/>
              <w:contextualSpacing/>
              <w:rPr>
                <w:color w:val="auto"/>
                <w:sz w:val="18"/>
              </w:rPr>
            </w:pPr>
          </w:p>
        </w:tc>
        <w:tc>
          <w:tcPr>
            <w:tcW w:w="3154" w:type="dxa"/>
            <w:tcBorders>
              <w:left w:val="thinThickThinSmallGap" w:sz="24" w:space="0" w:color="auto"/>
            </w:tcBorders>
            <w:shd w:val="clear" w:color="auto" w:fill="FFFFFF"/>
            <w:vAlign w:val="center"/>
          </w:tcPr>
          <w:p w:rsidR="00BF21BB" w:rsidRPr="00F64312" w:rsidRDefault="00BF21BB" w:rsidP="006D372F">
            <w:pPr>
              <w:spacing w:line="180" w:lineRule="exact"/>
              <w:contextualSpacing/>
              <w:jc w:val="left"/>
              <w:rPr>
                <w:color w:val="auto"/>
                <w:sz w:val="18"/>
              </w:rPr>
            </w:pPr>
            <w:r>
              <w:rPr>
                <w:color w:val="auto"/>
                <w:sz w:val="18"/>
              </w:rPr>
              <w:t>Patellofemoral Syndrome, Rt Knee</w:t>
            </w:r>
          </w:p>
        </w:tc>
        <w:tc>
          <w:tcPr>
            <w:tcW w:w="1080" w:type="dxa"/>
            <w:shd w:val="clear" w:color="auto" w:fill="FFFFFF"/>
            <w:vAlign w:val="center"/>
          </w:tcPr>
          <w:p w:rsidR="00BF21BB" w:rsidRPr="00F64312" w:rsidRDefault="00BF21BB" w:rsidP="0017172C">
            <w:pPr>
              <w:spacing w:line="180" w:lineRule="exact"/>
              <w:contextualSpacing/>
              <w:rPr>
                <w:color w:val="auto"/>
                <w:sz w:val="18"/>
              </w:rPr>
            </w:pPr>
            <w:r>
              <w:rPr>
                <w:color w:val="auto"/>
                <w:sz w:val="18"/>
              </w:rPr>
              <w:t>5299-5260</w:t>
            </w:r>
          </w:p>
        </w:tc>
        <w:tc>
          <w:tcPr>
            <w:tcW w:w="720" w:type="dxa"/>
            <w:shd w:val="clear" w:color="auto" w:fill="FFFFFF"/>
            <w:vAlign w:val="center"/>
          </w:tcPr>
          <w:p w:rsidR="00BF21BB" w:rsidRPr="00F64312" w:rsidRDefault="00BF21BB" w:rsidP="0017172C">
            <w:pPr>
              <w:spacing w:line="180" w:lineRule="exact"/>
              <w:contextualSpacing/>
              <w:rPr>
                <w:color w:val="auto"/>
                <w:sz w:val="18"/>
              </w:rPr>
            </w:pPr>
            <w:r>
              <w:rPr>
                <w:color w:val="auto"/>
                <w:sz w:val="18"/>
              </w:rPr>
              <w:t>10%</w:t>
            </w:r>
          </w:p>
        </w:tc>
        <w:tc>
          <w:tcPr>
            <w:tcW w:w="990" w:type="dxa"/>
            <w:shd w:val="clear" w:color="auto" w:fill="FFFFFF"/>
            <w:vAlign w:val="center"/>
          </w:tcPr>
          <w:p w:rsidR="00BF21BB" w:rsidRPr="0061577A" w:rsidRDefault="00BF21BB" w:rsidP="0017172C">
            <w:pPr>
              <w:spacing w:line="180" w:lineRule="exact"/>
              <w:contextualSpacing/>
              <w:rPr>
                <w:color w:val="auto"/>
                <w:sz w:val="18"/>
              </w:rPr>
            </w:pPr>
            <w:r w:rsidRPr="0061577A">
              <w:rPr>
                <w:color w:val="auto"/>
                <w:sz w:val="18"/>
              </w:rPr>
              <w:t>20070511</w:t>
            </w:r>
          </w:p>
        </w:tc>
      </w:tr>
      <w:tr w:rsidR="00BF21BB" w:rsidRPr="00F64312" w:rsidTr="00BF21BB">
        <w:trPr>
          <w:trHeight w:val="97"/>
          <w:jc w:val="center"/>
        </w:trPr>
        <w:tc>
          <w:tcPr>
            <w:tcW w:w="3425" w:type="dxa"/>
            <w:gridSpan w:val="3"/>
            <w:vMerge/>
            <w:tcBorders>
              <w:right w:val="thinThickThinSmallGap" w:sz="24" w:space="0" w:color="auto"/>
            </w:tcBorders>
            <w:shd w:val="clear" w:color="auto" w:fill="FFFFFF"/>
            <w:vAlign w:val="center"/>
          </w:tcPr>
          <w:p w:rsidR="00BF21BB" w:rsidRPr="00F64312" w:rsidRDefault="00BF21BB" w:rsidP="006B690F">
            <w:pPr>
              <w:spacing w:line="180" w:lineRule="exact"/>
              <w:contextualSpacing/>
              <w:rPr>
                <w:color w:val="auto"/>
                <w:sz w:val="18"/>
              </w:rPr>
            </w:pPr>
          </w:p>
        </w:tc>
        <w:tc>
          <w:tcPr>
            <w:tcW w:w="3154" w:type="dxa"/>
            <w:tcBorders>
              <w:left w:val="thinThickThinSmallGap" w:sz="24" w:space="0" w:color="auto"/>
              <w:right w:val="single" w:sz="4" w:space="0" w:color="auto"/>
            </w:tcBorders>
            <w:shd w:val="clear" w:color="auto" w:fill="FFFFFF"/>
            <w:vAlign w:val="center"/>
          </w:tcPr>
          <w:p w:rsidR="00BF21BB" w:rsidRPr="00F64312" w:rsidRDefault="00BF21BB" w:rsidP="0061577A">
            <w:pPr>
              <w:spacing w:line="180" w:lineRule="exact"/>
              <w:contextualSpacing/>
              <w:jc w:val="left"/>
              <w:rPr>
                <w:color w:val="auto"/>
                <w:sz w:val="18"/>
              </w:rPr>
            </w:pPr>
            <w:r>
              <w:rPr>
                <w:color w:val="auto"/>
                <w:sz w:val="18"/>
              </w:rPr>
              <w:t>Tinnitus</w:t>
            </w:r>
          </w:p>
        </w:tc>
        <w:tc>
          <w:tcPr>
            <w:tcW w:w="1080" w:type="dxa"/>
            <w:tcBorders>
              <w:left w:val="single" w:sz="4" w:space="0" w:color="auto"/>
            </w:tcBorders>
            <w:shd w:val="clear" w:color="auto" w:fill="FFFFFF"/>
            <w:vAlign w:val="center"/>
          </w:tcPr>
          <w:p w:rsidR="00BF21BB" w:rsidRPr="00F64312" w:rsidRDefault="00BF21BB" w:rsidP="0017172C">
            <w:pPr>
              <w:spacing w:line="180" w:lineRule="exact"/>
              <w:contextualSpacing/>
              <w:rPr>
                <w:color w:val="auto"/>
                <w:sz w:val="18"/>
              </w:rPr>
            </w:pPr>
            <w:r>
              <w:rPr>
                <w:color w:val="auto"/>
                <w:sz w:val="18"/>
              </w:rPr>
              <w:t>6260</w:t>
            </w:r>
          </w:p>
        </w:tc>
        <w:tc>
          <w:tcPr>
            <w:tcW w:w="720" w:type="dxa"/>
            <w:shd w:val="clear" w:color="auto" w:fill="FFFFFF"/>
            <w:vAlign w:val="center"/>
          </w:tcPr>
          <w:p w:rsidR="00BF21BB" w:rsidRPr="00F64312" w:rsidRDefault="00BF21BB" w:rsidP="0017172C">
            <w:pPr>
              <w:spacing w:line="180" w:lineRule="exact"/>
              <w:contextualSpacing/>
              <w:rPr>
                <w:color w:val="auto"/>
                <w:sz w:val="18"/>
              </w:rPr>
            </w:pPr>
            <w:r>
              <w:rPr>
                <w:color w:val="auto"/>
                <w:sz w:val="18"/>
              </w:rPr>
              <w:t>10%</w:t>
            </w:r>
          </w:p>
        </w:tc>
        <w:tc>
          <w:tcPr>
            <w:tcW w:w="990" w:type="dxa"/>
            <w:shd w:val="clear" w:color="auto" w:fill="FFFFFF"/>
            <w:vAlign w:val="center"/>
          </w:tcPr>
          <w:p w:rsidR="00BF21BB" w:rsidRPr="0061577A" w:rsidRDefault="00BF21BB" w:rsidP="0017172C">
            <w:pPr>
              <w:spacing w:line="180" w:lineRule="exact"/>
              <w:contextualSpacing/>
              <w:rPr>
                <w:color w:val="auto"/>
                <w:sz w:val="18"/>
              </w:rPr>
            </w:pPr>
            <w:r w:rsidRPr="0061577A">
              <w:rPr>
                <w:color w:val="auto"/>
                <w:sz w:val="18"/>
              </w:rPr>
              <w:t>20070511</w:t>
            </w:r>
          </w:p>
        </w:tc>
      </w:tr>
      <w:tr w:rsidR="00BF21BB" w:rsidRPr="00F64312" w:rsidTr="00BF21BB">
        <w:trPr>
          <w:trHeight w:val="172"/>
          <w:jc w:val="center"/>
        </w:trPr>
        <w:tc>
          <w:tcPr>
            <w:tcW w:w="3425" w:type="dxa"/>
            <w:gridSpan w:val="3"/>
            <w:vMerge/>
            <w:tcBorders>
              <w:right w:val="thinThickThinSmallGap" w:sz="24" w:space="0" w:color="auto"/>
            </w:tcBorders>
            <w:shd w:val="clear" w:color="auto" w:fill="FFFFFF"/>
            <w:vAlign w:val="center"/>
          </w:tcPr>
          <w:p w:rsidR="00BF21BB" w:rsidRPr="00F64312" w:rsidRDefault="00BF21BB" w:rsidP="006B690F">
            <w:pPr>
              <w:spacing w:line="180" w:lineRule="exact"/>
              <w:contextualSpacing/>
              <w:rPr>
                <w:rFonts w:cs="Calibri"/>
                <w:color w:val="auto"/>
                <w:sz w:val="18"/>
              </w:rPr>
            </w:pPr>
          </w:p>
        </w:tc>
        <w:tc>
          <w:tcPr>
            <w:tcW w:w="4954" w:type="dxa"/>
            <w:gridSpan w:val="3"/>
            <w:tcBorders>
              <w:left w:val="thinThickThinSmallGap" w:sz="24" w:space="0" w:color="auto"/>
            </w:tcBorders>
            <w:shd w:val="clear" w:color="auto" w:fill="FFFFFF"/>
            <w:vAlign w:val="center"/>
          </w:tcPr>
          <w:p w:rsidR="00BF21BB" w:rsidRPr="00F64312" w:rsidRDefault="00BF21BB" w:rsidP="00AF61C3">
            <w:pPr>
              <w:spacing w:line="180" w:lineRule="exact"/>
              <w:contextualSpacing/>
              <w:rPr>
                <w:rFonts w:cs="Calibri"/>
                <w:color w:val="auto"/>
                <w:sz w:val="18"/>
              </w:rPr>
            </w:pPr>
            <w:r w:rsidRPr="00F64312">
              <w:rPr>
                <w:color w:val="auto"/>
                <w:sz w:val="18"/>
              </w:rPr>
              <w:t xml:space="preserve">0% X </w:t>
            </w:r>
            <w:r>
              <w:rPr>
                <w:color w:val="auto"/>
                <w:sz w:val="18"/>
              </w:rPr>
              <w:t>3</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BF21BB" w:rsidRPr="0061577A" w:rsidRDefault="00BF21BB" w:rsidP="0017172C">
            <w:pPr>
              <w:spacing w:line="180" w:lineRule="exact"/>
              <w:contextualSpacing/>
              <w:rPr>
                <w:rFonts w:cs="Calibri"/>
                <w:color w:val="auto"/>
                <w:sz w:val="18"/>
              </w:rPr>
            </w:pPr>
            <w:r w:rsidRPr="0061577A">
              <w:rPr>
                <w:color w:val="auto"/>
                <w:sz w:val="18"/>
              </w:rPr>
              <w:t>20070511</w:t>
            </w:r>
          </w:p>
        </w:tc>
      </w:tr>
      <w:tr w:rsidR="00BF21BB" w:rsidRPr="00F64312" w:rsidTr="00BF21BB">
        <w:trPr>
          <w:trHeight w:val="124"/>
          <w:jc w:val="center"/>
        </w:trPr>
        <w:tc>
          <w:tcPr>
            <w:tcW w:w="3425" w:type="dxa"/>
            <w:gridSpan w:val="3"/>
            <w:tcBorders>
              <w:right w:val="thinThickThinSmallGap" w:sz="24" w:space="0" w:color="auto"/>
            </w:tcBorders>
            <w:shd w:val="clear" w:color="auto" w:fill="D9D9D9"/>
          </w:tcPr>
          <w:p w:rsidR="00BF21BB" w:rsidRPr="00F64312" w:rsidRDefault="00BF21BB" w:rsidP="00B14033">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944" w:type="dxa"/>
            <w:gridSpan w:val="4"/>
            <w:tcBorders>
              <w:left w:val="thinThickThinSmallGap" w:sz="24" w:space="0" w:color="auto"/>
            </w:tcBorders>
            <w:shd w:val="clear" w:color="auto" w:fill="D9D9D9"/>
          </w:tcPr>
          <w:p w:rsidR="00BF21BB" w:rsidRPr="00F64312" w:rsidRDefault="00BF21BB" w:rsidP="00AF61C3">
            <w:pPr>
              <w:spacing w:line="180" w:lineRule="exact"/>
              <w:contextualSpacing/>
              <w:rPr>
                <w:rFonts w:cs="Calibri"/>
                <w:b/>
                <w:color w:val="auto"/>
                <w:sz w:val="18"/>
              </w:rPr>
            </w:pPr>
            <w:r w:rsidRPr="00F64312">
              <w:rPr>
                <w:b/>
                <w:color w:val="auto"/>
                <w:sz w:val="18"/>
              </w:rPr>
              <w:t xml:space="preserve">Combined:  </w:t>
            </w:r>
            <w:r>
              <w:rPr>
                <w:b/>
                <w:color w:val="auto"/>
                <w:sz w:val="18"/>
              </w:rPr>
              <w:t>60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72452F" w:rsidRPr="00F64312" w:rsidRDefault="0072452F" w:rsidP="00B22D42">
      <w:pPr>
        <w:jc w:val="both"/>
        <w:rPr>
          <w:color w:val="auto"/>
          <w:highlight w:val="yellow"/>
        </w:rPr>
      </w:pPr>
    </w:p>
    <w:p w:rsidR="008E58E5" w:rsidRDefault="00546FF4" w:rsidP="00241B01">
      <w:pPr>
        <w:jc w:val="both"/>
        <w:rPr>
          <w:color w:val="auto"/>
        </w:rPr>
      </w:pPr>
      <w:r w:rsidRPr="00546FF4">
        <w:rPr>
          <w:color w:val="auto"/>
          <w:u w:val="single"/>
        </w:rPr>
        <w:t>Lumbar Degenerative Disc Disease</w:t>
      </w:r>
      <w:r w:rsidR="00AD2379" w:rsidRPr="00F64312">
        <w:rPr>
          <w:color w:val="auto"/>
        </w:rPr>
        <w:t>.</w:t>
      </w:r>
      <w:r w:rsidR="00635C60">
        <w:rPr>
          <w:color w:val="auto"/>
        </w:rPr>
        <w:t xml:space="preserve"> </w:t>
      </w:r>
      <w:r w:rsidR="00AD2379" w:rsidRPr="00F64312">
        <w:rPr>
          <w:color w:val="auto"/>
        </w:rPr>
        <w:t xml:space="preserve"> </w:t>
      </w:r>
      <w:r w:rsidR="0072452F">
        <w:rPr>
          <w:color w:val="auto"/>
        </w:rPr>
        <w:t xml:space="preserve">The CI experienced intermittent low back pain </w:t>
      </w:r>
      <w:r w:rsidR="0072452F" w:rsidRPr="00057329">
        <w:rPr>
          <w:color w:val="auto"/>
        </w:rPr>
        <w:t>since 2002</w:t>
      </w:r>
      <w:r w:rsidR="0072452F">
        <w:rPr>
          <w:color w:val="auto"/>
        </w:rPr>
        <w:t xml:space="preserve"> which subsequently became persistent, radiated into the lower extremities and interfered with performance of duties.  Magnetic resonance imaging </w:t>
      </w:r>
      <w:r w:rsidR="00F74A5B">
        <w:rPr>
          <w:color w:val="auto"/>
        </w:rPr>
        <w:t xml:space="preserve">(MRI) </w:t>
      </w:r>
      <w:r w:rsidR="0072452F">
        <w:rPr>
          <w:color w:val="auto"/>
        </w:rPr>
        <w:t xml:space="preserve">in 2006 demonstrated </w:t>
      </w:r>
      <w:r w:rsidR="0072452F" w:rsidRPr="00057329">
        <w:rPr>
          <w:color w:val="auto"/>
        </w:rPr>
        <w:t>degenerative disc disease</w:t>
      </w:r>
      <w:r w:rsidR="0072452F">
        <w:rPr>
          <w:color w:val="auto"/>
        </w:rPr>
        <w:t xml:space="preserve"> at L4-5 and L5-S1 with disc protrusion at L4-5 impinging the L5 nerve root. Neurosurgical consultation concluded with a recommendation for </w:t>
      </w:r>
      <w:r w:rsidR="0072452F" w:rsidRPr="00057329">
        <w:rPr>
          <w:color w:val="auto"/>
        </w:rPr>
        <w:t>non-surgical treatment</w:t>
      </w:r>
      <w:r w:rsidR="0072452F">
        <w:rPr>
          <w:color w:val="auto"/>
        </w:rPr>
        <w:t xml:space="preserve">.  A repeat MRI </w:t>
      </w:r>
      <w:r w:rsidR="00F74A5B">
        <w:rPr>
          <w:color w:val="auto"/>
        </w:rPr>
        <w:t xml:space="preserve">on </w:t>
      </w:r>
      <w:r w:rsidR="0072452F">
        <w:rPr>
          <w:color w:val="auto"/>
        </w:rPr>
        <w:t xml:space="preserve">28 February 2007 was unchanged.  A 20 March 2007 examination recorded </w:t>
      </w:r>
      <w:r w:rsidR="0072452F" w:rsidRPr="00057329">
        <w:rPr>
          <w:color w:val="auto"/>
        </w:rPr>
        <w:t>absence of radicular signs</w:t>
      </w:r>
      <w:r w:rsidR="0072452F">
        <w:rPr>
          <w:color w:val="auto"/>
        </w:rPr>
        <w:t xml:space="preserve"> with normal strength and gait, and negative straight leg raising tests.  At that examination, gait and posture were normal.  At the </w:t>
      </w:r>
      <w:r w:rsidR="00F74A5B">
        <w:rPr>
          <w:color w:val="auto"/>
        </w:rPr>
        <w:t>narrative summary (</w:t>
      </w:r>
      <w:r w:rsidR="0072452F">
        <w:rPr>
          <w:color w:val="auto"/>
        </w:rPr>
        <w:t>NARUSM</w:t>
      </w:r>
      <w:r w:rsidR="00F74A5B">
        <w:rPr>
          <w:color w:val="auto"/>
        </w:rPr>
        <w:t>)</w:t>
      </w:r>
      <w:r w:rsidR="0072452F">
        <w:rPr>
          <w:color w:val="auto"/>
        </w:rPr>
        <w:t xml:space="preserve"> examination, </w:t>
      </w:r>
      <w:r w:rsidR="008E58E5">
        <w:rPr>
          <w:color w:val="auto"/>
        </w:rPr>
        <w:t xml:space="preserve">on </w:t>
      </w:r>
      <w:r w:rsidR="0072452F">
        <w:rPr>
          <w:color w:val="auto"/>
        </w:rPr>
        <w:t xml:space="preserve">24 April 2007, there was tenderness and guarding but no muscle spasm.  Spinal contour and gait were normal.  The NARSUM cited the physical therapy examination </w:t>
      </w:r>
      <w:r w:rsidR="008E58E5">
        <w:rPr>
          <w:color w:val="auto"/>
        </w:rPr>
        <w:t xml:space="preserve">on </w:t>
      </w:r>
      <w:r w:rsidR="0072452F">
        <w:rPr>
          <w:color w:val="auto"/>
        </w:rPr>
        <w:t>10 April 2007 documenting thoracolumbar</w:t>
      </w:r>
      <w:r w:rsidR="008E58E5">
        <w:rPr>
          <w:color w:val="auto"/>
        </w:rPr>
        <w:t xml:space="preserve"> range-of-</w:t>
      </w:r>
      <w:r w:rsidR="00BF4026">
        <w:rPr>
          <w:color w:val="auto"/>
        </w:rPr>
        <w:t>motion</w:t>
      </w:r>
      <w:r w:rsidR="008E58E5">
        <w:rPr>
          <w:color w:val="auto"/>
        </w:rPr>
        <w:t xml:space="preserve"> (ROM)</w:t>
      </w:r>
      <w:r w:rsidR="00057329">
        <w:rPr>
          <w:color w:val="auto"/>
        </w:rPr>
        <w:t xml:space="preserve">: </w:t>
      </w:r>
      <w:r w:rsidR="0072452F" w:rsidRPr="00057329">
        <w:rPr>
          <w:color w:val="auto"/>
        </w:rPr>
        <w:t>flexion of 95 degrees, extension of 15 degrees, and essentially full motion in all other planes except 25 degrees in left lateral flexion (combined of 220 degrees IAW VASRD).</w:t>
      </w:r>
      <w:r w:rsidR="0072452F">
        <w:rPr>
          <w:color w:val="auto"/>
        </w:rPr>
        <w:t xml:space="preserve">  The CI was able to squat, walk on heels and toes, and pick up objects from the floor without difficulty.  Strength, reflexes and sensation were normal.  </w:t>
      </w:r>
    </w:p>
    <w:p w:rsidR="008E58E5" w:rsidRDefault="008E58E5" w:rsidP="00241B01">
      <w:pPr>
        <w:jc w:val="both"/>
        <w:rPr>
          <w:color w:val="auto"/>
        </w:rPr>
      </w:pPr>
    </w:p>
    <w:p w:rsidR="00626902" w:rsidRPr="00F64312" w:rsidRDefault="0072452F" w:rsidP="00241B01">
      <w:pPr>
        <w:jc w:val="both"/>
        <w:rPr>
          <w:rFonts w:eastAsia="Calibri" w:cs="Times New Roman"/>
          <w:color w:val="auto"/>
          <w:szCs w:val="24"/>
        </w:rPr>
      </w:pPr>
      <w:r>
        <w:rPr>
          <w:color w:val="auto"/>
        </w:rPr>
        <w:t xml:space="preserve">The VA </w:t>
      </w:r>
      <w:r w:rsidR="008E58E5">
        <w:rPr>
          <w:color w:val="auto"/>
        </w:rPr>
        <w:t>C</w:t>
      </w:r>
      <w:r>
        <w:rPr>
          <w:color w:val="auto"/>
        </w:rPr>
        <w:t xml:space="preserve">ompensation and </w:t>
      </w:r>
      <w:r w:rsidR="008E58E5">
        <w:rPr>
          <w:color w:val="auto"/>
        </w:rPr>
        <w:t>P</w:t>
      </w:r>
      <w:r>
        <w:rPr>
          <w:color w:val="auto"/>
        </w:rPr>
        <w:t xml:space="preserve">ension (C&amp;P) examination, </w:t>
      </w:r>
      <w:r w:rsidR="008E58E5">
        <w:rPr>
          <w:color w:val="auto"/>
        </w:rPr>
        <w:t xml:space="preserve">on </w:t>
      </w:r>
      <w:r>
        <w:rPr>
          <w:color w:val="auto"/>
        </w:rPr>
        <w:t xml:space="preserve">11 May 2007, was </w:t>
      </w:r>
      <w:r w:rsidR="008E58E5">
        <w:rPr>
          <w:color w:val="auto"/>
        </w:rPr>
        <w:t>3</w:t>
      </w:r>
      <w:r>
        <w:rPr>
          <w:color w:val="auto"/>
        </w:rPr>
        <w:t xml:space="preserve"> months </w:t>
      </w:r>
      <w:r w:rsidR="00F74A5B">
        <w:rPr>
          <w:color w:val="auto"/>
        </w:rPr>
        <w:t xml:space="preserve">prior to </w:t>
      </w:r>
      <w:r>
        <w:rPr>
          <w:color w:val="auto"/>
        </w:rPr>
        <w:t xml:space="preserve">separation.  The CI reported incapacitating episodes on three occasions in the prior year for a total of </w:t>
      </w:r>
      <w:r w:rsidR="008E58E5">
        <w:rPr>
          <w:color w:val="auto"/>
        </w:rPr>
        <w:t>9</w:t>
      </w:r>
      <w:r>
        <w:rPr>
          <w:color w:val="auto"/>
        </w:rPr>
        <w:t xml:space="preserve"> days.  On examination, thoracolumbar </w:t>
      </w:r>
      <w:r w:rsidR="008E58E5">
        <w:rPr>
          <w:color w:val="auto"/>
        </w:rPr>
        <w:t>ROM</w:t>
      </w:r>
      <w:r w:rsidR="0038758A">
        <w:rPr>
          <w:color w:val="auto"/>
        </w:rPr>
        <w:t xml:space="preserve"> </w:t>
      </w:r>
      <w:r w:rsidR="0038758A" w:rsidRPr="00057329">
        <w:rPr>
          <w:color w:val="auto"/>
        </w:rPr>
        <w:t>w</w:t>
      </w:r>
      <w:r w:rsidRPr="00057329">
        <w:rPr>
          <w:color w:val="auto"/>
        </w:rPr>
        <w:t>as flexion 80 degrees, extension 26 degrees, and lateral bending and rotation of 30 degrees (combined 225 degrees</w:t>
      </w:r>
      <w:r w:rsidR="0038758A" w:rsidRPr="00057329">
        <w:rPr>
          <w:color w:val="auto"/>
        </w:rPr>
        <w:t>)</w:t>
      </w:r>
      <w:r w:rsidRPr="00057329">
        <w:rPr>
          <w:color w:val="auto"/>
        </w:rPr>
        <w:t xml:space="preserve"> </w:t>
      </w:r>
      <w:r>
        <w:rPr>
          <w:color w:val="auto"/>
        </w:rPr>
        <w:t xml:space="preserve">without additional limitation after repetition.  There was no muscle spasm and gait and spinal contour were normal.  There were no examination findings of nerve root involvement (radiculopathy); strength, reflexes and sensation were normal and straight </w:t>
      </w:r>
      <w:r w:rsidR="00F74A5B">
        <w:rPr>
          <w:color w:val="auto"/>
        </w:rPr>
        <w:t xml:space="preserve">leg </w:t>
      </w:r>
      <w:proofErr w:type="gramStart"/>
      <w:r>
        <w:rPr>
          <w:color w:val="auto"/>
        </w:rPr>
        <w:t>raising</w:t>
      </w:r>
      <w:proofErr w:type="gramEnd"/>
      <w:r>
        <w:rPr>
          <w:color w:val="auto"/>
        </w:rPr>
        <w:t xml:space="preserve"> was negative.</w:t>
      </w:r>
      <w:r w:rsidR="00905D58">
        <w:rPr>
          <w:color w:val="auto"/>
        </w:rPr>
        <w:t xml:space="preserve">  </w:t>
      </w:r>
      <w:r w:rsidR="00AD2379" w:rsidRPr="0038758A">
        <w:rPr>
          <w:color w:val="auto"/>
        </w:rPr>
        <w:t>The Board directs attenti</w:t>
      </w:r>
      <w:r w:rsidR="00782CC1" w:rsidRPr="0038758A">
        <w:rPr>
          <w:color w:val="auto"/>
        </w:rPr>
        <w:t>on to its rating recommendation</w:t>
      </w:r>
      <w:r w:rsidR="00AD2379" w:rsidRPr="0038758A">
        <w:rPr>
          <w:color w:val="auto"/>
        </w:rPr>
        <w:t xml:space="preserve"> </w:t>
      </w:r>
      <w:r w:rsidR="00B13A51" w:rsidRPr="0038758A">
        <w:rPr>
          <w:color w:val="auto"/>
        </w:rPr>
        <w:t>based on the above evidence</w:t>
      </w:r>
      <w:r w:rsidR="00AD2379" w:rsidRPr="0038758A">
        <w:rPr>
          <w:color w:val="auto"/>
        </w:rPr>
        <w:t>.</w:t>
      </w:r>
      <w:r w:rsidR="0038758A">
        <w:rPr>
          <w:color w:val="auto"/>
        </w:rPr>
        <w:t xml:space="preserve">  </w:t>
      </w:r>
      <w:r w:rsidR="008E58E5">
        <w:rPr>
          <w:color w:val="auto"/>
        </w:rPr>
        <w:t>ROM</w:t>
      </w:r>
      <w:r w:rsidR="0038758A" w:rsidRPr="0038758A">
        <w:rPr>
          <w:color w:val="auto"/>
        </w:rPr>
        <w:t xml:space="preserve"> evidence in </w:t>
      </w:r>
      <w:r w:rsidR="0038758A">
        <w:rPr>
          <w:color w:val="auto"/>
        </w:rPr>
        <w:t xml:space="preserve">the </w:t>
      </w:r>
      <w:r w:rsidR="0038758A" w:rsidRPr="0038758A">
        <w:rPr>
          <w:color w:val="auto"/>
        </w:rPr>
        <w:t>proximate evaluations supports no more than a 10% disability rating including consideration of</w:t>
      </w:r>
      <w:r w:rsidR="00057329">
        <w:rPr>
          <w:color w:val="auto"/>
        </w:rPr>
        <w:t xml:space="preserve"> VASRD</w:t>
      </w:r>
      <w:r w:rsidR="0038758A" w:rsidRPr="0038758A">
        <w:rPr>
          <w:color w:val="auto"/>
        </w:rPr>
        <w:t xml:space="preserve"> §</w:t>
      </w:r>
      <w:r w:rsidR="00057329">
        <w:rPr>
          <w:color w:val="auto"/>
        </w:rPr>
        <w:t>4</w:t>
      </w:r>
      <w:r w:rsidR="0038758A" w:rsidRPr="0038758A">
        <w:rPr>
          <w:color w:val="auto"/>
        </w:rPr>
        <w:t>.59 (painful motion), §4.40 (functional impairment), or §4.45 (Deluca).  There is no pathway to any higher rating under this code as muscle spasm or guarding severe enough to cause abnormal gait or spinal contour (20%) or ankylosis of the entire thoracolumbar spine (40%) are not present.</w:t>
      </w:r>
      <w:r w:rsidR="0038758A">
        <w:rPr>
          <w:color w:val="auto"/>
        </w:rPr>
        <w:t xml:space="preserve">  </w:t>
      </w:r>
      <w:r w:rsidR="0038758A" w:rsidRPr="0038758A">
        <w:rPr>
          <w:color w:val="auto"/>
        </w:rPr>
        <w:t xml:space="preserve">The Board also considered a rating </w:t>
      </w:r>
      <w:r w:rsidR="00F74A5B">
        <w:rPr>
          <w:color w:val="auto"/>
        </w:rPr>
        <w:t xml:space="preserve">for </w:t>
      </w:r>
      <w:r w:rsidR="0038758A" w:rsidRPr="0038758A">
        <w:rPr>
          <w:color w:val="auto"/>
        </w:rPr>
        <w:t>the back condition using the VASRD formula based on incapacitating episodes due to intervertebral disc syndrome</w:t>
      </w:r>
      <w:r w:rsidR="008E58E5">
        <w:rPr>
          <w:color w:val="auto"/>
        </w:rPr>
        <w:t xml:space="preserve"> (IDS)</w:t>
      </w:r>
      <w:r w:rsidR="0038758A" w:rsidRPr="0038758A">
        <w:rPr>
          <w:color w:val="auto"/>
        </w:rPr>
        <w:t xml:space="preserve">.  The criteria are based on the number of incapacitating episodes in the prior 12 months requiring bed rest prescribed by a physician.  </w:t>
      </w:r>
      <w:r w:rsidR="0038758A">
        <w:rPr>
          <w:color w:val="auto"/>
        </w:rPr>
        <w:t xml:space="preserve">Although the C&amp;P examiner recorded three episodes in the preceding 12 months totaling </w:t>
      </w:r>
      <w:r w:rsidR="008E58E5">
        <w:rPr>
          <w:color w:val="auto"/>
        </w:rPr>
        <w:t>9</w:t>
      </w:r>
      <w:r w:rsidR="0038758A">
        <w:rPr>
          <w:color w:val="auto"/>
        </w:rPr>
        <w:t xml:space="preserve"> days, n</w:t>
      </w:r>
      <w:r w:rsidR="0038758A" w:rsidRPr="0038758A">
        <w:rPr>
          <w:color w:val="auto"/>
        </w:rPr>
        <w:t>o documented physician directed bed rest was evidence in the service treatment records</w:t>
      </w:r>
      <w:r w:rsidR="008E58E5">
        <w:rPr>
          <w:color w:val="auto"/>
        </w:rPr>
        <w:t xml:space="preserve"> (STR)</w:t>
      </w:r>
      <w:r w:rsidR="0038758A">
        <w:rPr>
          <w:color w:val="auto"/>
        </w:rPr>
        <w:t xml:space="preserve">.  </w:t>
      </w:r>
      <w:r w:rsidR="0038758A" w:rsidRPr="0038758A">
        <w:rPr>
          <w:color w:val="auto"/>
        </w:rPr>
        <w:t xml:space="preserve">The Board concluded the evidence did not support a higher rating using this alternate formula providing no additional benefit to the CI.  </w:t>
      </w:r>
      <w:r w:rsidR="0038758A">
        <w:rPr>
          <w:color w:val="auto"/>
        </w:rPr>
        <w:t>Although there was a history of radiating pain, t</w:t>
      </w:r>
      <w:r w:rsidR="0038758A" w:rsidRPr="0038758A">
        <w:rPr>
          <w:color w:val="auto"/>
        </w:rPr>
        <w:t xml:space="preserve">here was no evidence of an </w:t>
      </w:r>
      <w:r w:rsidR="0038758A" w:rsidRPr="0038758A">
        <w:rPr>
          <w:color w:val="auto"/>
        </w:rPr>
        <w:lastRenderedPageBreak/>
        <w:t xml:space="preserve">unfitting peripheral nerve impairment in this case.  While the CI may have suffered additional pain from </w:t>
      </w:r>
      <w:r w:rsidR="0038758A">
        <w:rPr>
          <w:color w:val="auto"/>
        </w:rPr>
        <w:t xml:space="preserve">radiating pain, this </w:t>
      </w:r>
      <w:r w:rsidR="0038758A" w:rsidRPr="0038758A">
        <w:rPr>
          <w:color w:val="auto"/>
        </w:rPr>
        <w:t xml:space="preserve">is subsumed under the general spine rating criteria, which specifically states “with or without symptoms such as pain (whether or not it radiates).”  </w:t>
      </w:r>
      <w:r w:rsidR="00626902" w:rsidRPr="00F64312">
        <w:rPr>
          <w:rFonts w:eastAsia="Calibri" w:cs="Times New Roman"/>
          <w:color w:val="auto"/>
          <w:szCs w:val="24"/>
        </w:rPr>
        <w:t xml:space="preserve">After due deliberation, considering all of the evidence and mindful of VASRD §4.3 (reasonable doubt), </w:t>
      </w:r>
      <w:bookmarkStart w:id="0" w:name="_GoBack"/>
      <w:r w:rsidR="00626902" w:rsidRPr="00F64312">
        <w:rPr>
          <w:rFonts w:eastAsia="Calibri" w:cs="Times New Roman"/>
          <w:color w:val="auto"/>
          <w:szCs w:val="24"/>
        </w:rPr>
        <w:t xml:space="preserve">the Board concluded that there was insufficient cause to recommend a change in the PEB adjudication for the </w:t>
      </w:r>
      <w:r w:rsidR="006D372F">
        <w:rPr>
          <w:rFonts w:eastAsia="Calibri" w:cs="Times New Roman"/>
          <w:color w:val="auto"/>
          <w:szCs w:val="24"/>
        </w:rPr>
        <w:t xml:space="preserve">lumbar </w:t>
      </w:r>
      <w:r w:rsidR="008E58E5">
        <w:rPr>
          <w:rFonts w:eastAsia="Calibri" w:cs="Times New Roman"/>
          <w:color w:val="auto"/>
          <w:szCs w:val="24"/>
        </w:rPr>
        <w:t xml:space="preserve">DDD </w:t>
      </w:r>
      <w:r w:rsidR="00626902" w:rsidRPr="00F64312">
        <w:rPr>
          <w:rFonts w:eastAsia="Calibri" w:cs="Times New Roman"/>
          <w:color w:val="auto"/>
          <w:szCs w:val="24"/>
        </w:rPr>
        <w:t>condition.</w:t>
      </w:r>
      <w:r w:rsidR="00165C7B" w:rsidRPr="00F64312">
        <w:rPr>
          <w:rFonts w:eastAsia="Calibri" w:cs="Times New Roman"/>
          <w:color w:val="auto"/>
          <w:szCs w:val="24"/>
        </w:rPr>
        <w:t xml:space="preserve">  </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were</w:t>
      </w:r>
      <w:r w:rsidR="006D372F">
        <w:rPr>
          <w:rFonts w:eastAsia="Calibri" w:cs="Times New Roman"/>
          <w:color w:val="auto"/>
          <w:szCs w:val="24"/>
        </w:rPr>
        <w:t xml:space="preserve"> depression and PTSD.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w:t>
      </w:r>
      <w:r w:rsidR="00905D58">
        <w:rPr>
          <w:rFonts w:eastAsia="Calibri" w:cs="Times New Roman"/>
          <w:color w:val="auto"/>
          <w:szCs w:val="24"/>
        </w:rPr>
        <w:t xml:space="preserve">“fair and equitable” standard.  </w:t>
      </w:r>
      <w:r w:rsidR="008E58E5">
        <w:rPr>
          <w:rFonts w:eastAsia="Calibri" w:cs="Times New Roman"/>
          <w:color w:val="auto"/>
          <w:szCs w:val="24"/>
        </w:rPr>
        <w:t>The STR</w:t>
      </w:r>
      <w:r w:rsidR="00905D58">
        <w:rPr>
          <w:rFonts w:eastAsia="Calibri" w:cs="Times New Roman"/>
          <w:color w:val="auto"/>
          <w:szCs w:val="24"/>
        </w:rPr>
        <w:t xml:space="preserve"> reflect</w:t>
      </w:r>
      <w:r w:rsidR="008E58E5">
        <w:rPr>
          <w:rFonts w:eastAsia="Calibri" w:cs="Times New Roman"/>
          <w:color w:val="auto"/>
          <w:szCs w:val="24"/>
        </w:rPr>
        <w:t>s</w:t>
      </w:r>
      <w:r w:rsidR="00905D58">
        <w:rPr>
          <w:rFonts w:eastAsia="Calibri" w:cs="Times New Roman"/>
          <w:color w:val="auto"/>
          <w:szCs w:val="24"/>
        </w:rPr>
        <w:t xml:space="preserve"> treatment for these conditions beginning in 2005.  A performance report from June 2006 documented satisfactory duty performance.  Depression and PTSD were forwarded by the MEB as medically acceptable.  A psychiatry addendum for the MEB reported treatment for depression but that the condition was not disqualifying for </w:t>
      </w:r>
      <w:bookmarkEnd w:id="0"/>
      <w:r w:rsidR="00905D58">
        <w:rPr>
          <w:rFonts w:eastAsia="Calibri" w:cs="Times New Roman"/>
          <w:color w:val="auto"/>
          <w:szCs w:val="24"/>
        </w:rPr>
        <w:t xml:space="preserve">continued military service.  The </w:t>
      </w:r>
      <w:r w:rsidR="003863E9" w:rsidRPr="00244791">
        <w:rPr>
          <w:color w:val="000000"/>
        </w:rPr>
        <w:t xml:space="preserve">conditions were </w:t>
      </w:r>
      <w:r w:rsidR="00905D58">
        <w:rPr>
          <w:color w:val="000000"/>
        </w:rPr>
        <w:t xml:space="preserve">not </w:t>
      </w:r>
      <w:r w:rsidR="003863E9">
        <w:rPr>
          <w:color w:val="000000"/>
        </w:rPr>
        <w:t>profiled</w:t>
      </w:r>
      <w:r w:rsidR="00905D58">
        <w:rPr>
          <w:color w:val="000000"/>
        </w:rPr>
        <w:t xml:space="preserve"> and were not </w:t>
      </w:r>
      <w:r w:rsidR="003863E9" w:rsidRPr="00244791">
        <w:rPr>
          <w:color w:val="000000"/>
        </w:rPr>
        <w:t>implicated in the commander’s statement</w:t>
      </w:r>
      <w:r w:rsidR="00905D58">
        <w:rPr>
          <w:color w:val="000000"/>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There was no indication from the record that any of these conditions significantly interfered with satisfactory duty performance.</w:t>
      </w:r>
      <w:r w:rsidR="00905D58">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any of the contended </w:t>
      </w:r>
      <w:r w:rsidR="00905D58">
        <w:rPr>
          <w:rFonts w:eastAsia="Calibri" w:cs="Times New Roman"/>
          <w:color w:val="auto"/>
          <w:szCs w:val="24"/>
        </w:rPr>
        <w:t>depression and PTSD</w:t>
      </w:r>
      <w:r w:rsidR="003863E9" w:rsidRPr="00792790">
        <w:rPr>
          <w:rFonts w:eastAsia="Calibri" w:cs="Times New Roman"/>
          <w:color w:val="auto"/>
          <w:szCs w:val="24"/>
        </w:rPr>
        <w:t>;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57329">
        <w:rPr>
          <w:color w:val="auto"/>
        </w:rPr>
        <w:t>.</w:t>
      </w:r>
      <w:r w:rsidR="00057329">
        <w:rPr>
          <w:color w:val="auto"/>
        </w:rPr>
        <w:t xml:space="preserve">  </w:t>
      </w:r>
      <w:r w:rsidR="00560F12" w:rsidRPr="00057329">
        <w:rPr>
          <w:color w:val="auto"/>
        </w:rPr>
        <w:t>In the matter of the</w:t>
      </w:r>
      <w:r w:rsidR="00F56A6D" w:rsidRPr="00057329">
        <w:rPr>
          <w:color w:val="auto"/>
        </w:rPr>
        <w:t xml:space="preserve"> lumbar </w:t>
      </w:r>
      <w:r w:rsidR="008E58E5">
        <w:rPr>
          <w:color w:val="auto"/>
        </w:rPr>
        <w:t>DDD</w:t>
      </w:r>
      <w:r w:rsidR="00F56A6D" w:rsidRPr="00057329">
        <w:rPr>
          <w:color w:val="auto"/>
        </w:rPr>
        <w:t xml:space="preserve"> condition </w:t>
      </w:r>
      <w:r w:rsidR="00560F12" w:rsidRPr="00057329">
        <w:rPr>
          <w:color w:val="auto"/>
        </w:rPr>
        <w:t>and IAW VASRD §4.71a, the Board unanimously recommends no change in the PEB adjudication.</w:t>
      </w:r>
      <w:r w:rsidR="006B690F" w:rsidRPr="00057329">
        <w:rPr>
          <w:color w:val="auto"/>
        </w:rPr>
        <w:t xml:space="preserve">  </w:t>
      </w:r>
      <w:r w:rsidR="00560F12" w:rsidRPr="00057329">
        <w:rPr>
          <w:color w:val="auto"/>
        </w:rPr>
        <w:t xml:space="preserve">In the matter of the contended </w:t>
      </w:r>
      <w:r w:rsidR="00F56A6D" w:rsidRPr="00057329">
        <w:rPr>
          <w:color w:val="auto"/>
        </w:rPr>
        <w:t>depression and PTSD</w:t>
      </w:r>
      <w:r w:rsidR="00560F12" w:rsidRPr="00057329">
        <w:rPr>
          <w:color w:val="auto"/>
        </w:rPr>
        <w:t xml:space="preserve"> conditions, the Board unanimously </w:t>
      </w:r>
      <w:r w:rsidR="00417BED" w:rsidRPr="00057329">
        <w:rPr>
          <w:color w:val="auto"/>
        </w:rPr>
        <w:t>recommends no change from the PEB determinations</w:t>
      </w:r>
      <w:r w:rsidR="00417BED" w:rsidRPr="00F64312">
        <w:rPr>
          <w:rFonts w:eastAsia="Calibri" w:cs="Times New Roman"/>
          <w:color w:val="auto"/>
          <w:szCs w:val="24"/>
        </w:rPr>
        <w:t xml:space="preserve">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F56A6D" w:rsidP="006B690F">
            <w:pPr>
              <w:tabs>
                <w:tab w:val="left" w:pos="288"/>
                <w:tab w:val="left" w:pos="4752"/>
              </w:tabs>
              <w:jc w:val="left"/>
              <w:rPr>
                <w:color w:val="auto"/>
              </w:rPr>
            </w:pPr>
            <w:r>
              <w:rPr>
                <w:color w:val="auto"/>
              </w:rPr>
              <w:t>Lumbar Degenerative Disc Disease</w:t>
            </w:r>
          </w:p>
        </w:tc>
        <w:tc>
          <w:tcPr>
            <w:tcW w:w="1530" w:type="dxa"/>
            <w:vAlign w:val="center"/>
          </w:tcPr>
          <w:p w:rsidR="00AD2379" w:rsidRPr="00F56A6D" w:rsidRDefault="00F56A6D" w:rsidP="006B690F">
            <w:pPr>
              <w:tabs>
                <w:tab w:val="left" w:pos="288"/>
                <w:tab w:val="left" w:pos="4752"/>
              </w:tabs>
              <w:rPr>
                <w:color w:val="auto"/>
              </w:rPr>
            </w:pPr>
            <w:r w:rsidRPr="00F56A6D">
              <w:rPr>
                <w:color w:val="auto"/>
              </w:rPr>
              <w:t>5299-5242</w:t>
            </w:r>
          </w:p>
        </w:tc>
        <w:tc>
          <w:tcPr>
            <w:tcW w:w="1026" w:type="dxa"/>
            <w:vAlign w:val="center"/>
          </w:tcPr>
          <w:p w:rsidR="00AD2379" w:rsidRPr="00F56A6D" w:rsidRDefault="00F56A6D" w:rsidP="00F56A6D">
            <w:pPr>
              <w:tabs>
                <w:tab w:val="left" w:pos="288"/>
                <w:tab w:val="left" w:pos="4752"/>
              </w:tabs>
              <w:rPr>
                <w:color w:val="auto"/>
              </w:rPr>
            </w:pPr>
            <w:r w:rsidRPr="00F56A6D">
              <w:rPr>
                <w:color w:val="auto"/>
              </w:rPr>
              <w:t>1</w:t>
            </w:r>
            <w:r w:rsidR="00AD2379" w:rsidRPr="00F56A6D">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56A6D" w:rsidRDefault="00AD2379" w:rsidP="006B690F">
            <w:pPr>
              <w:tabs>
                <w:tab w:val="left" w:pos="288"/>
                <w:tab w:val="left" w:pos="4752"/>
              </w:tabs>
              <w:rPr>
                <w:b/>
                <w:color w:val="auto"/>
              </w:rPr>
            </w:pPr>
            <w:r w:rsidRPr="00F56A6D">
              <w:rPr>
                <w:b/>
                <w:color w:val="auto"/>
              </w:rPr>
              <w:t>COMBINED</w:t>
            </w:r>
          </w:p>
        </w:tc>
        <w:tc>
          <w:tcPr>
            <w:tcW w:w="1026" w:type="dxa"/>
            <w:shd w:val="clear" w:color="auto" w:fill="D9D9D9"/>
            <w:vAlign w:val="center"/>
          </w:tcPr>
          <w:p w:rsidR="00AD2379" w:rsidRPr="00F56A6D" w:rsidRDefault="00F56A6D" w:rsidP="00F56A6D">
            <w:pPr>
              <w:tabs>
                <w:tab w:val="left" w:pos="288"/>
                <w:tab w:val="left" w:pos="4752"/>
              </w:tabs>
              <w:rPr>
                <w:b/>
                <w:color w:val="auto"/>
              </w:rPr>
            </w:pPr>
            <w:r w:rsidRPr="00F56A6D">
              <w:rPr>
                <w:b/>
                <w:color w:val="auto"/>
              </w:rPr>
              <w:t>1</w:t>
            </w:r>
            <w:r w:rsidR="00AD2379" w:rsidRPr="00F56A6D">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200C02">
        <w:rPr>
          <w:color w:val="auto"/>
        </w:rPr>
        <w:t>dated 20</w:t>
      </w:r>
      <w:r w:rsidR="00200C02" w:rsidRPr="00200C02">
        <w:rPr>
          <w:color w:val="auto"/>
        </w:rPr>
        <w:t>120123</w:t>
      </w:r>
      <w:r w:rsidR="00ED7820" w:rsidRPr="00200C02">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90FC4">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E90FC4" w:rsidRDefault="00E90FC4">
      <w:pPr>
        <w:spacing w:line="240" w:lineRule="auto"/>
        <w:jc w:val="left"/>
        <w:rPr>
          <w:color w:val="auto"/>
        </w:rPr>
      </w:pPr>
      <w:r>
        <w:rPr>
          <w:color w:val="auto"/>
        </w:rPr>
        <w:br w:type="page"/>
      </w:r>
    </w:p>
    <w:p w:rsidR="00E90FC4" w:rsidRDefault="00E90FC4" w:rsidP="00E90FC4">
      <w:pPr>
        <w:sectPr w:rsidR="00E90FC4">
          <w:pgSz w:w="12240" w:h="15840"/>
          <w:pgMar w:top="2160" w:right="1440" w:bottom="1440" w:left="1440" w:header="720" w:footer="720" w:gutter="0"/>
          <w:cols w:space="720"/>
        </w:sectPr>
      </w:pPr>
    </w:p>
    <w:p w:rsidR="00E90FC4" w:rsidRDefault="00E90FC4" w:rsidP="00E90FC4">
      <w:pPr>
        <w:pStyle w:val="Header"/>
        <w:tabs>
          <w:tab w:val="left" w:pos="720"/>
        </w:tabs>
        <w:jc w:val="left"/>
      </w:pPr>
      <w:r>
        <w:lastRenderedPageBreak/>
        <w:t>SFMR-RB</w:t>
      </w:r>
      <w:r>
        <w:tab/>
      </w:r>
      <w:r>
        <w:tab/>
      </w:r>
      <w:r>
        <w:tab/>
      </w:r>
      <w:r>
        <w:tab/>
      </w:r>
      <w:r>
        <w:tab/>
      </w:r>
      <w:r>
        <w:tab/>
      </w:r>
      <w:r>
        <w:tab/>
      </w:r>
      <w:r>
        <w:tab/>
      </w:r>
      <w:r>
        <w:tab/>
      </w:r>
    </w:p>
    <w:p w:rsidR="00E90FC4" w:rsidRDefault="00E90FC4" w:rsidP="00E90FC4">
      <w:pPr>
        <w:pStyle w:val="Header"/>
        <w:tabs>
          <w:tab w:val="left" w:pos="720"/>
        </w:tabs>
        <w:jc w:val="left"/>
      </w:pPr>
    </w:p>
    <w:p w:rsidR="00E90FC4" w:rsidRDefault="00E90FC4" w:rsidP="00E90FC4">
      <w:pPr>
        <w:jc w:val="left"/>
      </w:pPr>
    </w:p>
    <w:p w:rsidR="00E90FC4" w:rsidRDefault="00E90FC4" w:rsidP="00E90FC4">
      <w:pPr>
        <w:jc w:val="left"/>
      </w:pPr>
      <w:r>
        <w:t xml:space="preserve">MEMORANDUM FOR Commander, US Army Physical Disability Agency </w:t>
      </w:r>
    </w:p>
    <w:p w:rsidR="00E90FC4" w:rsidRDefault="00E90FC4" w:rsidP="00E90FC4">
      <w:pPr>
        <w:jc w:val="left"/>
      </w:pPr>
      <w:r>
        <w:t xml:space="preserve">(TAPD-ZB </w:t>
      </w:r>
      <w:proofErr w:type="gramStart"/>
      <w:r>
        <w:t>/  )</w:t>
      </w:r>
      <w:proofErr w:type="gramEnd"/>
      <w:r>
        <w:t>, 2900 Crystal Drive, Suite 300, Arlington, VA  22202</w:t>
      </w:r>
    </w:p>
    <w:p w:rsidR="00E90FC4" w:rsidRDefault="00E90FC4" w:rsidP="00E90FC4">
      <w:pPr>
        <w:jc w:val="left"/>
      </w:pPr>
    </w:p>
    <w:p w:rsidR="00E90FC4" w:rsidRDefault="00E90FC4" w:rsidP="00E90FC4">
      <w:pPr>
        <w:ind w:right="-180"/>
        <w:jc w:val="left"/>
      </w:pPr>
      <w:r>
        <w:t>SUBJECT:  Department of Defense Physical Disability Board of Review Recommendation for XXXXXXXXXXXXXXXXXXXX, AR20120016291 (PD 201200175)</w:t>
      </w:r>
    </w:p>
    <w:p w:rsidR="00E90FC4" w:rsidRDefault="00E90FC4" w:rsidP="00E90FC4">
      <w:pPr>
        <w:pStyle w:val="Header"/>
        <w:tabs>
          <w:tab w:val="left" w:pos="720"/>
        </w:tabs>
        <w:jc w:val="left"/>
      </w:pPr>
    </w:p>
    <w:p w:rsidR="00E90FC4" w:rsidRDefault="00E90FC4" w:rsidP="00E90FC4">
      <w:pPr>
        <w:jc w:val="left"/>
      </w:pPr>
    </w:p>
    <w:p w:rsidR="00E90FC4" w:rsidRDefault="00E90FC4" w:rsidP="00E90FC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90FC4" w:rsidRDefault="00E90FC4" w:rsidP="00E90FC4">
      <w:pPr>
        <w:jc w:val="left"/>
      </w:pPr>
      <w:r>
        <w:t>This decision is final.  The individual concerned, counsel (if any), and any Members of Congress who have shown interest in this application have been notified of this decision by mail.</w:t>
      </w:r>
    </w:p>
    <w:p w:rsidR="00E90FC4" w:rsidRDefault="00E90FC4" w:rsidP="00E90FC4">
      <w:pPr>
        <w:jc w:val="left"/>
      </w:pPr>
    </w:p>
    <w:p w:rsidR="00E90FC4" w:rsidRDefault="00E90FC4" w:rsidP="00E90FC4">
      <w:pPr>
        <w:jc w:val="left"/>
      </w:pPr>
      <w:r>
        <w:t xml:space="preserve"> BY ORDER OF THE SECRETARY OF THE ARMY:</w:t>
      </w:r>
    </w:p>
    <w:p w:rsidR="00E90FC4" w:rsidRDefault="00E90FC4" w:rsidP="00E90FC4">
      <w:pPr>
        <w:jc w:val="left"/>
      </w:pPr>
    </w:p>
    <w:p w:rsidR="00E90FC4" w:rsidRDefault="00E90FC4" w:rsidP="00E90FC4">
      <w:pPr>
        <w:jc w:val="left"/>
      </w:pPr>
    </w:p>
    <w:p w:rsidR="00E90FC4" w:rsidRDefault="00E90FC4" w:rsidP="00E90FC4">
      <w:pPr>
        <w:pStyle w:val="Header"/>
        <w:tabs>
          <w:tab w:val="left" w:pos="720"/>
        </w:tabs>
        <w:jc w:val="left"/>
      </w:pPr>
    </w:p>
    <w:p w:rsidR="00E90FC4" w:rsidRDefault="00E90FC4" w:rsidP="00E90FC4">
      <w:pPr>
        <w:jc w:val="left"/>
      </w:pPr>
    </w:p>
    <w:p w:rsidR="00E90FC4" w:rsidRDefault="00E90FC4" w:rsidP="00E90FC4">
      <w:pPr>
        <w:jc w:val="left"/>
      </w:pPr>
      <w:bookmarkStart w:id="1" w:name="OLE_LINK4"/>
      <w:bookmarkStart w:id="2" w:name="OLE_LINK3"/>
      <w:r>
        <w:t>Encl</w:t>
      </w:r>
      <w:r>
        <w:tab/>
      </w:r>
      <w:r>
        <w:tab/>
      </w:r>
      <w:r>
        <w:tab/>
      </w:r>
      <w:r>
        <w:tab/>
      </w:r>
      <w:r>
        <w:tab/>
      </w:r>
      <w:r>
        <w:tab/>
        <w:t xml:space="preserve">     XXXXXXXXXXXXXXXXXXXXXXX</w:t>
      </w:r>
    </w:p>
    <w:p w:rsidR="00E90FC4" w:rsidRDefault="00E90FC4" w:rsidP="00E90FC4">
      <w:pPr>
        <w:jc w:val="left"/>
      </w:pPr>
      <w:r>
        <w:tab/>
      </w:r>
      <w:r>
        <w:tab/>
      </w:r>
      <w:r>
        <w:tab/>
      </w:r>
      <w:r>
        <w:tab/>
      </w:r>
      <w:r>
        <w:tab/>
      </w:r>
      <w:r>
        <w:tab/>
        <w:t xml:space="preserve">     Deputy Assistant Secretary</w:t>
      </w:r>
    </w:p>
    <w:p w:rsidR="00E90FC4" w:rsidRDefault="00E90FC4" w:rsidP="00E90FC4">
      <w:pPr>
        <w:jc w:val="left"/>
      </w:pPr>
      <w:r>
        <w:tab/>
      </w:r>
      <w:r>
        <w:tab/>
      </w:r>
      <w:r>
        <w:tab/>
      </w:r>
      <w:r>
        <w:tab/>
      </w:r>
      <w:r>
        <w:tab/>
      </w:r>
      <w:r>
        <w:tab/>
        <w:t xml:space="preserve">         (Army Review Boards)</w:t>
      </w:r>
      <w:bookmarkEnd w:id="1"/>
      <w:bookmarkEnd w:id="2"/>
    </w:p>
    <w:p w:rsidR="00E90FC4" w:rsidRDefault="00E90FC4" w:rsidP="00E90FC4">
      <w:pPr>
        <w:jc w:val="left"/>
      </w:pPr>
    </w:p>
    <w:p w:rsidR="00E90FC4" w:rsidRDefault="00E90FC4" w:rsidP="00E90FC4">
      <w:pPr>
        <w:jc w:val="left"/>
      </w:pPr>
      <w:r>
        <w:t xml:space="preserve">CF: </w:t>
      </w:r>
    </w:p>
    <w:p w:rsidR="00E90FC4" w:rsidRDefault="00E90FC4" w:rsidP="00E90FC4">
      <w:pPr>
        <w:jc w:val="left"/>
      </w:pPr>
      <w:r>
        <w:t xml:space="preserve">(  ) </w:t>
      </w:r>
      <w:proofErr w:type="spellStart"/>
      <w:proofErr w:type="gramStart"/>
      <w:r>
        <w:t>DoD</w:t>
      </w:r>
      <w:proofErr w:type="spellEnd"/>
      <w:proofErr w:type="gramEnd"/>
      <w:r>
        <w:t xml:space="preserve"> PDBR</w:t>
      </w:r>
    </w:p>
    <w:p w:rsidR="00E90FC4" w:rsidRDefault="00E90FC4" w:rsidP="00E90FC4">
      <w:pPr>
        <w:jc w:val="left"/>
      </w:pPr>
      <w:r>
        <w:t>(  ) DVA</w:t>
      </w:r>
    </w:p>
    <w:p w:rsidR="00E90FC4" w:rsidRDefault="00E90FC4" w:rsidP="00E90FC4">
      <w:pPr>
        <w:jc w:val="left"/>
      </w:pPr>
    </w:p>
    <w:p w:rsidR="00057329" w:rsidRDefault="00057329" w:rsidP="00BF0E94">
      <w:pPr>
        <w:tabs>
          <w:tab w:val="left" w:pos="0"/>
          <w:tab w:val="left" w:pos="4320"/>
        </w:tabs>
        <w:jc w:val="both"/>
        <w:rPr>
          <w:color w:val="auto"/>
        </w:rPr>
      </w:pPr>
    </w:p>
    <w:sectPr w:rsidR="0005732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D8" w:rsidRDefault="00801BD8">
      <w:r>
        <w:separator/>
      </w:r>
    </w:p>
  </w:endnote>
  <w:endnote w:type="continuationSeparator" w:id="0">
    <w:p w:rsidR="00801BD8" w:rsidRDefault="00801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6E" w:rsidRPr="00374247" w:rsidRDefault="00E85F6E" w:rsidP="00726F84">
    <w:pPr>
      <w:pStyle w:val="Footer"/>
      <w:ind w:firstLine="4320"/>
      <w:rPr>
        <w:color w:val="auto"/>
      </w:rPr>
    </w:pPr>
    <w:r w:rsidRPr="00374247">
      <w:rPr>
        <w:color w:val="auto"/>
      </w:rPr>
      <w:t xml:space="preserve">   </w:t>
    </w:r>
    <w:r w:rsidR="009D4691" w:rsidRPr="009D4691">
      <w:fldChar w:fldCharType="begin"/>
    </w:r>
    <w:r w:rsidR="00801BD8">
      <w:instrText xml:space="preserve"> PAGE   \* MERGEFORMAT </w:instrText>
    </w:r>
    <w:r w:rsidR="009D4691" w:rsidRPr="009D4691">
      <w:fldChar w:fldCharType="separate"/>
    </w:r>
    <w:r w:rsidR="00E90FC4" w:rsidRPr="00E90FC4">
      <w:rPr>
        <w:noProof/>
        <w:color w:val="auto"/>
      </w:rPr>
      <w:t>4</w:t>
    </w:r>
    <w:r w:rsidR="009D4691">
      <w:rPr>
        <w:noProof/>
        <w:color w:val="auto"/>
      </w:rPr>
      <w:fldChar w:fldCharType="end"/>
    </w:r>
    <w:r w:rsidRPr="00200C02">
      <w:rPr>
        <w:color w:val="auto"/>
      </w:rPr>
      <w:t xml:space="preserve">                                </w:t>
    </w:r>
    <w:r w:rsidR="008E58E5">
      <w:rPr>
        <w:color w:val="auto"/>
      </w:rPr>
      <w:t xml:space="preserve">                           PD12</w:t>
    </w:r>
    <w:r w:rsidRPr="00200C02">
      <w:rPr>
        <w:color w:val="auto"/>
      </w:rPr>
      <w:t>00175</w:t>
    </w:r>
  </w:p>
  <w:p w:rsidR="00E85F6E" w:rsidRPr="00684CE6" w:rsidRDefault="00E85F6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D8" w:rsidRDefault="00801BD8">
      <w:r>
        <w:separator/>
      </w:r>
    </w:p>
  </w:footnote>
  <w:footnote w:type="continuationSeparator" w:id="0">
    <w:p w:rsidR="00801BD8" w:rsidRDefault="00801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03D"/>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4535"/>
    <w:rsid w:val="00057329"/>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199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0C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C02"/>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42C"/>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6B7"/>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B8C"/>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FB2"/>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58A"/>
    <w:rsid w:val="00387E95"/>
    <w:rsid w:val="00390092"/>
    <w:rsid w:val="00390CFA"/>
    <w:rsid w:val="00391244"/>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0E8"/>
    <w:rsid w:val="003F776F"/>
    <w:rsid w:val="004007E9"/>
    <w:rsid w:val="00400810"/>
    <w:rsid w:val="00401825"/>
    <w:rsid w:val="00401BBC"/>
    <w:rsid w:val="004026FC"/>
    <w:rsid w:val="00403BFB"/>
    <w:rsid w:val="00404B45"/>
    <w:rsid w:val="00405BCF"/>
    <w:rsid w:val="004063FC"/>
    <w:rsid w:val="004068E0"/>
    <w:rsid w:val="00406CC5"/>
    <w:rsid w:val="00406FCA"/>
    <w:rsid w:val="004074A4"/>
    <w:rsid w:val="004101B2"/>
    <w:rsid w:val="00410FB4"/>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68B"/>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017B"/>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6FF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265"/>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77A"/>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5C60"/>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27A"/>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85C"/>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372F"/>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10B"/>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52F"/>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273"/>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0BE1"/>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1BD8"/>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30A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03A"/>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8E5"/>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D58"/>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1B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4819"/>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6B68"/>
    <w:rsid w:val="009B721E"/>
    <w:rsid w:val="009B7BA7"/>
    <w:rsid w:val="009B7C01"/>
    <w:rsid w:val="009C0938"/>
    <w:rsid w:val="009C0C22"/>
    <w:rsid w:val="009C0E05"/>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691"/>
    <w:rsid w:val="009D5DE9"/>
    <w:rsid w:val="009D6767"/>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734"/>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BC2"/>
    <w:rsid w:val="00A27FB8"/>
    <w:rsid w:val="00A305AD"/>
    <w:rsid w:val="00A314B6"/>
    <w:rsid w:val="00A31DE7"/>
    <w:rsid w:val="00A31FE2"/>
    <w:rsid w:val="00A32743"/>
    <w:rsid w:val="00A36107"/>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822"/>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BFE"/>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5E"/>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1C3"/>
    <w:rsid w:val="00AF669E"/>
    <w:rsid w:val="00AF6ECC"/>
    <w:rsid w:val="00B02145"/>
    <w:rsid w:val="00B022DC"/>
    <w:rsid w:val="00B039DD"/>
    <w:rsid w:val="00B04562"/>
    <w:rsid w:val="00B0472F"/>
    <w:rsid w:val="00B06930"/>
    <w:rsid w:val="00B076B6"/>
    <w:rsid w:val="00B0773A"/>
    <w:rsid w:val="00B07955"/>
    <w:rsid w:val="00B1176B"/>
    <w:rsid w:val="00B11858"/>
    <w:rsid w:val="00B13A51"/>
    <w:rsid w:val="00B14033"/>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7B2"/>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1BB"/>
    <w:rsid w:val="00BF2988"/>
    <w:rsid w:val="00BF3FB9"/>
    <w:rsid w:val="00BF4012"/>
    <w:rsid w:val="00BF4026"/>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AA3"/>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F6E"/>
    <w:rsid w:val="00E8608F"/>
    <w:rsid w:val="00E86C1D"/>
    <w:rsid w:val="00E90703"/>
    <w:rsid w:val="00E90A62"/>
    <w:rsid w:val="00E90FC4"/>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AD5"/>
    <w:rsid w:val="00EE0B44"/>
    <w:rsid w:val="00EE125D"/>
    <w:rsid w:val="00EE1EF8"/>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A6D"/>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A5B"/>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9B"/>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38758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17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2012-09-05T13:23:00Z</cp:lastPrinted>
  <dcterms:created xsi:type="dcterms:W3CDTF">2012-09-28T17:40:00Z</dcterms:created>
  <dcterms:modified xsi:type="dcterms:W3CDTF">2012-09-28T17:40:00Z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