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283D5A" w:rsidRDefault="0095270D" w:rsidP="00DD5558">
      <w:pPr>
        <w:tabs>
          <w:tab w:val="right" w:pos="9360"/>
        </w:tabs>
        <w:jc w:val="both"/>
        <w:rPr>
          <w:caps/>
          <w:color w:val="auto"/>
        </w:rPr>
      </w:pPr>
      <w:r w:rsidRPr="00283D5A">
        <w:rPr>
          <w:caps/>
          <w:color w:val="auto"/>
        </w:rPr>
        <w:t xml:space="preserve">NAME:  </w:t>
      </w:r>
      <w:r w:rsidR="006D3745">
        <w:rPr>
          <w:caps/>
          <w:color w:val="000000" w:themeColor="text1"/>
        </w:rPr>
        <w:t>XXXXXXXXXXXXXXXX</w:t>
      </w:r>
      <w:r w:rsidR="00283D5A">
        <w:rPr>
          <w:caps/>
          <w:color w:val="000000" w:themeColor="text1"/>
        </w:rPr>
        <w:t xml:space="preserve">                                       </w:t>
      </w:r>
      <w:r w:rsidR="003661F9">
        <w:rPr>
          <w:caps/>
          <w:color w:val="000000" w:themeColor="text1"/>
        </w:rPr>
        <w:t xml:space="preserve">    </w:t>
      </w:r>
      <w:r w:rsidR="00283D5A">
        <w:rPr>
          <w:caps/>
          <w:color w:val="000000" w:themeColor="text1"/>
        </w:rPr>
        <w:t xml:space="preserve">                </w:t>
      </w:r>
      <w:r w:rsidR="00FD220F">
        <w:rPr>
          <w:caps/>
          <w:color w:val="000000" w:themeColor="text1"/>
        </w:rPr>
        <w:t xml:space="preserve">  </w:t>
      </w:r>
      <w:r w:rsidRPr="00283D5A">
        <w:rPr>
          <w:caps/>
          <w:color w:val="auto"/>
        </w:rPr>
        <w:t xml:space="preserve">BRANCH OF SERVICE: </w:t>
      </w:r>
      <w:r w:rsidR="00FD220F">
        <w:rPr>
          <w:caps/>
          <w:color w:val="auto"/>
        </w:rPr>
        <w:t xml:space="preserve"> </w:t>
      </w:r>
      <w:r w:rsidR="00283D5A" w:rsidRPr="00283D5A">
        <w:rPr>
          <w:caps/>
          <w:color w:val="auto"/>
        </w:rPr>
        <w:t>Army</w:t>
      </w:r>
    </w:p>
    <w:p w:rsidR="0095270D" w:rsidRPr="00283D5A" w:rsidRDefault="0095270D" w:rsidP="00DD5558">
      <w:pPr>
        <w:tabs>
          <w:tab w:val="right" w:pos="9360"/>
        </w:tabs>
        <w:jc w:val="both"/>
        <w:rPr>
          <w:color w:val="auto"/>
        </w:rPr>
      </w:pPr>
      <w:r w:rsidRPr="00283D5A">
        <w:rPr>
          <w:caps/>
          <w:color w:val="auto"/>
        </w:rPr>
        <w:t>CASE NUMBER:  PD110</w:t>
      </w:r>
      <w:r w:rsidR="00283D5A" w:rsidRPr="00283D5A">
        <w:rPr>
          <w:caps/>
          <w:color w:val="auto"/>
        </w:rPr>
        <w:t>1134</w:t>
      </w:r>
      <w:r w:rsidR="00DD5558" w:rsidRPr="00283D5A">
        <w:rPr>
          <w:color w:val="auto"/>
        </w:rPr>
        <w:tab/>
      </w:r>
      <w:r w:rsidR="0018208F" w:rsidRPr="00283D5A">
        <w:rPr>
          <w:color w:val="auto"/>
        </w:rPr>
        <w:t>SE</w:t>
      </w:r>
      <w:r w:rsidRPr="00283D5A">
        <w:rPr>
          <w:color w:val="auto"/>
        </w:rPr>
        <w:t>PARATION DATE:  200</w:t>
      </w:r>
      <w:r w:rsidR="00283D5A" w:rsidRPr="00283D5A">
        <w:rPr>
          <w:color w:val="auto"/>
        </w:rPr>
        <w:t>80725</w:t>
      </w:r>
    </w:p>
    <w:p w:rsidR="0095270D" w:rsidRDefault="0095270D" w:rsidP="0095270D">
      <w:pPr>
        <w:pBdr>
          <w:bottom w:val="single" w:sz="12" w:space="1" w:color="auto"/>
        </w:pBdr>
        <w:tabs>
          <w:tab w:val="left" w:pos="288"/>
          <w:tab w:val="left" w:pos="4752"/>
        </w:tabs>
        <w:jc w:val="both"/>
        <w:rPr>
          <w:caps/>
          <w:color w:val="auto"/>
        </w:rPr>
      </w:pPr>
      <w:r w:rsidRPr="00283D5A">
        <w:rPr>
          <w:caps/>
          <w:color w:val="auto"/>
        </w:rPr>
        <w:t>BOARD DATE:  2012</w:t>
      </w:r>
      <w:r w:rsidR="00D975B2">
        <w:rPr>
          <w:caps/>
          <w:color w:val="auto"/>
        </w:rPr>
        <w:t>0905</w:t>
      </w:r>
      <w:r w:rsidR="00532B33" w:rsidRPr="00283D5A">
        <w:rPr>
          <w:caps/>
          <w:color w:val="auto"/>
        </w:rPr>
        <w:t xml:space="preserve">  </w:t>
      </w:r>
    </w:p>
    <w:p w:rsidR="00C91C43" w:rsidRPr="00F64312" w:rsidRDefault="00C91C43"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E46D90" w:rsidRPr="007370F9" w:rsidRDefault="00AD2379" w:rsidP="0051594B">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7370F9" w:rsidRPr="001F29F9">
        <w:rPr>
          <w:color w:val="000000" w:themeColor="text1"/>
          <w:szCs w:val="24"/>
        </w:rPr>
        <w:t xml:space="preserve">active duty </w:t>
      </w:r>
      <w:r w:rsidR="007370F9">
        <w:rPr>
          <w:color w:val="000000" w:themeColor="text1"/>
          <w:szCs w:val="24"/>
        </w:rPr>
        <w:t>PFC</w:t>
      </w:r>
      <w:r w:rsidR="007370F9" w:rsidRPr="001F29F9">
        <w:rPr>
          <w:color w:val="000000" w:themeColor="text1"/>
          <w:szCs w:val="24"/>
        </w:rPr>
        <w:t>/E-</w:t>
      </w:r>
      <w:r w:rsidR="007370F9">
        <w:rPr>
          <w:color w:val="000000" w:themeColor="text1"/>
          <w:szCs w:val="24"/>
        </w:rPr>
        <w:t>3</w:t>
      </w:r>
      <w:r w:rsidR="007370F9" w:rsidRPr="001F29F9">
        <w:rPr>
          <w:color w:val="000000" w:themeColor="text1"/>
          <w:szCs w:val="24"/>
        </w:rPr>
        <w:t xml:space="preserve"> (</w:t>
      </w:r>
      <w:r w:rsidR="007370F9">
        <w:rPr>
          <w:color w:val="000000" w:themeColor="text1"/>
          <w:szCs w:val="24"/>
        </w:rPr>
        <w:t>13F1O/Fire Support Specialist</w:t>
      </w:r>
      <w:r w:rsidR="007370F9" w:rsidRPr="001F29F9">
        <w:rPr>
          <w:color w:val="000000" w:themeColor="text1"/>
          <w:szCs w:val="24"/>
        </w:rPr>
        <w:t>), medically separated for</w:t>
      </w:r>
      <w:r w:rsidR="007370F9">
        <w:rPr>
          <w:color w:val="000000" w:themeColor="text1"/>
          <w:szCs w:val="24"/>
        </w:rPr>
        <w:t xml:space="preserve"> degenerative disc disease (DDD).  </w:t>
      </w:r>
      <w:r w:rsidR="00C91C43" w:rsidRPr="00C91C43">
        <w:rPr>
          <w:color w:val="auto"/>
        </w:rPr>
        <w:t xml:space="preserve">The CI developed low back pain </w:t>
      </w:r>
      <w:r w:rsidR="005A12F5">
        <w:rPr>
          <w:color w:val="auto"/>
        </w:rPr>
        <w:t xml:space="preserve">(LBP) </w:t>
      </w:r>
      <w:r w:rsidR="00C91C43" w:rsidRPr="00C91C43">
        <w:rPr>
          <w:color w:val="auto"/>
        </w:rPr>
        <w:t xml:space="preserve">in 2007 and it gradually worsened over time. </w:t>
      </w:r>
      <w:r w:rsidR="00C91C43">
        <w:rPr>
          <w:color w:val="auto"/>
        </w:rPr>
        <w:t xml:space="preserve"> </w:t>
      </w:r>
      <w:r w:rsidR="00C91C43" w:rsidRPr="00C91C43">
        <w:rPr>
          <w:color w:val="auto"/>
        </w:rPr>
        <w:t>The</w:t>
      </w:r>
      <w:r w:rsidR="007370F9" w:rsidRPr="00C91C43">
        <w:rPr>
          <w:color w:val="auto"/>
        </w:rPr>
        <w:t xml:space="preserve"> condition </w:t>
      </w:r>
      <w:r w:rsidR="00F566B7" w:rsidRPr="00C91C43">
        <w:rPr>
          <w:color w:val="auto"/>
        </w:rPr>
        <w:t xml:space="preserve">could </w:t>
      </w:r>
      <w:r w:rsidR="00F15483" w:rsidRPr="00C91C43">
        <w:rPr>
          <w:color w:val="auto"/>
        </w:rPr>
        <w:t>not be adequately rehabilitated</w:t>
      </w:r>
      <w:r w:rsidR="00C91C43" w:rsidRPr="00C91C43">
        <w:rPr>
          <w:color w:val="auto"/>
        </w:rPr>
        <w:t xml:space="preserve"> with conservative management and it w</w:t>
      </w:r>
      <w:r w:rsidR="00C91C43">
        <w:rPr>
          <w:color w:val="auto"/>
        </w:rPr>
        <w:t>a</w:t>
      </w:r>
      <w:r w:rsidR="00C91C43" w:rsidRPr="00C91C43">
        <w:rPr>
          <w:color w:val="auto"/>
        </w:rPr>
        <w:t xml:space="preserve">s felt that surgery would not render the CI fit for duty. </w:t>
      </w:r>
      <w:r w:rsidR="00C91C43">
        <w:rPr>
          <w:color w:val="auto"/>
        </w:rPr>
        <w:t xml:space="preserve"> </w:t>
      </w:r>
      <w:r w:rsidR="00F15483" w:rsidRPr="00C91C43">
        <w:rPr>
          <w:color w:val="auto"/>
        </w:rPr>
        <w:t xml:space="preserve">The CI </w:t>
      </w:r>
      <w:r w:rsidR="00C91C43">
        <w:rPr>
          <w:color w:val="auto"/>
        </w:rPr>
        <w:t xml:space="preserve">was unable </w:t>
      </w:r>
      <w:r w:rsidR="00F566B7" w:rsidRPr="00C91C43">
        <w:rPr>
          <w:color w:val="auto"/>
        </w:rPr>
        <w:t>to meet the physical requirements of his Military Occupational Specialty (MOS)</w:t>
      </w:r>
      <w:r w:rsidR="0021565F" w:rsidRPr="00C91C43">
        <w:rPr>
          <w:color w:val="auto"/>
        </w:rPr>
        <w:t xml:space="preserve"> </w:t>
      </w:r>
      <w:r w:rsidR="00F566B7" w:rsidRPr="00C91C43">
        <w:rPr>
          <w:color w:val="auto"/>
        </w:rPr>
        <w:t>or satis</w:t>
      </w:r>
      <w:r w:rsidR="009C12A1" w:rsidRPr="00C91C43">
        <w:rPr>
          <w:color w:val="auto"/>
        </w:rPr>
        <w:t>fy physical fitness standards</w:t>
      </w:r>
      <w:r w:rsidR="009C12A1" w:rsidRPr="007370F9">
        <w:rPr>
          <w:color w:val="auto"/>
        </w:rPr>
        <w:t>.</w:t>
      </w:r>
      <w:r w:rsidR="00F566B7" w:rsidRPr="007370F9">
        <w:rPr>
          <w:color w:val="auto"/>
        </w:rPr>
        <w:t xml:space="preserve"> </w:t>
      </w:r>
      <w:r w:rsidR="009C12A1" w:rsidRPr="007370F9">
        <w:rPr>
          <w:color w:val="auto"/>
        </w:rPr>
        <w:t xml:space="preserve"> He </w:t>
      </w:r>
      <w:r w:rsidR="00F566B7" w:rsidRPr="007370F9">
        <w:rPr>
          <w:color w:val="auto"/>
        </w:rPr>
        <w:t xml:space="preserve">was issued a permanent </w:t>
      </w:r>
      <w:r w:rsidR="00FD220F">
        <w:rPr>
          <w:color w:val="auto"/>
        </w:rPr>
        <w:t>P</w:t>
      </w:r>
      <w:r w:rsidR="00F566B7" w:rsidRPr="007370F9">
        <w:rPr>
          <w:color w:val="auto"/>
        </w:rPr>
        <w:t>3 profile and</w:t>
      </w:r>
      <w:r w:rsidR="009C12A1" w:rsidRPr="007370F9">
        <w:rPr>
          <w:color w:val="auto"/>
        </w:rPr>
        <w:t xml:space="preserve"> </w:t>
      </w:r>
      <w:r w:rsidR="00F566B7" w:rsidRPr="007370F9">
        <w:rPr>
          <w:color w:val="auto"/>
        </w:rPr>
        <w:t>referred for a Medical Evaluation Board (MEB).</w:t>
      </w:r>
      <w:r w:rsidR="006D5E1E" w:rsidRPr="007370F9">
        <w:rPr>
          <w:color w:val="auto"/>
        </w:rPr>
        <w:t xml:space="preserve">  </w:t>
      </w:r>
      <w:r w:rsidR="00F15483" w:rsidRPr="007370F9">
        <w:rPr>
          <w:color w:val="auto"/>
        </w:rPr>
        <w:t>The MEB forwarded no other conditions for PEB adjudication.</w:t>
      </w:r>
      <w:r w:rsidR="006D5E1E" w:rsidRPr="007370F9">
        <w:rPr>
          <w:color w:val="auto"/>
        </w:rPr>
        <w:t xml:space="preserve">  </w:t>
      </w:r>
    </w:p>
    <w:p w:rsidR="000B1C9E" w:rsidRPr="00F64312" w:rsidRDefault="00AD2379" w:rsidP="00BF0E94">
      <w:pPr>
        <w:tabs>
          <w:tab w:val="left" w:pos="288"/>
          <w:tab w:val="left" w:pos="4752"/>
        </w:tabs>
        <w:jc w:val="both"/>
        <w:rPr>
          <w:color w:val="auto"/>
        </w:rPr>
      </w:pPr>
      <w:r w:rsidRPr="007370F9">
        <w:rPr>
          <w:color w:val="auto"/>
        </w:rPr>
        <w:t xml:space="preserve">The </w:t>
      </w:r>
      <w:r w:rsidR="005A12F5">
        <w:rPr>
          <w:color w:val="auto"/>
        </w:rPr>
        <w:t>Physical Evaluation Board (</w:t>
      </w:r>
      <w:r w:rsidRPr="007370F9">
        <w:rPr>
          <w:color w:val="auto"/>
        </w:rPr>
        <w:t>PEB</w:t>
      </w:r>
      <w:r w:rsidR="005A12F5">
        <w:rPr>
          <w:color w:val="auto"/>
        </w:rPr>
        <w:t>)</w:t>
      </w:r>
      <w:r w:rsidRPr="007370F9">
        <w:rPr>
          <w:color w:val="auto"/>
        </w:rPr>
        <w:t xml:space="preserve"> adjudicated the </w:t>
      </w:r>
      <w:r w:rsidR="007370F9" w:rsidRPr="007370F9">
        <w:rPr>
          <w:color w:val="auto"/>
        </w:rPr>
        <w:t>DDD condition</w:t>
      </w:r>
      <w:r w:rsidR="008530E3" w:rsidRPr="007370F9">
        <w:rPr>
          <w:color w:val="auto"/>
        </w:rPr>
        <w:t xml:space="preserve"> as unfitting, rated </w:t>
      </w:r>
      <w:r w:rsidR="007370F9" w:rsidRPr="007370F9">
        <w:rPr>
          <w:color w:val="auto"/>
        </w:rPr>
        <w:t>10</w:t>
      </w:r>
      <w:r w:rsidR="000C647D" w:rsidRPr="007370F9">
        <w:rPr>
          <w:color w:val="auto"/>
        </w:rPr>
        <w:t>%</w:t>
      </w:r>
      <w:r w:rsidRPr="007370F9">
        <w:rPr>
          <w:color w:val="auto"/>
        </w:rPr>
        <w:t xml:space="preserve">, </w:t>
      </w:r>
      <w:r w:rsidR="00E46D90" w:rsidRPr="007370F9">
        <w:rPr>
          <w:color w:val="auto"/>
        </w:rPr>
        <w:t xml:space="preserve">with application of the </w:t>
      </w:r>
      <w:r w:rsidRPr="007370F9">
        <w:rPr>
          <w:color w:val="auto"/>
        </w:rPr>
        <w:t>Veterans A</w:t>
      </w:r>
      <w:r w:rsidR="00BF72CA" w:rsidRPr="007370F9">
        <w:rPr>
          <w:color w:val="auto"/>
        </w:rPr>
        <w:t>ffairs</w:t>
      </w:r>
      <w:r w:rsidRPr="007370F9">
        <w:rPr>
          <w:color w:val="auto"/>
        </w:rPr>
        <w:t xml:space="preserve"> Schedule for Rating Disabilities (VASRD)</w:t>
      </w:r>
      <w:r w:rsidR="00BF72CA" w:rsidRPr="007370F9">
        <w:rPr>
          <w:color w:val="auto"/>
        </w:rPr>
        <w:t>.</w:t>
      </w:r>
      <w:r w:rsidR="00165C7B" w:rsidRPr="007370F9">
        <w:rPr>
          <w:color w:val="auto"/>
        </w:rPr>
        <w:t xml:space="preserve">  </w:t>
      </w:r>
      <w:r w:rsidRPr="007370F9">
        <w:rPr>
          <w:color w:val="auto"/>
        </w:rPr>
        <w:t xml:space="preserve">The CI made no appeals, and was medically separated with </w:t>
      </w:r>
      <w:r w:rsidR="007370F9" w:rsidRPr="007370F9">
        <w:rPr>
          <w:color w:val="auto"/>
        </w:rPr>
        <w:t>a 10</w:t>
      </w:r>
      <w:r w:rsidR="0066684A" w:rsidRPr="007370F9">
        <w:rPr>
          <w:color w:val="auto"/>
        </w:rPr>
        <w:t xml:space="preserve">% </w:t>
      </w:r>
      <w:r w:rsidRPr="007370F9">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855E73">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855E73" w:rsidRPr="00F64312">
        <w:rPr>
          <w:rFonts w:eastAsia="Cambria"/>
          <w:color w:val="auto"/>
          <w:szCs w:val="24"/>
        </w:rPr>
        <w:t xml:space="preserve">The CI elaborated no specific contention in </w:t>
      </w:r>
      <w:r w:rsidR="00855E73" w:rsidRPr="00A372D6">
        <w:rPr>
          <w:rFonts w:eastAsia="Cambria"/>
          <w:color w:val="auto"/>
          <w:szCs w:val="24"/>
        </w:rPr>
        <w:t>his application</w:t>
      </w:r>
      <w:r w:rsidR="00855E73" w:rsidRPr="00F64312">
        <w:rPr>
          <w:rFonts w:eastAsia="Cambria"/>
          <w:color w:val="auto"/>
          <w:szCs w:val="24"/>
        </w:rPr>
        <w:t>.</w:t>
      </w:r>
      <w:r w:rsidR="006D5E1E"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r w:rsidR="00FD220F">
        <w:rPr>
          <w:color w:val="auto"/>
        </w:rPr>
        <w:t xml:space="preserve">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A372D6">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w:t>
      </w:r>
      <w:r w:rsidRPr="00A372D6">
        <w:rPr>
          <w:color w:val="auto"/>
        </w:rPr>
        <w:t>by the Army Board for the Correction of Military Records.</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372D6" w:rsidRPr="001F29F9" w:rsidRDefault="00A372D6" w:rsidP="00A372D6">
      <w:pPr>
        <w:jc w:val="left"/>
        <w:rPr>
          <w:color w:val="000000" w:themeColor="text1"/>
        </w:rPr>
      </w:pPr>
      <w:r w:rsidRPr="001F29F9">
        <w:rPr>
          <w:color w:val="000000" w:themeColor="text1"/>
          <w:u w:val="single"/>
        </w:rPr>
        <w:t>RATING COMPARISON</w:t>
      </w:r>
      <w:r w:rsidRPr="001F29F9">
        <w:rPr>
          <w:color w:val="000000" w:themeColor="text1"/>
        </w:rPr>
        <w:t>:</w:t>
      </w:r>
    </w:p>
    <w:p w:rsidR="00A372D6" w:rsidRPr="001F29F9" w:rsidRDefault="00A372D6" w:rsidP="00A372D6">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720"/>
        <w:gridCol w:w="720"/>
        <w:gridCol w:w="2862"/>
        <w:gridCol w:w="1080"/>
        <w:gridCol w:w="828"/>
        <w:gridCol w:w="990"/>
      </w:tblGrid>
      <w:tr w:rsidR="00A372D6" w:rsidRPr="001F29F9" w:rsidTr="0085585E">
        <w:trPr>
          <w:trHeight w:val="233"/>
          <w:jc w:val="center"/>
        </w:trPr>
        <w:tc>
          <w:tcPr>
            <w:tcW w:w="3618" w:type="dxa"/>
            <w:gridSpan w:val="3"/>
            <w:tcBorders>
              <w:right w:val="thinThickThinSmallGap" w:sz="24" w:space="0" w:color="auto"/>
            </w:tcBorders>
            <w:shd w:val="clear" w:color="auto" w:fill="D9D9D9" w:themeFill="background1" w:themeFillShade="D9"/>
            <w:vAlign w:val="center"/>
          </w:tcPr>
          <w:p w:rsidR="00A372D6" w:rsidRPr="001F29F9" w:rsidRDefault="00A372D6" w:rsidP="0085585E">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80409</w:t>
            </w:r>
          </w:p>
        </w:tc>
        <w:tc>
          <w:tcPr>
            <w:tcW w:w="5760" w:type="dxa"/>
            <w:gridSpan w:val="4"/>
            <w:tcBorders>
              <w:left w:val="thinThickThinSmallGap" w:sz="24" w:space="0" w:color="auto"/>
            </w:tcBorders>
            <w:shd w:val="clear" w:color="auto" w:fill="D9D9D9" w:themeFill="background1" w:themeFillShade="D9"/>
            <w:vAlign w:val="center"/>
          </w:tcPr>
          <w:p w:rsidR="00A372D6" w:rsidRPr="001F29F9" w:rsidRDefault="00A372D6" w:rsidP="0085585E">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3</w:t>
            </w:r>
            <w:r w:rsidRPr="001F29F9">
              <w:rPr>
                <w:rFonts w:cs="Calibri"/>
                <w:b/>
                <w:color w:val="000000" w:themeColor="text1"/>
                <w:sz w:val="18"/>
                <w:szCs w:val="18"/>
              </w:rPr>
              <w:t xml:space="preserve"> Mo</w:t>
            </w:r>
            <w:r>
              <w:rPr>
                <w:rFonts w:cs="Calibri"/>
                <w:b/>
                <w:color w:val="000000" w:themeColor="text1"/>
                <w:sz w:val="18"/>
                <w:szCs w:val="18"/>
              </w:rPr>
              <w:t>s</w:t>
            </w:r>
            <w:r w:rsidRPr="00142354">
              <w:rPr>
                <w:rFonts w:cs="Calibri"/>
                <w:b/>
                <w:color w:val="000000" w:themeColor="text1"/>
                <w:sz w:val="18"/>
                <w:szCs w:val="18"/>
              </w:rPr>
              <w:t>. After Separation</w:t>
            </w:r>
            <w:r w:rsidRPr="001F29F9">
              <w:rPr>
                <w:rFonts w:cs="Calibri"/>
                <w:b/>
                <w:color w:val="000000" w:themeColor="text1"/>
                <w:sz w:val="18"/>
                <w:szCs w:val="18"/>
              </w:rPr>
              <w:t>) – All Effective Date 200</w:t>
            </w:r>
            <w:r>
              <w:rPr>
                <w:rFonts w:cs="Calibri"/>
                <w:b/>
                <w:color w:val="000000" w:themeColor="text1"/>
                <w:sz w:val="18"/>
                <w:szCs w:val="18"/>
              </w:rPr>
              <w:t>80726</w:t>
            </w:r>
          </w:p>
        </w:tc>
      </w:tr>
      <w:tr w:rsidR="00A372D6" w:rsidRPr="001F29F9" w:rsidTr="0085585E">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A372D6" w:rsidRPr="001F29F9" w:rsidRDefault="00A372D6" w:rsidP="0085585E">
            <w:pPr>
              <w:contextualSpacing/>
              <w:rPr>
                <w:rFonts w:cs="Calibri"/>
                <w:b/>
                <w:color w:val="000000" w:themeColor="text1"/>
                <w:sz w:val="18"/>
                <w:szCs w:val="18"/>
              </w:rPr>
            </w:pPr>
            <w:r w:rsidRPr="001F29F9">
              <w:rPr>
                <w:rFonts w:cs="Calibri"/>
                <w:b/>
                <w:color w:val="000000" w:themeColor="text1"/>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A372D6" w:rsidRPr="001F29F9" w:rsidRDefault="00A372D6" w:rsidP="0085585E">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A372D6" w:rsidRPr="001F29F9" w:rsidRDefault="00A372D6" w:rsidP="0085585E">
            <w:pPr>
              <w:contextualSpacing/>
              <w:rPr>
                <w:rFonts w:cs="Calibri"/>
                <w:b/>
                <w:color w:val="000000" w:themeColor="text1"/>
                <w:sz w:val="18"/>
                <w:szCs w:val="18"/>
              </w:rPr>
            </w:pPr>
            <w:r w:rsidRPr="001F29F9">
              <w:rPr>
                <w:rFonts w:cs="Calibri"/>
                <w:b/>
                <w:color w:val="000000" w:themeColor="text1"/>
                <w:sz w:val="18"/>
                <w:szCs w:val="18"/>
              </w:rPr>
              <w:t>Rating</w:t>
            </w:r>
          </w:p>
        </w:tc>
        <w:tc>
          <w:tcPr>
            <w:tcW w:w="2862" w:type="dxa"/>
            <w:tcBorders>
              <w:left w:val="thinThickThinSmallGap" w:sz="24" w:space="0" w:color="auto"/>
              <w:bottom w:val="single" w:sz="4" w:space="0" w:color="000000" w:themeColor="text1"/>
            </w:tcBorders>
            <w:shd w:val="clear" w:color="auto" w:fill="D9D9D9" w:themeFill="background1" w:themeFillShade="D9"/>
            <w:vAlign w:val="center"/>
          </w:tcPr>
          <w:p w:rsidR="00A372D6" w:rsidRPr="001F29F9" w:rsidRDefault="00A372D6" w:rsidP="0085585E">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A372D6" w:rsidRPr="001F29F9" w:rsidRDefault="00A372D6" w:rsidP="0085585E">
            <w:pPr>
              <w:contextualSpacing/>
              <w:rPr>
                <w:rFonts w:cs="Calibri"/>
                <w:b/>
                <w:color w:val="000000" w:themeColor="text1"/>
                <w:sz w:val="18"/>
                <w:szCs w:val="18"/>
              </w:rPr>
            </w:pPr>
            <w:r w:rsidRPr="001F29F9">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A372D6" w:rsidRPr="001F29F9" w:rsidRDefault="00A372D6" w:rsidP="0085585E">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A372D6" w:rsidRPr="001F29F9" w:rsidRDefault="00A372D6" w:rsidP="0085585E">
            <w:pPr>
              <w:contextualSpacing/>
              <w:rPr>
                <w:rFonts w:cs="Calibri"/>
                <w:b/>
                <w:color w:val="000000" w:themeColor="text1"/>
                <w:sz w:val="18"/>
                <w:szCs w:val="18"/>
              </w:rPr>
            </w:pPr>
            <w:r w:rsidRPr="001F29F9">
              <w:rPr>
                <w:rFonts w:cs="Calibri"/>
                <w:b/>
                <w:color w:val="000000" w:themeColor="text1"/>
                <w:sz w:val="18"/>
                <w:szCs w:val="18"/>
              </w:rPr>
              <w:t>Exam</w:t>
            </w:r>
          </w:p>
        </w:tc>
      </w:tr>
      <w:tr w:rsidR="00A372D6" w:rsidRPr="001F29F9" w:rsidTr="0085585E">
        <w:trPr>
          <w:trHeight w:val="287"/>
          <w:jc w:val="center"/>
        </w:trPr>
        <w:tc>
          <w:tcPr>
            <w:tcW w:w="2178" w:type="dxa"/>
            <w:tcBorders>
              <w:right w:val="single" w:sz="4" w:space="0" w:color="auto"/>
            </w:tcBorders>
            <w:shd w:val="clear" w:color="auto" w:fill="FFFFFF" w:themeFill="background1"/>
            <w:vAlign w:val="center"/>
          </w:tcPr>
          <w:p w:rsidR="00A372D6" w:rsidRPr="001F29F9" w:rsidRDefault="00A372D6" w:rsidP="0085585E">
            <w:pPr>
              <w:spacing w:line="180" w:lineRule="exact"/>
              <w:contextualSpacing/>
              <w:jc w:val="left"/>
              <w:rPr>
                <w:rFonts w:cs="Calibri"/>
                <w:color w:val="000000" w:themeColor="text1"/>
                <w:sz w:val="18"/>
                <w:szCs w:val="18"/>
              </w:rPr>
            </w:pPr>
            <w:r>
              <w:rPr>
                <w:rFonts w:cs="Calibri"/>
                <w:color w:val="000000" w:themeColor="text1"/>
                <w:sz w:val="18"/>
                <w:szCs w:val="18"/>
              </w:rPr>
              <w:t>Degenerative Disc Disease</w:t>
            </w:r>
          </w:p>
        </w:tc>
        <w:tc>
          <w:tcPr>
            <w:tcW w:w="720" w:type="dxa"/>
            <w:tcBorders>
              <w:left w:val="single" w:sz="4" w:space="0" w:color="auto"/>
            </w:tcBorders>
            <w:shd w:val="clear" w:color="auto" w:fill="FFFFFF" w:themeFill="background1"/>
            <w:vAlign w:val="center"/>
          </w:tcPr>
          <w:p w:rsidR="00A372D6" w:rsidRPr="001F29F9" w:rsidRDefault="00A372D6" w:rsidP="0085585E">
            <w:pPr>
              <w:spacing w:line="180" w:lineRule="exact"/>
              <w:contextualSpacing/>
              <w:rPr>
                <w:rFonts w:cs="Calibri"/>
                <w:color w:val="000000" w:themeColor="text1"/>
                <w:sz w:val="18"/>
                <w:szCs w:val="18"/>
              </w:rPr>
            </w:pPr>
            <w:r>
              <w:rPr>
                <w:rFonts w:cs="Calibri"/>
                <w:color w:val="000000" w:themeColor="text1"/>
                <w:sz w:val="18"/>
                <w:szCs w:val="18"/>
              </w:rPr>
              <w:t>5243</w:t>
            </w:r>
          </w:p>
        </w:tc>
        <w:tc>
          <w:tcPr>
            <w:tcW w:w="720" w:type="dxa"/>
            <w:tcBorders>
              <w:right w:val="thinThickThinSmallGap" w:sz="24" w:space="0" w:color="auto"/>
            </w:tcBorders>
            <w:shd w:val="clear" w:color="auto" w:fill="FFFFFF" w:themeFill="background1"/>
            <w:vAlign w:val="center"/>
          </w:tcPr>
          <w:p w:rsidR="00A372D6" w:rsidRPr="001F29F9" w:rsidRDefault="00A372D6" w:rsidP="0085585E">
            <w:pPr>
              <w:spacing w:line="18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862" w:type="dxa"/>
            <w:tcBorders>
              <w:left w:val="thinThickThinSmallGap" w:sz="24" w:space="0" w:color="auto"/>
            </w:tcBorders>
            <w:shd w:val="clear" w:color="auto" w:fill="FFFFFF" w:themeFill="background1"/>
            <w:vAlign w:val="center"/>
          </w:tcPr>
          <w:p w:rsidR="00A372D6" w:rsidRPr="001F29F9" w:rsidRDefault="0085585E" w:rsidP="0085585E">
            <w:pPr>
              <w:spacing w:line="180" w:lineRule="exact"/>
              <w:contextualSpacing/>
              <w:jc w:val="left"/>
              <w:rPr>
                <w:rFonts w:cs="Calibri"/>
                <w:color w:val="000000" w:themeColor="text1"/>
                <w:sz w:val="18"/>
                <w:szCs w:val="18"/>
              </w:rPr>
            </w:pPr>
            <w:r>
              <w:rPr>
                <w:rFonts w:cs="Calibri"/>
                <w:color w:val="000000" w:themeColor="text1"/>
                <w:sz w:val="18"/>
                <w:szCs w:val="18"/>
              </w:rPr>
              <w:t>Herniated Nucleus Pulposis of the Lumbosacral Spine</w:t>
            </w:r>
          </w:p>
        </w:tc>
        <w:tc>
          <w:tcPr>
            <w:tcW w:w="1080" w:type="dxa"/>
            <w:shd w:val="clear" w:color="auto" w:fill="FFFFFF" w:themeFill="background1"/>
            <w:vAlign w:val="center"/>
          </w:tcPr>
          <w:p w:rsidR="00A372D6" w:rsidRPr="001F29F9" w:rsidRDefault="00A372D6" w:rsidP="0085585E">
            <w:pPr>
              <w:spacing w:line="180" w:lineRule="exact"/>
              <w:contextualSpacing/>
              <w:rPr>
                <w:rFonts w:cs="Calibri"/>
                <w:color w:val="000000" w:themeColor="text1"/>
                <w:sz w:val="18"/>
                <w:szCs w:val="18"/>
              </w:rPr>
            </w:pPr>
            <w:r>
              <w:rPr>
                <w:rFonts w:cs="Calibri"/>
                <w:color w:val="000000" w:themeColor="text1"/>
                <w:sz w:val="18"/>
                <w:szCs w:val="18"/>
              </w:rPr>
              <w:t>5237</w:t>
            </w:r>
          </w:p>
        </w:tc>
        <w:tc>
          <w:tcPr>
            <w:tcW w:w="828" w:type="dxa"/>
            <w:shd w:val="clear" w:color="auto" w:fill="FFFFFF" w:themeFill="background1"/>
            <w:vAlign w:val="center"/>
          </w:tcPr>
          <w:p w:rsidR="00A372D6" w:rsidRPr="001F29F9" w:rsidRDefault="00A372D6" w:rsidP="0085585E">
            <w:pPr>
              <w:spacing w:line="18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90" w:type="dxa"/>
            <w:shd w:val="clear" w:color="auto" w:fill="FFFFFF" w:themeFill="background1"/>
            <w:vAlign w:val="center"/>
          </w:tcPr>
          <w:p w:rsidR="00A372D6" w:rsidRPr="001F29F9" w:rsidRDefault="00A372D6" w:rsidP="0085585E">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80610</w:t>
            </w:r>
          </w:p>
        </w:tc>
      </w:tr>
      <w:tr w:rsidR="00A372D6" w:rsidRPr="001F29F9" w:rsidTr="0085585E">
        <w:trPr>
          <w:trHeight w:val="287"/>
          <w:jc w:val="center"/>
        </w:trPr>
        <w:tc>
          <w:tcPr>
            <w:tcW w:w="3618" w:type="dxa"/>
            <w:gridSpan w:val="3"/>
            <w:vMerge w:val="restart"/>
            <w:tcBorders>
              <w:right w:val="thinThickThinSmallGap" w:sz="24" w:space="0" w:color="auto"/>
            </w:tcBorders>
            <w:shd w:val="clear" w:color="auto" w:fill="FFFFFF" w:themeFill="background1"/>
            <w:vAlign w:val="center"/>
          </w:tcPr>
          <w:p w:rsidR="00A372D6" w:rsidRPr="001F29F9" w:rsidRDefault="00A372D6" w:rsidP="0085585E">
            <w:pPr>
              <w:spacing w:line="18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2862" w:type="dxa"/>
            <w:tcBorders>
              <w:left w:val="thinThickThinSmallGap" w:sz="24" w:space="0" w:color="auto"/>
              <w:right w:val="single" w:sz="4" w:space="0" w:color="auto"/>
            </w:tcBorders>
            <w:shd w:val="clear" w:color="auto" w:fill="FFFFFF" w:themeFill="background1"/>
            <w:vAlign w:val="center"/>
          </w:tcPr>
          <w:p w:rsidR="00A372D6" w:rsidRPr="001F29F9" w:rsidRDefault="00A372D6" w:rsidP="0085585E">
            <w:pPr>
              <w:spacing w:line="180" w:lineRule="exact"/>
              <w:contextualSpacing/>
              <w:jc w:val="left"/>
              <w:rPr>
                <w:rFonts w:cs="Calibri"/>
                <w:color w:val="000000" w:themeColor="text1"/>
                <w:sz w:val="18"/>
                <w:szCs w:val="18"/>
              </w:rPr>
            </w:pPr>
            <w:r>
              <w:rPr>
                <w:rFonts w:cs="Calibri"/>
                <w:color w:val="000000" w:themeColor="text1"/>
                <w:sz w:val="18"/>
                <w:szCs w:val="18"/>
              </w:rPr>
              <w:t>Radiculopathy w</w:t>
            </w:r>
            <w:r w:rsidR="0085585E">
              <w:rPr>
                <w:rFonts w:cs="Calibri"/>
                <w:color w:val="000000" w:themeColor="text1"/>
                <w:sz w:val="18"/>
                <w:szCs w:val="18"/>
              </w:rPr>
              <w:t>ith</w:t>
            </w:r>
            <w:r>
              <w:rPr>
                <w:rFonts w:cs="Calibri"/>
                <w:color w:val="000000" w:themeColor="text1"/>
                <w:sz w:val="18"/>
                <w:szCs w:val="18"/>
              </w:rPr>
              <w:t xml:space="preserve"> Sciatica Right Leg</w:t>
            </w:r>
          </w:p>
        </w:tc>
        <w:tc>
          <w:tcPr>
            <w:tcW w:w="1080" w:type="dxa"/>
            <w:tcBorders>
              <w:left w:val="single" w:sz="4" w:space="0" w:color="auto"/>
            </w:tcBorders>
            <w:shd w:val="clear" w:color="auto" w:fill="FFFFFF" w:themeFill="background1"/>
            <w:vAlign w:val="center"/>
          </w:tcPr>
          <w:p w:rsidR="00A372D6" w:rsidRPr="001F29F9" w:rsidRDefault="00A372D6" w:rsidP="0085585E">
            <w:pPr>
              <w:spacing w:line="180" w:lineRule="exact"/>
              <w:contextualSpacing/>
              <w:rPr>
                <w:rFonts w:cs="Calibri"/>
                <w:color w:val="000000" w:themeColor="text1"/>
                <w:sz w:val="18"/>
                <w:szCs w:val="18"/>
              </w:rPr>
            </w:pPr>
            <w:r>
              <w:rPr>
                <w:rFonts w:cs="Calibri"/>
                <w:color w:val="000000" w:themeColor="text1"/>
                <w:sz w:val="18"/>
                <w:szCs w:val="18"/>
              </w:rPr>
              <w:t>8520</w:t>
            </w:r>
          </w:p>
        </w:tc>
        <w:tc>
          <w:tcPr>
            <w:tcW w:w="828" w:type="dxa"/>
            <w:shd w:val="clear" w:color="auto" w:fill="FFFFFF" w:themeFill="background1"/>
            <w:vAlign w:val="center"/>
          </w:tcPr>
          <w:p w:rsidR="00A372D6" w:rsidRPr="001F29F9" w:rsidRDefault="00A372D6" w:rsidP="0085585E">
            <w:pPr>
              <w:spacing w:line="18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90" w:type="dxa"/>
            <w:shd w:val="clear" w:color="auto" w:fill="FFFFFF" w:themeFill="background1"/>
            <w:vAlign w:val="center"/>
          </w:tcPr>
          <w:p w:rsidR="00A372D6" w:rsidRPr="001F29F9" w:rsidRDefault="00A372D6" w:rsidP="0085585E">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80610</w:t>
            </w:r>
          </w:p>
        </w:tc>
      </w:tr>
      <w:tr w:rsidR="00A372D6" w:rsidRPr="001F29F9" w:rsidTr="0085585E">
        <w:trPr>
          <w:trHeight w:val="260"/>
          <w:jc w:val="center"/>
        </w:trPr>
        <w:tc>
          <w:tcPr>
            <w:tcW w:w="3618" w:type="dxa"/>
            <w:gridSpan w:val="3"/>
            <w:vMerge/>
            <w:tcBorders>
              <w:right w:val="thinThickThinSmallGap" w:sz="24" w:space="0" w:color="auto"/>
            </w:tcBorders>
            <w:shd w:val="clear" w:color="auto" w:fill="FFFFFF" w:themeFill="background1"/>
          </w:tcPr>
          <w:p w:rsidR="00A372D6" w:rsidRPr="001F29F9" w:rsidRDefault="00A372D6" w:rsidP="0085585E">
            <w:pPr>
              <w:spacing w:line="180" w:lineRule="exact"/>
              <w:contextualSpacing/>
              <w:rPr>
                <w:rFonts w:cs="Calibri"/>
                <w:color w:val="000000" w:themeColor="text1"/>
                <w:sz w:val="18"/>
                <w:szCs w:val="18"/>
              </w:rPr>
            </w:pPr>
          </w:p>
        </w:tc>
        <w:tc>
          <w:tcPr>
            <w:tcW w:w="4770" w:type="dxa"/>
            <w:gridSpan w:val="3"/>
            <w:tcBorders>
              <w:left w:val="thinThickThinSmallGap" w:sz="24" w:space="0" w:color="auto"/>
            </w:tcBorders>
            <w:shd w:val="clear" w:color="auto" w:fill="FFFFFF" w:themeFill="background1"/>
            <w:vAlign w:val="center"/>
          </w:tcPr>
          <w:p w:rsidR="00A372D6" w:rsidRPr="001F29F9" w:rsidRDefault="00A372D6" w:rsidP="0085585E">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2</w:t>
            </w:r>
            <w:r w:rsidR="005A12F5">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1</w:t>
            </w:r>
          </w:p>
        </w:tc>
        <w:tc>
          <w:tcPr>
            <w:tcW w:w="990" w:type="dxa"/>
            <w:shd w:val="clear" w:color="auto" w:fill="FFFFFF" w:themeFill="background1"/>
            <w:vAlign w:val="center"/>
          </w:tcPr>
          <w:p w:rsidR="00A372D6" w:rsidRPr="001F29F9" w:rsidRDefault="00A372D6" w:rsidP="0085585E">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80610</w:t>
            </w:r>
          </w:p>
        </w:tc>
      </w:tr>
      <w:tr w:rsidR="00A372D6" w:rsidRPr="001F29F9" w:rsidTr="0085585E">
        <w:trPr>
          <w:trHeight w:val="242"/>
          <w:jc w:val="center"/>
        </w:trPr>
        <w:tc>
          <w:tcPr>
            <w:tcW w:w="3618" w:type="dxa"/>
            <w:gridSpan w:val="3"/>
            <w:tcBorders>
              <w:right w:val="thinThickThinSmallGap" w:sz="24" w:space="0" w:color="auto"/>
            </w:tcBorders>
            <w:shd w:val="clear" w:color="auto" w:fill="D9D9D9" w:themeFill="background1" w:themeFillShade="D9"/>
            <w:vAlign w:val="center"/>
          </w:tcPr>
          <w:p w:rsidR="00A372D6" w:rsidRPr="001F29F9" w:rsidRDefault="00A372D6" w:rsidP="0085585E">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760" w:type="dxa"/>
            <w:gridSpan w:val="4"/>
            <w:tcBorders>
              <w:left w:val="thinThickThinSmallGap" w:sz="24" w:space="0" w:color="auto"/>
            </w:tcBorders>
            <w:shd w:val="clear" w:color="auto" w:fill="D9D9D9" w:themeFill="background1" w:themeFillShade="D9"/>
            <w:vAlign w:val="center"/>
          </w:tcPr>
          <w:p w:rsidR="00A372D6" w:rsidRPr="001F29F9" w:rsidRDefault="00A372D6" w:rsidP="0085585E">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w:t>
            </w:r>
            <w:r w:rsidRPr="001F29F9">
              <w:rPr>
                <w:rFonts w:cs="Calibri"/>
                <w:b/>
                <w:color w:val="000000" w:themeColor="text1"/>
                <w:sz w:val="18"/>
                <w:szCs w:val="18"/>
              </w:rPr>
              <w:t>0%</w:t>
            </w:r>
          </w:p>
        </w:tc>
      </w:tr>
    </w:tbl>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C91C43" w:rsidRDefault="00AD2379" w:rsidP="00C91C43">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C91C43">
        <w:rPr>
          <w:color w:val="auto"/>
        </w:rPr>
        <w:t>The Board wishes to clarify that it is subj</w:t>
      </w:r>
      <w:r w:rsidR="005A12F5">
        <w:rPr>
          <w:color w:val="auto"/>
        </w:rPr>
        <w:t xml:space="preserve">ect to the same laws for </w:t>
      </w:r>
      <w:r w:rsidR="00C91C43">
        <w:rPr>
          <w:color w:val="auto"/>
        </w:rPr>
        <w:t xml:space="preserve">disability entitlements as those under which the Disability Evaluation System (DES) operates.  While the DES considers all of the service member's medical conditions, </w:t>
      </w:r>
      <w:r w:rsidR="00C91C43" w:rsidRPr="00C91C43">
        <w:rPr>
          <w:color w:val="auto"/>
        </w:rPr>
        <w:t>compensation can only be offered for those medical conditions that cut short a service member’s career, and then only to the degree of severity present at the time of final disposition.  However the Department of Veteran</w:t>
      </w:r>
      <w:r w:rsidR="005A12F5">
        <w:rPr>
          <w:color w:val="auto"/>
        </w:rPr>
        <w:t>s’</w:t>
      </w:r>
      <w:r w:rsidR="00C91C43" w:rsidRPr="00C91C43">
        <w:rPr>
          <w:color w:val="auto"/>
        </w:rPr>
        <w:t xml:space="preserve"> Affairs (DVA), operating under a different set of laws (Title 38, United States Code), is empo</w:t>
      </w:r>
      <w:r w:rsidR="005A12F5">
        <w:rPr>
          <w:color w:val="auto"/>
        </w:rPr>
        <w:t>wered to compensate all service-</w:t>
      </w:r>
      <w:r w:rsidR="00C91C43" w:rsidRPr="00C91C43">
        <w:rPr>
          <w:color w:val="auto"/>
        </w:rPr>
        <w:t>connected conditions and to periodically</w:t>
      </w:r>
      <w:r w:rsidR="00C91C43">
        <w:rPr>
          <w:color w:val="auto"/>
        </w:rPr>
        <w:t xml:space="preserve"> reevaluate said conditions for the purpose of adjusting the </w:t>
      </w:r>
      <w:r w:rsidR="005A12F5">
        <w:rPr>
          <w:color w:val="auto"/>
        </w:rPr>
        <w:t>V</w:t>
      </w:r>
      <w:r w:rsidR="00C91C43">
        <w:rPr>
          <w:color w:val="auto"/>
        </w:rPr>
        <w:t xml:space="preserve">eteran’s disability rating should </w:t>
      </w:r>
      <w:r w:rsidR="005A12F5">
        <w:rPr>
          <w:color w:val="auto"/>
        </w:rPr>
        <w:t>the</w:t>
      </w:r>
      <w:r w:rsidR="00C91C43">
        <w:rPr>
          <w:color w:val="auto"/>
        </w:rPr>
        <w:t xml:space="preserve"> degree of </w:t>
      </w:r>
      <w:r w:rsidR="00C91C43">
        <w:rPr>
          <w:color w:val="auto"/>
        </w:rPr>
        <w:lastRenderedPageBreak/>
        <w:t xml:space="preserve">impairment vary over time.  The Board utilizes </w:t>
      </w:r>
      <w:r w:rsidR="005A12F5">
        <w:rPr>
          <w:color w:val="auto"/>
        </w:rPr>
        <w:t>D</w:t>
      </w:r>
      <w:r w:rsidR="00C91C43">
        <w:rPr>
          <w:color w:val="auto"/>
        </w:rPr>
        <w:t>VA evidence proximal to separation in arriving at its recommendations; and, DoDI 6040.44 defines a 12-month interval for special consideration to post-separation evidence.  The Board’s authority as defined in DoDI 6040.44,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AD2379" w:rsidRPr="00F64312" w:rsidRDefault="00AD2379" w:rsidP="00B22D42">
      <w:pPr>
        <w:jc w:val="both"/>
        <w:rPr>
          <w:color w:val="auto"/>
          <w:highlight w:val="yellow"/>
        </w:rPr>
      </w:pPr>
    </w:p>
    <w:p w:rsidR="005A12F5" w:rsidRDefault="00A372D6" w:rsidP="00266028">
      <w:pPr>
        <w:jc w:val="both"/>
        <w:rPr>
          <w:color w:val="auto"/>
        </w:rPr>
      </w:pPr>
      <w:r w:rsidRPr="00A372D6">
        <w:rPr>
          <w:color w:val="000000" w:themeColor="text1"/>
          <w:szCs w:val="24"/>
          <w:u w:val="single"/>
        </w:rPr>
        <w:t>Degenerative Disc Disease</w:t>
      </w:r>
      <w:r w:rsidRPr="00A372D6">
        <w:rPr>
          <w:color w:val="000000" w:themeColor="text1"/>
          <w:szCs w:val="24"/>
        </w:rPr>
        <w:t xml:space="preserve">.  </w:t>
      </w:r>
      <w:r w:rsidR="00385708" w:rsidRPr="00A431D4">
        <w:rPr>
          <w:color w:val="auto"/>
        </w:rPr>
        <w:t xml:space="preserve">The </w:t>
      </w:r>
      <w:r w:rsidR="00A431D4" w:rsidRPr="000E4E92">
        <w:rPr>
          <w:color w:val="auto"/>
        </w:rPr>
        <w:t xml:space="preserve">MEB </w:t>
      </w:r>
      <w:r w:rsidR="005A12F5">
        <w:rPr>
          <w:color w:val="auto"/>
        </w:rPr>
        <w:t>n</w:t>
      </w:r>
      <w:r w:rsidR="00385708" w:rsidRPr="000E4E92">
        <w:rPr>
          <w:color w:val="auto"/>
        </w:rPr>
        <w:t xml:space="preserve">arrative </w:t>
      </w:r>
      <w:r w:rsidR="005A12F5">
        <w:rPr>
          <w:color w:val="auto"/>
        </w:rPr>
        <w:t>s</w:t>
      </w:r>
      <w:r w:rsidR="00385708" w:rsidRPr="000E4E92">
        <w:rPr>
          <w:color w:val="auto"/>
        </w:rPr>
        <w:t xml:space="preserve">ummary (NARSUM) </w:t>
      </w:r>
      <w:r w:rsidR="00A431D4" w:rsidRPr="000E4E92">
        <w:rPr>
          <w:color w:val="auto"/>
        </w:rPr>
        <w:t xml:space="preserve">was completed </w:t>
      </w:r>
      <w:r w:rsidR="005A12F5">
        <w:rPr>
          <w:color w:val="auto"/>
        </w:rPr>
        <w:t>5</w:t>
      </w:r>
      <w:r w:rsidR="003661F9">
        <w:rPr>
          <w:color w:val="auto"/>
        </w:rPr>
        <w:t xml:space="preserve"> </w:t>
      </w:r>
      <w:r w:rsidR="00A431D4" w:rsidRPr="000E4E92">
        <w:rPr>
          <w:color w:val="auto"/>
        </w:rPr>
        <w:t>month</w:t>
      </w:r>
      <w:r w:rsidR="005A12F5">
        <w:rPr>
          <w:color w:val="auto"/>
        </w:rPr>
        <w:t>s prior to separation and range-of-</w:t>
      </w:r>
      <w:r w:rsidR="00A431D4" w:rsidRPr="000E4E92">
        <w:rPr>
          <w:color w:val="auto"/>
        </w:rPr>
        <w:t xml:space="preserve">motion (ROM) measurements were recorded by physical therapy </w:t>
      </w:r>
      <w:r w:rsidR="003661F9">
        <w:rPr>
          <w:color w:val="auto"/>
        </w:rPr>
        <w:t>4</w:t>
      </w:r>
      <w:r w:rsidR="00A431D4" w:rsidRPr="000E4E92">
        <w:rPr>
          <w:color w:val="auto"/>
        </w:rPr>
        <w:t xml:space="preserve"> months prior to separation. </w:t>
      </w:r>
      <w:r w:rsidR="00C91C43" w:rsidRPr="000E4E92">
        <w:rPr>
          <w:color w:val="auto"/>
        </w:rPr>
        <w:t xml:space="preserve"> </w:t>
      </w:r>
      <w:r w:rsidR="00A431D4" w:rsidRPr="000E4E92">
        <w:rPr>
          <w:color w:val="auto"/>
        </w:rPr>
        <w:t xml:space="preserve">The NARSUM noted a history of </w:t>
      </w:r>
      <w:r w:rsidR="005A12F5">
        <w:rPr>
          <w:color w:val="auto"/>
        </w:rPr>
        <w:t>LBP</w:t>
      </w:r>
      <w:r w:rsidR="00A431D4" w:rsidRPr="000E4E92">
        <w:rPr>
          <w:color w:val="auto"/>
        </w:rPr>
        <w:t xml:space="preserve"> that began in May 2007 which progressively worsened over time. </w:t>
      </w:r>
      <w:r w:rsidR="00C91C43" w:rsidRPr="000E4E92">
        <w:rPr>
          <w:color w:val="auto"/>
        </w:rPr>
        <w:t xml:space="preserve"> </w:t>
      </w:r>
      <w:r w:rsidR="00A431D4" w:rsidRPr="000E4E92">
        <w:rPr>
          <w:color w:val="auto"/>
        </w:rPr>
        <w:t xml:space="preserve">The pain was constant and radiated down his right leg into his foot. The CI also had some numbness and tingling in the right calf and foot along with stiffness of the right leg and lower back muscle spasms. </w:t>
      </w:r>
      <w:r w:rsidR="00C91C43" w:rsidRPr="000E4E92">
        <w:rPr>
          <w:color w:val="auto"/>
        </w:rPr>
        <w:t xml:space="preserve"> </w:t>
      </w:r>
      <w:r w:rsidR="00A431D4" w:rsidRPr="000E4E92">
        <w:rPr>
          <w:color w:val="auto"/>
        </w:rPr>
        <w:t>Symptoms were aggravated by lifting, standing, sitting, squatting, running, sit-ups, ruck marching</w:t>
      </w:r>
      <w:r w:rsidR="00266028" w:rsidRPr="000E4E92">
        <w:rPr>
          <w:color w:val="auto"/>
        </w:rPr>
        <w:t>,</w:t>
      </w:r>
      <w:r w:rsidR="00A431D4" w:rsidRPr="000E4E92">
        <w:rPr>
          <w:color w:val="auto"/>
        </w:rPr>
        <w:t xml:space="preserve"> and wearing any added weight. </w:t>
      </w:r>
      <w:r w:rsidR="00C91C43" w:rsidRPr="000E4E92">
        <w:rPr>
          <w:color w:val="auto"/>
        </w:rPr>
        <w:t xml:space="preserve"> </w:t>
      </w:r>
      <w:r w:rsidR="005A12F5">
        <w:rPr>
          <w:color w:val="auto"/>
        </w:rPr>
        <w:t>A magnetic resonance imaging (</w:t>
      </w:r>
      <w:r w:rsidR="00266028" w:rsidRPr="000E4E92">
        <w:rPr>
          <w:color w:val="auto"/>
        </w:rPr>
        <w:t>MRI</w:t>
      </w:r>
      <w:r w:rsidR="005A12F5">
        <w:rPr>
          <w:color w:val="auto"/>
        </w:rPr>
        <w:t>)</w:t>
      </w:r>
      <w:r w:rsidR="00266028" w:rsidRPr="000E4E92">
        <w:rPr>
          <w:color w:val="auto"/>
        </w:rPr>
        <w:t xml:space="preserve"> obtained on </w:t>
      </w:r>
      <w:r w:rsidR="00FD220F">
        <w:rPr>
          <w:color w:val="auto"/>
        </w:rPr>
        <w:t xml:space="preserve">7 May </w:t>
      </w:r>
      <w:r w:rsidR="00266028" w:rsidRPr="000E4E92">
        <w:rPr>
          <w:color w:val="auto"/>
        </w:rPr>
        <w:t>2007</w:t>
      </w:r>
      <w:r w:rsidR="005A12F5">
        <w:rPr>
          <w:color w:val="auto"/>
        </w:rPr>
        <w:t>,</w:t>
      </w:r>
      <w:r w:rsidR="00FD220F">
        <w:rPr>
          <w:color w:val="auto"/>
        </w:rPr>
        <w:t xml:space="preserve"> </w:t>
      </w:r>
      <w:r w:rsidR="00266028" w:rsidRPr="000E4E92">
        <w:rPr>
          <w:color w:val="auto"/>
        </w:rPr>
        <w:t>noted:  1.</w:t>
      </w:r>
      <w:r w:rsidR="003661F9">
        <w:rPr>
          <w:color w:val="auto"/>
        </w:rPr>
        <w:t> </w:t>
      </w:r>
      <w:r w:rsidR="00266028" w:rsidRPr="000E4E92">
        <w:rPr>
          <w:color w:val="auto"/>
        </w:rPr>
        <w:t>right central disc protrusion at the L4-L5 disc level with inferior extruded herniated disc material seen which abuts the right nerve root within the right lateral recess; 2.</w:t>
      </w:r>
      <w:r w:rsidR="003661F9">
        <w:rPr>
          <w:color w:val="auto"/>
        </w:rPr>
        <w:t> </w:t>
      </w:r>
      <w:r w:rsidR="00266028" w:rsidRPr="000E4E92">
        <w:rPr>
          <w:color w:val="auto"/>
        </w:rPr>
        <w:t>bilateral neuroforaminal narrowing at the L4-5 level; 3.</w:t>
      </w:r>
      <w:r w:rsidR="003661F9">
        <w:rPr>
          <w:color w:val="auto"/>
        </w:rPr>
        <w:t> </w:t>
      </w:r>
      <w:r w:rsidR="00266028" w:rsidRPr="000E4E92">
        <w:rPr>
          <w:color w:val="auto"/>
        </w:rPr>
        <w:t>disc desiccation from L3 through S1; 4.</w:t>
      </w:r>
      <w:r w:rsidR="003661F9">
        <w:rPr>
          <w:color w:val="auto"/>
        </w:rPr>
        <w:t> </w:t>
      </w:r>
      <w:r w:rsidR="00266028" w:rsidRPr="000E4E92">
        <w:rPr>
          <w:color w:val="auto"/>
        </w:rPr>
        <w:t>incomplete osseous fusion of the right lamina at the S1 level; and 5.</w:t>
      </w:r>
      <w:r w:rsidR="003661F9">
        <w:rPr>
          <w:color w:val="auto"/>
        </w:rPr>
        <w:t> </w:t>
      </w:r>
      <w:r w:rsidR="00266028" w:rsidRPr="000E4E92">
        <w:rPr>
          <w:color w:val="auto"/>
        </w:rPr>
        <w:t>mild left neuroforaminal narrowing at the L5-S1 level secondary to mild leftward disc bulging and left facet hypertrophy.</w:t>
      </w:r>
      <w:r w:rsidR="00C91C43" w:rsidRPr="000E4E92">
        <w:rPr>
          <w:color w:val="auto"/>
        </w:rPr>
        <w:t xml:space="preserve"> </w:t>
      </w:r>
      <w:r w:rsidR="003205F6" w:rsidRPr="000E4E92">
        <w:rPr>
          <w:color w:val="auto"/>
        </w:rPr>
        <w:t xml:space="preserve"> The CI was treated with profile limitations, physical therapy</w:t>
      </w:r>
      <w:r w:rsidR="00FD220F">
        <w:rPr>
          <w:color w:val="auto"/>
        </w:rPr>
        <w:t>,</w:t>
      </w:r>
      <w:r w:rsidR="003205F6" w:rsidRPr="000E4E92">
        <w:rPr>
          <w:color w:val="auto"/>
        </w:rPr>
        <w:t xml:space="preserve"> and pain management that included narcotics and steroids. </w:t>
      </w:r>
      <w:r w:rsidR="00C91C43" w:rsidRPr="000E4E92">
        <w:rPr>
          <w:color w:val="auto"/>
        </w:rPr>
        <w:t xml:space="preserve"> </w:t>
      </w:r>
      <w:r w:rsidR="003205F6" w:rsidRPr="000E4E92">
        <w:rPr>
          <w:color w:val="auto"/>
        </w:rPr>
        <w:t>Surgery was offered</w:t>
      </w:r>
      <w:r w:rsidR="00FD220F">
        <w:rPr>
          <w:color w:val="auto"/>
        </w:rPr>
        <w:t>,</w:t>
      </w:r>
      <w:r w:rsidR="003205F6" w:rsidRPr="000E4E92">
        <w:rPr>
          <w:color w:val="auto"/>
        </w:rPr>
        <w:t xml:space="preserve"> but the examiner opined it would not make the CI fit for continued service and was appropriately declined.</w:t>
      </w:r>
      <w:r w:rsidR="009C67F5" w:rsidRPr="000E4E92">
        <w:rPr>
          <w:color w:val="auto"/>
        </w:rPr>
        <w:t xml:space="preserve"> </w:t>
      </w:r>
      <w:r w:rsidR="00C91C43" w:rsidRPr="000E4E92">
        <w:rPr>
          <w:color w:val="auto"/>
        </w:rPr>
        <w:t xml:space="preserve"> </w:t>
      </w:r>
      <w:r w:rsidR="009C67F5" w:rsidRPr="000E4E92">
        <w:rPr>
          <w:color w:val="auto"/>
        </w:rPr>
        <w:t xml:space="preserve">The available record </w:t>
      </w:r>
      <w:r w:rsidR="00DC388C" w:rsidRPr="000E4E92">
        <w:rPr>
          <w:color w:val="auto"/>
        </w:rPr>
        <w:t>contains very little clinical information f</w:t>
      </w:r>
      <w:r w:rsidR="003661F9">
        <w:rPr>
          <w:color w:val="auto"/>
        </w:rPr>
        <w:t>ro</w:t>
      </w:r>
      <w:r w:rsidR="00DC388C" w:rsidRPr="000E4E92">
        <w:rPr>
          <w:color w:val="auto"/>
        </w:rPr>
        <w:t>m the CI’s time in service but does include</w:t>
      </w:r>
      <w:r w:rsidR="009C67F5" w:rsidRPr="000E4E92">
        <w:rPr>
          <w:color w:val="auto"/>
        </w:rPr>
        <w:t xml:space="preserve"> a physician order for a single point cane for the diagnosis of lumbar radiculopathy dated and delivered </w:t>
      </w:r>
      <w:r w:rsidR="00FD220F">
        <w:rPr>
          <w:color w:val="auto"/>
        </w:rPr>
        <w:t xml:space="preserve">on 21 May </w:t>
      </w:r>
      <w:r w:rsidR="009C67F5" w:rsidRPr="000E4E92">
        <w:rPr>
          <w:color w:val="auto"/>
        </w:rPr>
        <w:t>2008.</w:t>
      </w:r>
      <w:r w:rsidR="00DC388C" w:rsidRPr="000E4E92">
        <w:rPr>
          <w:color w:val="auto"/>
        </w:rPr>
        <w:t xml:space="preserve"> </w:t>
      </w:r>
      <w:r w:rsidR="00C91C43" w:rsidRPr="000E4E92">
        <w:rPr>
          <w:color w:val="auto"/>
        </w:rPr>
        <w:t xml:space="preserve"> </w:t>
      </w:r>
    </w:p>
    <w:p w:rsidR="005A12F5" w:rsidRDefault="005A12F5" w:rsidP="00266028">
      <w:pPr>
        <w:jc w:val="both"/>
        <w:rPr>
          <w:color w:val="auto"/>
        </w:rPr>
      </w:pPr>
    </w:p>
    <w:p w:rsidR="0069687C" w:rsidRPr="005A12F5" w:rsidRDefault="005A12F5" w:rsidP="0069687C">
      <w:pPr>
        <w:jc w:val="both"/>
        <w:rPr>
          <w:color w:val="auto"/>
        </w:rPr>
      </w:pPr>
      <w:r>
        <w:rPr>
          <w:color w:val="auto"/>
        </w:rPr>
        <w:t>The</w:t>
      </w:r>
      <w:r w:rsidR="00DC388C" w:rsidRPr="000E4E92">
        <w:rPr>
          <w:color w:val="auto"/>
        </w:rPr>
        <w:t xml:space="preserve"> VA Compensation and Pension (C&amp;P) examination was completed in June 2008, approximately </w:t>
      </w:r>
      <w:r>
        <w:rPr>
          <w:color w:val="auto"/>
        </w:rPr>
        <w:t>6</w:t>
      </w:r>
      <w:r w:rsidR="00DC388C" w:rsidRPr="000E4E92">
        <w:rPr>
          <w:color w:val="auto"/>
        </w:rPr>
        <w:t xml:space="preserve"> weeks prior to separation. </w:t>
      </w:r>
      <w:r w:rsidR="00C91C43" w:rsidRPr="000E4E92">
        <w:rPr>
          <w:color w:val="auto"/>
        </w:rPr>
        <w:t xml:space="preserve"> </w:t>
      </w:r>
      <w:r w:rsidR="00DC388C" w:rsidRPr="000E4E92">
        <w:rPr>
          <w:color w:val="auto"/>
        </w:rPr>
        <w:t>It noted the CI’s pain was constant</w:t>
      </w:r>
      <w:r w:rsidR="00DC388C">
        <w:rPr>
          <w:color w:val="auto"/>
        </w:rPr>
        <w:t xml:space="preserve"> and rated at 5-6/10 and his treatment included non</w:t>
      </w:r>
      <w:r w:rsidR="00FD220F">
        <w:rPr>
          <w:color w:val="auto"/>
        </w:rPr>
        <w:t>-</w:t>
      </w:r>
      <w:r w:rsidR="00DC388C">
        <w:rPr>
          <w:color w:val="auto"/>
        </w:rPr>
        <w:t>steroidal anti</w:t>
      </w:r>
      <w:r w:rsidR="00FD220F">
        <w:rPr>
          <w:color w:val="auto"/>
        </w:rPr>
        <w:t>-</w:t>
      </w:r>
      <w:r w:rsidR="00DC388C">
        <w:rPr>
          <w:color w:val="auto"/>
        </w:rPr>
        <w:t xml:space="preserve">inflammatory medication and Neurontin. </w:t>
      </w:r>
      <w:r w:rsidR="00C91C43">
        <w:rPr>
          <w:color w:val="auto"/>
        </w:rPr>
        <w:t xml:space="preserve"> </w:t>
      </w:r>
      <w:r w:rsidR="00DC388C">
        <w:rPr>
          <w:color w:val="auto"/>
        </w:rPr>
        <w:t>The CI had been placed</w:t>
      </w:r>
      <w:r w:rsidR="00FD220F">
        <w:rPr>
          <w:color w:val="auto"/>
        </w:rPr>
        <w:t xml:space="preserve"> </w:t>
      </w:r>
      <w:r w:rsidR="00DC388C">
        <w:rPr>
          <w:color w:val="auto"/>
        </w:rPr>
        <w:t xml:space="preserve">on quarters once since his back pain began. </w:t>
      </w:r>
      <w:r w:rsidR="00C91C43">
        <w:rPr>
          <w:color w:val="auto"/>
        </w:rPr>
        <w:t xml:space="preserve"> </w:t>
      </w:r>
      <w:r w:rsidR="00DC388C">
        <w:rPr>
          <w:color w:val="auto"/>
        </w:rPr>
        <w:t>This exam also documented radiculopathy with sciatica of the right leg with numbness and tingling extending in the right leg without evidence of motor dysfunction.</w:t>
      </w:r>
      <w:r>
        <w:rPr>
          <w:color w:val="auto"/>
        </w:rPr>
        <w:t xml:space="preserve">  </w:t>
      </w:r>
      <w:r w:rsidR="0069687C" w:rsidRPr="00F64312">
        <w:rPr>
          <w:color w:val="auto"/>
          <w:szCs w:val="24"/>
        </w:rPr>
        <w:t xml:space="preserve">There were </w:t>
      </w:r>
      <w:r w:rsidR="006A784E">
        <w:rPr>
          <w:color w:val="auto"/>
          <w:szCs w:val="24"/>
        </w:rPr>
        <w:t>two</w:t>
      </w:r>
      <w:r w:rsidR="00001EFC">
        <w:rPr>
          <w:color w:val="auto"/>
          <w:szCs w:val="24"/>
        </w:rPr>
        <w:t xml:space="preserve"> goniometric </w:t>
      </w:r>
      <w:r>
        <w:rPr>
          <w:color w:val="auto"/>
          <w:szCs w:val="24"/>
        </w:rPr>
        <w:t>ROM</w:t>
      </w:r>
      <w:r w:rsidR="0069687C" w:rsidRPr="00F64312">
        <w:rPr>
          <w:color w:val="auto"/>
          <w:szCs w:val="24"/>
        </w:rPr>
        <w:t xml:space="preserve">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836B7B" w:rsidRPr="00F64312" w:rsidRDefault="00836B7B" w:rsidP="0069687C">
      <w:pPr>
        <w:jc w:val="both"/>
        <w:rPr>
          <w:color w:val="auto"/>
          <w:szCs w:val="24"/>
        </w:rPr>
      </w:pPr>
    </w:p>
    <w:tbl>
      <w:tblPr>
        <w:tblW w:w="0" w:type="auto"/>
        <w:jc w:val="center"/>
        <w:tblInd w:w="-2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4"/>
        <w:gridCol w:w="4005"/>
        <w:gridCol w:w="2925"/>
      </w:tblGrid>
      <w:tr w:rsidR="006A784E" w:rsidRPr="00F64312" w:rsidTr="00FA7084">
        <w:trPr>
          <w:jc w:val="center"/>
        </w:trPr>
        <w:tc>
          <w:tcPr>
            <w:tcW w:w="234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A784E" w:rsidRPr="00F64312" w:rsidRDefault="006A784E" w:rsidP="0085585E">
            <w:pPr>
              <w:pStyle w:val="ListParagraph"/>
              <w:spacing w:after="0" w:line="200" w:lineRule="exact"/>
              <w:ind w:left="0"/>
              <w:rPr>
                <w:rFonts w:asciiTheme="majorHAnsi" w:eastAsia="Calibri" w:hAnsiTheme="majorHAnsi" w:cstheme="majorHAnsi"/>
                <w:b/>
                <w:sz w:val="18"/>
                <w:szCs w:val="18"/>
              </w:rPr>
            </w:pPr>
            <w:r w:rsidRPr="00F64312">
              <w:rPr>
                <w:rFonts w:asciiTheme="majorHAnsi" w:eastAsia="Calibri" w:hAnsiTheme="majorHAnsi" w:cstheme="majorHAnsi"/>
                <w:sz w:val="18"/>
                <w:szCs w:val="18"/>
              </w:rPr>
              <w:t>Thoracolumbar ROM</w:t>
            </w:r>
          </w:p>
        </w:tc>
        <w:tc>
          <w:tcPr>
            <w:tcW w:w="400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A784E" w:rsidRPr="00F64312" w:rsidRDefault="006A784E" w:rsidP="0085585E">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MEB ~</w:t>
            </w:r>
            <w:r w:rsidR="0085585E">
              <w:rPr>
                <w:rFonts w:asciiTheme="majorHAnsi" w:eastAsia="Calibri" w:hAnsiTheme="majorHAnsi" w:cstheme="majorHAnsi"/>
                <w:color w:val="auto"/>
                <w:sz w:val="18"/>
                <w:szCs w:val="18"/>
              </w:rPr>
              <w:t>4 Months</w:t>
            </w:r>
            <w:r w:rsidRPr="00F64312">
              <w:rPr>
                <w:rFonts w:asciiTheme="majorHAnsi" w:eastAsia="Calibri" w:hAnsiTheme="majorHAnsi" w:cstheme="majorHAnsi"/>
                <w:color w:val="auto"/>
                <w:sz w:val="18"/>
                <w:szCs w:val="18"/>
              </w:rPr>
              <w:t xml:space="preserve"> Pre-Sep</w:t>
            </w:r>
            <w:r w:rsidR="0085585E">
              <w:rPr>
                <w:rFonts w:asciiTheme="majorHAnsi" w:eastAsia="Calibri" w:hAnsiTheme="majorHAnsi" w:cstheme="majorHAnsi"/>
                <w:color w:val="auto"/>
                <w:sz w:val="18"/>
                <w:szCs w:val="18"/>
              </w:rPr>
              <w:t>aration</w:t>
            </w:r>
          </w:p>
          <w:p w:rsidR="006A784E" w:rsidRPr="00F64312" w:rsidRDefault="006A784E" w:rsidP="009C67F5">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80311</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 xml:space="preserve"> </w:t>
            </w:r>
          </w:p>
        </w:tc>
        <w:tc>
          <w:tcPr>
            <w:tcW w:w="292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A784E" w:rsidRPr="00F64312" w:rsidRDefault="006A784E" w:rsidP="0085585E">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1</w:t>
            </w:r>
            <w:r w:rsidRPr="00F64312">
              <w:rPr>
                <w:rFonts w:asciiTheme="majorHAnsi" w:eastAsia="Calibri" w:hAnsiTheme="majorHAnsi" w:cstheme="majorHAnsi"/>
                <w:color w:val="auto"/>
                <w:sz w:val="18"/>
                <w:szCs w:val="18"/>
              </w:rPr>
              <w:t xml:space="preserve"> Mo</w:t>
            </w:r>
            <w:r w:rsidR="0085585E">
              <w:rPr>
                <w:rFonts w:asciiTheme="majorHAnsi" w:eastAsia="Calibri" w:hAnsiTheme="majorHAnsi" w:cstheme="majorHAnsi"/>
                <w:color w:val="auto"/>
                <w:sz w:val="18"/>
                <w:szCs w:val="18"/>
              </w:rPr>
              <w:t>nth</w:t>
            </w:r>
            <w:r w:rsidRPr="00F64312">
              <w:rPr>
                <w:rFonts w:asciiTheme="majorHAnsi" w:eastAsia="Calibri" w:hAnsiTheme="majorHAnsi" w:cstheme="majorHAnsi"/>
                <w:color w:val="auto"/>
                <w:sz w:val="18"/>
                <w:szCs w:val="18"/>
              </w:rPr>
              <w:t xml:space="preserve"> P</w:t>
            </w:r>
            <w:r>
              <w:rPr>
                <w:rFonts w:asciiTheme="majorHAnsi" w:eastAsia="Calibri" w:hAnsiTheme="majorHAnsi" w:cstheme="majorHAnsi"/>
                <w:color w:val="auto"/>
                <w:sz w:val="18"/>
                <w:szCs w:val="18"/>
              </w:rPr>
              <w:t>re</w:t>
            </w:r>
            <w:r w:rsidRPr="00F64312">
              <w:rPr>
                <w:rFonts w:asciiTheme="majorHAnsi" w:eastAsia="Calibri" w:hAnsiTheme="majorHAnsi" w:cstheme="majorHAnsi"/>
                <w:color w:val="auto"/>
                <w:sz w:val="18"/>
                <w:szCs w:val="18"/>
              </w:rPr>
              <w:t>-Sep</w:t>
            </w:r>
            <w:r w:rsidR="0085585E">
              <w:rPr>
                <w:rFonts w:asciiTheme="majorHAnsi" w:eastAsia="Calibri" w:hAnsiTheme="majorHAnsi" w:cstheme="majorHAnsi"/>
                <w:color w:val="auto"/>
                <w:sz w:val="18"/>
                <w:szCs w:val="18"/>
              </w:rPr>
              <w:t>aration</w:t>
            </w:r>
          </w:p>
          <w:p w:rsidR="006A784E" w:rsidRPr="00F64312" w:rsidRDefault="006A784E" w:rsidP="009C67F5">
            <w:pPr>
              <w:spacing w:line="200" w:lineRule="exact"/>
              <w:contextualSpacing/>
              <w:rPr>
                <w:rFonts w:asciiTheme="majorHAnsi" w:eastAsiaTheme="minorHAns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80610</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 xml:space="preserve"> </w:t>
            </w:r>
          </w:p>
        </w:tc>
      </w:tr>
      <w:tr w:rsidR="006A784E" w:rsidRPr="00F64312" w:rsidTr="00FA7084">
        <w:trPr>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rsidR="006A784E" w:rsidRPr="00F64312" w:rsidRDefault="006A784E" w:rsidP="0085585E">
            <w:pPr>
              <w:pStyle w:val="ListParagraph"/>
              <w:spacing w:after="0" w:line="200" w:lineRule="exact"/>
              <w:ind w:left="0"/>
              <w:rPr>
                <w:rFonts w:asciiTheme="majorHAnsi" w:eastAsia="Calibri" w:hAnsiTheme="majorHAnsi" w:cstheme="majorHAnsi"/>
                <w:sz w:val="18"/>
                <w:szCs w:val="18"/>
              </w:rPr>
            </w:pPr>
            <w:r w:rsidRPr="00F64312">
              <w:rPr>
                <w:rFonts w:asciiTheme="majorHAnsi" w:hAnsiTheme="majorHAnsi" w:cstheme="majorHAnsi"/>
                <w:sz w:val="18"/>
                <w:szCs w:val="18"/>
              </w:rPr>
              <w:t>Flexion (90⁰ Normal)</w:t>
            </w:r>
          </w:p>
        </w:tc>
        <w:tc>
          <w:tcPr>
            <w:tcW w:w="4005" w:type="dxa"/>
            <w:tcBorders>
              <w:top w:val="single" w:sz="4" w:space="0" w:color="000000"/>
              <w:left w:val="single" w:sz="4" w:space="0" w:color="000000"/>
              <w:bottom w:val="single" w:sz="4" w:space="0" w:color="000000"/>
              <w:right w:val="single" w:sz="4" w:space="0" w:color="000000"/>
            </w:tcBorders>
            <w:vAlign w:val="center"/>
          </w:tcPr>
          <w:p w:rsidR="006A784E" w:rsidRPr="00367448" w:rsidRDefault="00367448" w:rsidP="00367448">
            <w:pPr>
              <w:spacing w:line="200" w:lineRule="exact"/>
              <w:contextualSpacing/>
              <w:rPr>
                <w:rFonts w:asciiTheme="majorHAnsi" w:eastAsia="Calibri" w:hAnsiTheme="majorHAnsi" w:cstheme="majorHAnsi"/>
                <w:color w:val="auto"/>
                <w:sz w:val="18"/>
                <w:szCs w:val="18"/>
              </w:rPr>
            </w:pPr>
            <w:r w:rsidRPr="00367448">
              <w:rPr>
                <w:rFonts w:asciiTheme="majorHAnsi" w:eastAsia="Calibri" w:hAnsiTheme="majorHAnsi" w:cstheme="majorHAnsi"/>
                <w:color w:val="auto"/>
                <w:sz w:val="18"/>
                <w:szCs w:val="18"/>
              </w:rPr>
              <w:t>75</w:t>
            </w:r>
            <w:r w:rsidR="006A784E" w:rsidRPr="00367448">
              <w:rPr>
                <w:rFonts w:asciiTheme="majorHAnsi" w:eastAsia="Calibri" w:hAnsiTheme="majorHAnsi" w:cstheme="majorHAnsi"/>
                <w:color w:val="auto"/>
                <w:sz w:val="18"/>
                <w:szCs w:val="18"/>
              </w:rPr>
              <w:t>⁰</w:t>
            </w:r>
            <w:r w:rsidR="0085585E">
              <w:rPr>
                <w:rFonts w:asciiTheme="majorHAnsi" w:eastAsia="Calibri" w:hAnsiTheme="majorHAnsi" w:cstheme="majorHAnsi"/>
                <w:color w:val="auto"/>
                <w:sz w:val="18"/>
                <w:szCs w:val="18"/>
              </w:rPr>
              <w:t xml:space="preserve"> (75, 75, 75)</w:t>
            </w:r>
          </w:p>
        </w:tc>
        <w:tc>
          <w:tcPr>
            <w:tcW w:w="2925" w:type="dxa"/>
            <w:tcBorders>
              <w:top w:val="single" w:sz="4" w:space="0" w:color="000000"/>
              <w:left w:val="single" w:sz="4" w:space="0" w:color="000000"/>
              <w:bottom w:val="single" w:sz="4" w:space="0" w:color="000000"/>
              <w:right w:val="single" w:sz="4" w:space="0" w:color="000000"/>
            </w:tcBorders>
            <w:vAlign w:val="center"/>
          </w:tcPr>
          <w:p w:rsidR="006A784E" w:rsidRPr="00E329B5" w:rsidRDefault="00E329B5" w:rsidP="00E329B5">
            <w:pPr>
              <w:spacing w:line="200" w:lineRule="exact"/>
              <w:contextualSpacing/>
              <w:rPr>
                <w:rFonts w:asciiTheme="majorHAnsi" w:eastAsia="Calibri" w:hAnsiTheme="majorHAnsi" w:cstheme="majorHAnsi"/>
                <w:color w:val="auto"/>
                <w:sz w:val="18"/>
                <w:szCs w:val="18"/>
              </w:rPr>
            </w:pPr>
            <w:r w:rsidRPr="00E329B5">
              <w:rPr>
                <w:rFonts w:asciiTheme="majorHAnsi" w:eastAsia="Calibri" w:hAnsiTheme="majorHAnsi" w:cstheme="majorHAnsi"/>
                <w:color w:val="auto"/>
                <w:sz w:val="18"/>
                <w:szCs w:val="18"/>
              </w:rPr>
              <w:t>80</w:t>
            </w:r>
            <w:r w:rsidR="006A784E" w:rsidRPr="00E329B5">
              <w:rPr>
                <w:rFonts w:asciiTheme="majorHAnsi" w:eastAsia="Calibri" w:hAnsiTheme="majorHAnsi" w:cstheme="majorHAnsi"/>
                <w:color w:val="auto"/>
                <w:sz w:val="18"/>
                <w:szCs w:val="18"/>
              </w:rPr>
              <w:t>⁰</w:t>
            </w:r>
          </w:p>
        </w:tc>
      </w:tr>
      <w:tr w:rsidR="006A784E" w:rsidRPr="00F64312" w:rsidTr="00FA7084">
        <w:trPr>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rsidR="006A784E" w:rsidRPr="00367448" w:rsidRDefault="006A784E" w:rsidP="0085585E">
            <w:pPr>
              <w:pStyle w:val="ListParagraph"/>
              <w:spacing w:after="0" w:line="200" w:lineRule="exact"/>
              <w:ind w:left="0"/>
              <w:rPr>
                <w:rFonts w:asciiTheme="majorHAnsi" w:eastAsia="Calibri" w:hAnsiTheme="majorHAnsi" w:cstheme="majorHAnsi"/>
                <w:sz w:val="18"/>
                <w:szCs w:val="18"/>
              </w:rPr>
            </w:pPr>
            <w:r w:rsidRPr="00367448">
              <w:rPr>
                <w:rFonts w:asciiTheme="majorHAnsi" w:eastAsia="Calibri" w:hAnsiTheme="majorHAnsi" w:cstheme="majorHAnsi"/>
                <w:sz w:val="18"/>
                <w:szCs w:val="18"/>
              </w:rPr>
              <w:t>Ext (0-30)</w:t>
            </w:r>
          </w:p>
        </w:tc>
        <w:tc>
          <w:tcPr>
            <w:tcW w:w="4005" w:type="dxa"/>
            <w:tcBorders>
              <w:top w:val="single" w:sz="4" w:space="0" w:color="000000"/>
              <w:left w:val="single" w:sz="4" w:space="0" w:color="000000"/>
              <w:bottom w:val="single" w:sz="4" w:space="0" w:color="000000"/>
              <w:right w:val="single" w:sz="4" w:space="0" w:color="000000"/>
            </w:tcBorders>
            <w:vAlign w:val="center"/>
          </w:tcPr>
          <w:p w:rsidR="006A784E" w:rsidRPr="00367448" w:rsidRDefault="00367448" w:rsidP="00367448">
            <w:pPr>
              <w:spacing w:line="200" w:lineRule="exact"/>
              <w:contextualSpacing/>
              <w:rPr>
                <w:rFonts w:asciiTheme="majorHAnsi" w:eastAsia="Calibri" w:hAnsiTheme="majorHAnsi" w:cstheme="majorHAnsi"/>
                <w:color w:val="auto"/>
                <w:sz w:val="18"/>
                <w:szCs w:val="18"/>
              </w:rPr>
            </w:pPr>
            <w:r w:rsidRPr="00367448">
              <w:rPr>
                <w:rFonts w:asciiTheme="majorHAnsi" w:eastAsia="Calibri" w:hAnsiTheme="majorHAnsi" w:cstheme="majorHAnsi"/>
                <w:color w:val="auto"/>
                <w:sz w:val="18"/>
                <w:szCs w:val="18"/>
              </w:rPr>
              <w:t>25</w:t>
            </w:r>
            <w:r w:rsidR="006A784E" w:rsidRPr="00367448">
              <w:rPr>
                <w:rFonts w:asciiTheme="majorHAnsi" w:eastAsia="Calibri" w:hAnsiTheme="majorHAnsi" w:cstheme="majorHAnsi"/>
                <w:color w:val="auto"/>
                <w:sz w:val="18"/>
                <w:szCs w:val="18"/>
              </w:rPr>
              <w:t>⁰</w:t>
            </w:r>
            <w:r w:rsidR="0085585E">
              <w:rPr>
                <w:rFonts w:asciiTheme="majorHAnsi" w:eastAsia="Calibri" w:hAnsiTheme="majorHAnsi" w:cstheme="majorHAnsi"/>
                <w:color w:val="auto"/>
                <w:sz w:val="18"/>
                <w:szCs w:val="18"/>
              </w:rPr>
              <w:t xml:space="preserve"> (25, 25, 25)</w:t>
            </w:r>
          </w:p>
        </w:tc>
        <w:tc>
          <w:tcPr>
            <w:tcW w:w="2925" w:type="dxa"/>
            <w:tcBorders>
              <w:top w:val="single" w:sz="4" w:space="0" w:color="000000"/>
              <w:left w:val="single" w:sz="4" w:space="0" w:color="000000"/>
              <w:bottom w:val="single" w:sz="4" w:space="0" w:color="000000"/>
              <w:right w:val="single" w:sz="4" w:space="0" w:color="000000"/>
            </w:tcBorders>
            <w:vAlign w:val="center"/>
          </w:tcPr>
          <w:p w:rsidR="006A784E" w:rsidRPr="00E329B5" w:rsidRDefault="00E329B5" w:rsidP="00E329B5">
            <w:pPr>
              <w:spacing w:line="200" w:lineRule="exact"/>
              <w:contextualSpacing/>
              <w:rPr>
                <w:rFonts w:asciiTheme="majorHAnsi" w:eastAsia="Calibri" w:hAnsiTheme="majorHAnsi" w:cstheme="majorHAnsi"/>
                <w:color w:val="auto"/>
                <w:sz w:val="18"/>
                <w:szCs w:val="18"/>
              </w:rPr>
            </w:pPr>
            <w:r w:rsidRPr="00E329B5">
              <w:rPr>
                <w:rFonts w:asciiTheme="majorHAnsi" w:eastAsia="Calibri" w:hAnsiTheme="majorHAnsi" w:cstheme="majorHAnsi"/>
                <w:color w:val="auto"/>
                <w:sz w:val="18"/>
                <w:szCs w:val="18"/>
              </w:rPr>
              <w:t>30</w:t>
            </w:r>
            <w:r w:rsidR="006A784E" w:rsidRPr="00E329B5">
              <w:rPr>
                <w:rFonts w:asciiTheme="majorHAnsi" w:eastAsia="Calibri" w:hAnsiTheme="majorHAnsi" w:cstheme="majorHAnsi"/>
                <w:color w:val="auto"/>
                <w:sz w:val="18"/>
                <w:szCs w:val="18"/>
              </w:rPr>
              <w:t>⁰</w:t>
            </w:r>
          </w:p>
        </w:tc>
      </w:tr>
      <w:tr w:rsidR="006A784E" w:rsidRPr="00F64312" w:rsidTr="00FA7084">
        <w:trPr>
          <w:trHeight w:val="188"/>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rsidR="006A784E" w:rsidRPr="00367448" w:rsidRDefault="006A784E" w:rsidP="0085585E">
            <w:pPr>
              <w:pStyle w:val="ListParagraph"/>
              <w:spacing w:after="0" w:line="200" w:lineRule="exact"/>
              <w:ind w:left="0"/>
              <w:rPr>
                <w:rFonts w:asciiTheme="majorHAnsi" w:eastAsia="Calibri" w:hAnsiTheme="majorHAnsi" w:cstheme="majorHAnsi"/>
                <w:sz w:val="18"/>
                <w:szCs w:val="18"/>
              </w:rPr>
            </w:pPr>
            <w:r w:rsidRPr="00367448">
              <w:rPr>
                <w:rFonts w:asciiTheme="majorHAnsi" w:eastAsia="Calibri" w:hAnsiTheme="majorHAnsi" w:cstheme="majorHAnsi"/>
                <w:sz w:val="18"/>
                <w:szCs w:val="18"/>
              </w:rPr>
              <w:t>R Lat Flex (0-30)</w:t>
            </w:r>
          </w:p>
        </w:tc>
        <w:tc>
          <w:tcPr>
            <w:tcW w:w="4005" w:type="dxa"/>
            <w:tcBorders>
              <w:top w:val="single" w:sz="4" w:space="0" w:color="000000"/>
              <w:left w:val="single" w:sz="4" w:space="0" w:color="000000"/>
              <w:bottom w:val="single" w:sz="4" w:space="0" w:color="000000"/>
              <w:right w:val="single" w:sz="4" w:space="0" w:color="000000"/>
            </w:tcBorders>
            <w:vAlign w:val="center"/>
          </w:tcPr>
          <w:p w:rsidR="006A784E" w:rsidRPr="00367448" w:rsidRDefault="00367448" w:rsidP="0085585E">
            <w:pPr>
              <w:spacing w:line="200" w:lineRule="exact"/>
              <w:contextualSpacing/>
              <w:rPr>
                <w:rFonts w:asciiTheme="majorHAnsi" w:eastAsia="Calibri" w:hAnsiTheme="majorHAnsi" w:cstheme="majorHAnsi"/>
                <w:color w:val="auto"/>
                <w:sz w:val="18"/>
                <w:szCs w:val="18"/>
              </w:rPr>
            </w:pPr>
            <w:r w:rsidRPr="00367448">
              <w:rPr>
                <w:rFonts w:asciiTheme="majorHAnsi" w:eastAsia="Calibri" w:hAnsiTheme="majorHAnsi" w:cstheme="majorHAnsi"/>
                <w:color w:val="auto"/>
                <w:sz w:val="18"/>
                <w:szCs w:val="18"/>
              </w:rPr>
              <w:t>2</w:t>
            </w:r>
            <w:r w:rsidR="0085585E">
              <w:rPr>
                <w:rFonts w:asciiTheme="majorHAnsi" w:eastAsia="Calibri" w:hAnsiTheme="majorHAnsi" w:cstheme="majorHAnsi"/>
                <w:color w:val="auto"/>
                <w:sz w:val="18"/>
                <w:szCs w:val="18"/>
              </w:rPr>
              <w:t>5</w:t>
            </w:r>
            <w:r w:rsidR="006A784E" w:rsidRPr="00367448">
              <w:rPr>
                <w:rFonts w:asciiTheme="majorHAnsi" w:eastAsia="Calibri" w:hAnsiTheme="majorHAnsi" w:cstheme="majorHAnsi"/>
                <w:color w:val="auto"/>
                <w:sz w:val="18"/>
                <w:szCs w:val="18"/>
              </w:rPr>
              <w:t>⁰</w:t>
            </w:r>
            <w:r w:rsidR="0085585E">
              <w:rPr>
                <w:rFonts w:asciiTheme="majorHAnsi" w:eastAsia="Calibri" w:hAnsiTheme="majorHAnsi" w:cstheme="majorHAnsi"/>
                <w:color w:val="auto"/>
                <w:sz w:val="18"/>
                <w:szCs w:val="18"/>
              </w:rPr>
              <w:t xml:space="preserve"> (27, 27, 27)</w:t>
            </w:r>
          </w:p>
        </w:tc>
        <w:tc>
          <w:tcPr>
            <w:tcW w:w="2925" w:type="dxa"/>
            <w:tcBorders>
              <w:top w:val="single" w:sz="4" w:space="0" w:color="000000"/>
              <w:left w:val="single" w:sz="4" w:space="0" w:color="000000"/>
              <w:bottom w:val="single" w:sz="4" w:space="0" w:color="000000"/>
              <w:right w:val="single" w:sz="4" w:space="0" w:color="000000"/>
            </w:tcBorders>
            <w:vAlign w:val="center"/>
          </w:tcPr>
          <w:p w:rsidR="006A784E" w:rsidRPr="00E329B5" w:rsidRDefault="00E329B5" w:rsidP="00E329B5">
            <w:pPr>
              <w:spacing w:line="200" w:lineRule="exact"/>
              <w:contextualSpacing/>
              <w:rPr>
                <w:rFonts w:asciiTheme="majorHAnsi" w:eastAsia="Calibri" w:hAnsiTheme="majorHAnsi" w:cstheme="majorHAnsi"/>
                <w:color w:val="auto"/>
                <w:sz w:val="18"/>
                <w:szCs w:val="18"/>
              </w:rPr>
            </w:pPr>
            <w:r w:rsidRPr="00E329B5">
              <w:rPr>
                <w:rFonts w:asciiTheme="majorHAnsi" w:eastAsia="Calibri" w:hAnsiTheme="majorHAnsi" w:cstheme="majorHAnsi"/>
                <w:color w:val="auto"/>
                <w:sz w:val="18"/>
                <w:szCs w:val="18"/>
              </w:rPr>
              <w:t>30</w:t>
            </w:r>
            <w:r w:rsidR="006A784E" w:rsidRPr="00E329B5">
              <w:rPr>
                <w:rFonts w:asciiTheme="majorHAnsi" w:eastAsia="Calibri" w:hAnsiTheme="majorHAnsi" w:cstheme="majorHAnsi"/>
                <w:color w:val="auto"/>
                <w:sz w:val="18"/>
                <w:szCs w:val="18"/>
              </w:rPr>
              <w:t>⁰</w:t>
            </w:r>
          </w:p>
        </w:tc>
      </w:tr>
      <w:tr w:rsidR="006A784E" w:rsidRPr="00F64312" w:rsidTr="00FA7084">
        <w:trPr>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rsidR="006A784E" w:rsidRPr="00367448" w:rsidRDefault="006A784E" w:rsidP="0085585E">
            <w:pPr>
              <w:pStyle w:val="ListParagraph"/>
              <w:spacing w:after="0" w:line="200" w:lineRule="exact"/>
              <w:ind w:left="0"/>
              <w:rPr>
                <w:rFonts w:asciiTheme="majorHAnsi" w:eastAsia="Calibri" w:hAnsiTheme="majorHAnsi" w:cstheme="majorHAnsi"/>
                <w:sz w:val="18"/>
                <w:szCs w:val="18"/>
              </w:rPr>
            </w:pPr>
            <w:r w:rsidRPr="00367448">
              <w:rPr>
                <w:rFonts w:asciiTheme="majorHAnsi" w:eastAsia="Calibri" w:hAnsiTheme="majorHAnsi" w:cstheme="majorHAnsi"/>
                <w:sz w:val="18"/>
                <w:szCs w:val="18"/>
              </w:rPr>
              <w:t>L Lat Flex 0-30)</w:t>
            </w:r>
          </w:p>
        </w:tc>
        <w:tc>
          <w:tcPr>
            <w:tcW w:w="4005" w:type="dxa"/>
            <w:tcBorders>
              <w:top w:val="single" w:sz="4" w:space="0" w:color="000000"/>
              <w:left w:val="single" w:sz="4" w:space="0" w:color="000000"/>
              <w:bottom w:val="single" w:sz="4" w:space="0" w:color="000000"/>
              <w:right w:val="single" w:sz="4" w:space="0" w:color="000000"/>
            </w:tcBorders>
            <w:vAlign w:val="center"/>
          </w:tcPr>
          <w:p w:rsidR="006A784E" w:rsidRPr="00367448" w:rsidRDefault="0085585E" w:rsidP="00367448">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r w:rsidR="006A784E" w:rsidRPr="00367448">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(28, 28, 28)</w:t>
            </w:r>
          </w:p>
        </w:tc>
        <w:tc>
          <w:tcPr>
            <w:tcW w:w="2925" w:type="dxa"/>
            <w:tcBorders>
              <w:top w:val="single" w:sz="4" w:space="0" w:color="000000"/>
              <w:left w:val="single" w:sz="4" w:space="0" w:color="000000"/>
              <w:bottom w:val="single" w:sz="4" w:space="0" w:color="000000"/>
              <w:right w:val="single" w:sz="4" w:space="0" w:color="000000"/>
            </w:tcBorders>
            <w:vAlign w:val="center"/>
          </w:tcPr>
          <w:p w:rsidR="006A784E" w:rsidRPr="00E329B5" w:rsidRDefault="00E329B5" w:rsidP="00E329B5">
            <w:pPr>
              <w:spacing w:line="200" w:lineRule="exact"/>
              <w:contextualSpacing/>
              <w:rPr>
                <w:rFonts w:asciiTheme="majorHAnsi" w:eastAsia="Calibri" w:hAnsiTheme="majorHAnsi" w:cstheme="majorHAnsi"/>
                <w:color w:val="auto"/>
                <w:sz w:val="18"/>
                <w:szCs w:val="18"/>
              </w:rPr>
            </w:pPr>
            <w:r w:rsidRPr="00E329B5">
              <w:rPr>
                <w:rFonts w:asciiTheme="majorHAnsi" w:eastAsia="Calibri" w:hAnsiTheme="majorHAnsi" w:cstheme="majorHAnsi"/>
                <w:color w:val="auto"/>
                <w:sz w:val="18"/>
                <w:szCs w:val="18"/>
              </w:rPr>
              <w:t>30</w:t>
            </w:r>
            <w:r w:rsidR="006A784E" w:rsidRPr="00E329B5">
              <w:rPr>
                <w:rFonts w:asciiTheme="majorHAnsi" w:eastAsia="Calibri" w:hAnsiTheme="majorHAnsi" w:cstheme="majorHAnsi"/>
                <w:color w:val="auto"/>
                <w:sz w:val="18"/>
                <w:szCs w:val="18"/>
              </w:rPr>
              <w:t>⁰</w:t>
            </w:r>
          </w:p>
        </w:tc>
      </w:tr>
      <w:tr w:rsidR="006A784E" w:rsidRPr="00F64312" w:rsidTr="00FA7084">
        <w:trPr>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rsidR="006A784E" w:rsidRPr="00367448" w:rsidRDefault="006A784E" w:rsidP="0085585E">
            <w:pPr>
              <w:pStyle w:val="ListParagraph"/>
              <w:spacing w:after="0" w:line="200" w:lineRule="exact"/>
              <w:ind w:left="0"/>
              <w:rPr>
                <w:rFonts w:asciiTheme="majorHAnsi" w:eastAsia="Calibri" w:hAnsiTheme="majorHAnsi" w:cstheme="majorHAnsi"/>
                <w:sz w:val="18"/>
                <w:szCs w:val="18"/>
              </w:rPr>
            </w:pPr>
            <w:r w:rsidRPr="00367448">
              <w:rPr>
                <w:rFonts w:asciiTheme="majorHAnsi" w:eastAsia="Calibri" w:hAnsiTheme="majorHAnsi" w:cstheme="majorHAnsi"/>
                <w:sz w:val="18"/>
                <w:szCs w:val="18"/>
              </w:rPr>
              <w:t>R Rotation (0-30)</w:t>
            </w:r>
          </w:p>
        </w:tc>
        <w:tc>
          <w:tcPr>
            <w:tcW w:w="4005" w:type="dxa"/>
            <w:tcBorders>
              <w:top w:val="single" w:sz="4" w:space="0" w:color="000000"/>
              <w:left w:val="single" w:sz="4" w:space="0" w:color="000000"/>
              <w:bottom w:val="single" w:sz="4" w:space="0" w:color="000000"/>
              <w:right w:val="single" w:sz="4" w:space="0" w:color="000000"/>
            </w:tcBorders>
            <w:vAlign w:val="center"/>
          </w:tcPr>
          <w:p w:rsidR="006A784E" w:rsidRPr="00367448" w:rsidRDefault="0085585E" w:rsidP="0085585E">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r w:rsidR="006A784E" w:rsidRPr="00367448">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(55, 55, 55)</w:t>
            </w:r>
          </w:p>
        </w:tc>
        <w:tc>
          <w:tcPr>
            <w:tcW w:w="2925" w:type="dxa"/>
            <w:tcBorders>
              <w:top w:val="single" w:sz="4" w:space="0" w:color="000000"/>
              <w:left w:val="single" w:sz="4" w:space="0" w:color="000000"/>
              <w:bottom w:val="single" w:sz="4" w:space="0" w:color="000000"/>
              <w:right w:val="single" w:sz="4" w:space="0" w:color="000000"/>
            </w:tcBorders>
            <w:vAlign w:val="center"/>
          </w:tcPr>
          <w:p w:rsidR="006A784E" w:rsidRPr="00E329B5" w:rsidRDefault="00E329B5" w:rsidP="00E329B5">
            <w:pPr>
              <w:spacing w:line="200" w:lineRule="exact"/>
              <w:contextualSpacing/>
              <w:rPr>
                <w:rFonts w:asciiTheme="majorHAnsi" w:eastAsia="Calibri" w:hAnsiTheme="majorHAnsi" w:cstheme="majorHAnsi"/>
                <w:color w:val="auto"/>
                <w:sz w:val="18"/>
                <w:szCs w:val="18"/>
              </w:rPr>
            </w:pPr>
            <w:r w:rsidRPr="00E329B5">
              <w:rPr>
                <w:rFonts w:asciiTheme="majorHAnsi" w:eastAsia="Calibri" w:hAnsiTheme="majorHAnsi" w:cstheme="majorHAnsi"/>
                <w:color w:val="auto"/>
                <w:sz w:val="18"/>
                <w:szCs w:val="18"/>
              </w:rPr>
              <w:t>30</w:t>
            </w:r>
            <w:r w:rsidR="006A784E" w:rsidRPr="00E329B5">
              <w:rPr>
                <w:rFonts w:asciiTheme="majorHAnsi" w:eastAsia="Calibri" w:hAnsiTheme="majorHAnsi" w:cstheme="majorHAnsi"/>
                <w:color w:val="auto"/>
                <w:sz w:val="18"/>
                <w:szCs w:val="18"/>
              </w:rPr>
              <w:t>⁰</w:t>
            </w:r>
          </w:p>
        </w:tc>
      </w:tr>
      <w:tr w:rsidR="006A784E" w:rsidRPr="00F64312" w:rsidTr="00FA7084">
        <w:trPr>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rsidR="006A784E" w:rsidRPr="00367448" w:rsidRDefault="006A784E" w:rsidP="0085585E">
            <w:pPr>
              <w:pStyle w:val="ListParagraph"/>
              <w:spacing w:after="0" w:line="200" w:lineRule="exact"/>
              <w:ind w:left="0"/>
              <w:rPr>
                <w:rFonts w:asciiTheme="majorHAnsi" w:eastAsia="Calibri" w:hAnsiTheme="majorHAnsi" w:cstheme="majorHAnsi"/>
                <w:sz w:val="18"/>
                <w:szCs w:val="18"/>
              </w:rPr>
            </w:pPr>
            <w:r w:rsidRPr="00367448">
              <w:rPr>
                <w:rFonts w:asciiTheme="majorHAnsi" w:eastAsia="Calibri" w:hAnsiTheme="majorHAnsi" w:cstheme="majorHAnsi"/>
                <w:sz w:val="18"/>
                <w:szCs w:val="18"/>
              </w:rPr>
              <w:t>L Rotation (0-30)</w:t>
            </w:r>
          </w:p>
        </w:tc>
        <w:tc>
          <w:tcPr>
            <w:tcW w:w="4005" w:type="dxa"/>
            <w:tcBorders>
              <w:top w:val="single" w:sz="4" w:space="0" w:color="000000"/>
              <w:left w:val="single" w:sz="4" w:space="0" w:color="000000"/>
              <w:bottom w:val="single" w:sz="4" w:space="0" w:color="000000"/>
              <w:right w:val="single" w:sz="4" w:space="0" w:color="000000"/>
            </w:tcBorders>
            <w:vAlign w:val="center"/>
          </w:tcPr>
          <w:p w:rsidR="006A784E" w:rsidRPr="00367448" w:rsidRDefault="0085585E" w:rsidP="00367448">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r w:rsidRPr="00367448">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(55, 55, 55)</w:t>
            </w:r>
          </w:p>
        </w:tc>
        <w:tc>
          <w:tcPr>
            <w:tcW w:w="2925" w:type="dxa"/>
            <w:tcBorders>
              <w:top w:val="single" w:sz="4" w:space="0" w:color="000000"/>
              <w:left w:val="single" w:sz="4" w:space="0" w:color="000000"/>
              <w:bottom w:val="single" w:sz="4" w:space="0" w:color="000000"/>
              <w:right w:val="single" w:sz="4" w:space="0" w:color="000000"/>
            </w:tcBorders>
            <w:vAlign w:val="center"/>
          </w:tcPr>
          <w:p w:rsidR="006A784E" w:rsidRPr="00E329B5" w:rsidRDefault="00E329B5" w:rsidP="00E329B5">
            <w:pPr>
              <w:spacing w:line="200" w:lineRule="exact"/>
              <w:contextualSpacing/>
              <w:rPr>
                <w:rFonts w:asciiTheme="majorHAnsi" w:eastAsia="Calibri" w:hAnsiTheme="majorHAnsi" w:cstheme="majorHAnsi"/>
                <w:color w:val="auto"/>
                <w:sz w:val="18"/>
                <w:szCs w:val="18"/>
              </w:rPr>
            </w:pPr>
            <w:r w:rsidRPr="00E329B5">
              <w:rPr>
                <w:rFonts w:asciiTheme="majorHAnsi" w:eastAsia="Calibri" w:hAnsiTheme="majorHAnsi" w:cstheme="majorHAnsi"/>
                <w:color w:val="auto"/>
                <w:sz w:val="18"/>
                <w:szCs w:val="18"/>
              </w:rPr>
              <w:t>30</w:t>
            </w:r>
            <w:r w:rsidR="006A784E" w:rsidRPr="00E329B5">
              <w:rPr>
                <w:rFonts w:asciiTheme="majorHAnsi" w:eastAsia="Calibri" w:hAnsiTheme="majorHAnsi" w:cstheme="majorHAnsi"/>
                <w:color w:val="auto"/>
                <w:sz w:val="18"/>
                <w:szCs w:val="18"/>
              </w:rPr>
              <w:t>⁰</w:t>
            </w:r>
          </w:p>
        </w:tc>
      </w:tr>
      <w:tr w:rsidR="006A784E" w:rsidRPr="00F64312" w:rsidTr="00FA7084">
        <w:trPr>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rsidR="006A784E" w:rsidRPr="00367448" w:rsidRDefault="006A784E" w:rsidP="0085585E">
            <w:pPr>
              <w:pStyle w:val="ListParagraph"/>
              <w:spacing w:after="0" w:line="200" w:lineRule="exact"/>
              <w:ind w:left="0"/>
              <w:rPr>
                <w:rFonts w:asciiTheme="majorHAnsi" w:eastAsia="Calibri" w:hAnsiTheme="majorHAnsi" w:cstheme="majorHAnsi"/>
                <w:sz w:val="18"/>
                <w:szCs w:val="18"/>
              </w:rPr>
            </w:pPr>
            <w:r w:rsidRPr="00367448">
              <w:rPr>
                <w:rFonts w:asciiTheme="majorHAnsi" w:eastAsia="Calibri" w:hAnsiTheme="majorHAnsi" w:cstheme="majorHAnsi"/>
                <w:sz w:val="18"/>
                <w:szCs w:val="18"/>
              </w:rPr>
              <w:t>Combined (240⁰)</w:t>
            </w:r>
          </w:p>
        </w:tc>
        <w:tc>
          <w:tcPr>
            <w:tcW w:w="4005" w:type="dxa"/>
            <w:tcBorders>
              <w:top w:val="single" w:sz="4" w:space="0" w:color="000000"/>
              <w:left w:val="single" w:sz="4" w:space="0" w:color="000000"/>
              <w:bottom w:val="single" w:sz="4" w:space="0" w:color="000000"/>
              <w:right w:val="single" w:sz="4" w:space="0" w:color="000000"/>
            </w:tcBorders>
            <w:vAlign w:val="center"/>
          </w:tcPr>
          <w:p w:rsidR="006A784E" w:rsidRPr="0085585E" w:rsidRDefault="0085585E" w:rsidP="0085585E">
            <w:pPr>
              <w:spacing w:line="20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215</w:t>
            </w:r>
            <w:r w:rsidR="006A784E" w:rsidRPr="0085585E">
              <w:rPr>
                <w:rFonts w:asciiTheme="majorHAnsi" w:eastAsia="Calibri" w:hAnsiTheme="majorHAnsi" w:cstheme="majorHAnsi"/>
                <w:color w:val="auto"/>
                <w:sz w:val="18"/>
                <w:szCs w:val="18"/>
              </w:rPr>
              <w:t>⁰</w:t>
            </w:r>
          </w:p>
        </w:tc>
        <w:tc>
          <w:tcPr>
            <w:tcW w:w="2925" w:type="dxa"/>
            <w:tcBorders>
              <w:top w:val="single" w:sz="4" w:space="0" w:color="000000"/>
              <w:left w:val="single" w:sz="4" w:space="0" w:color="000000"/>
              <w:bottom w:val="single" w:sz="4" w:space="0" w:color="000000"/>
              <w:right w:val="single" w:sz="4" w:space="0" w:color="000000"/>
            </w:tcBorders>
            <w:vAlign w:val="center"/>
          </w:tcPr>
          <w:p w:rsidR="006A784E" w:rsidRPr="0085585E" w:rsidRDefault="00266028" w:rsidP="0085585E">
            <w:pPr>
              <w:spacing w:line="20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230</w:t>
            </w:r>
            <w:r w:rsidR="006A784E" w:rsidRPr="0085585E">
              <w:rPr>
                <w:rFonts w:asciiTheme="majorHAnsi" w:eastAsia="Calibri" w:hAnsiTheme="majorHAnsi" w:cstheme="majorHAnsi"/>
                <w:color w:val="auto"/>
                <w:sz w:val="18"/>
                <w:szCs w:val="18"/>
              </w:rPr>
              <w:t>⁰</w:t>
            </w:r>
          </w:p>
        </w:tc>
      </w:tr>
      <w:tr w:rsidR="006A784E" w:rsidRPr="00F64312" w:rsidTr="00FA7084">
        <w:trPr>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rsidR="006A784E" w:rsidRPr="00F64312" w:rsidRDefault="006A784E" w:rsidP="0085585E">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4005" w:type="dxa"/>
            <w:tcBorders>
              <w:top w:val="single" w:sz="4" w:space="0" w:color="000000"/>
              <w:left w:val="single" w:sz="4" w:space="0" w:color="000000"/>
              <w:bottom w:val="single" w:sz="4" w:space="0" w:color="000000"/>
              <w:right w:val="single" w:sz="4" w:space="0" w:color="000000"/>
            </w:tcBorders>
            <w:vAlign w:val="center"/>
          </w:tcPr>
          <w:p w:rsidR="006A784E" w:rsidRPr="0085585E" w:rsidRDefault="0085585E" w:rsidP="00266028">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 xml:space="preserve">No change in ROM after three repetitions. </w:t>
            </w:r>
            <w:r w:rsidR="00A431D4">
              <w:rPr>
                <w:rFonts w:asciiTheme="majorHAnsi" w:eastAsia="Calibri" w:hAnsiTheme="majorHAnsi" w:cstheme="majorHAnsi"/>
                <w:sz w:val="18"/>
                <w:szCs w:val="18"/>
              </w:rPr>
              <w:t xml:space="preserve">NARSUM: Able to arise from a chair easily but somewhat stiffly; no antalgic gait; some paraspinal muscles spasm, but minimal tenderness; sensation intact, motor 5/5, and reflexes 2+; negative straight leg and cross straight leg; no clonus. </w:t>
            </w:r>
            <w:r w:rsidR="003205F6">
              <w:rPr>
                <w:rFonts w:asciiTheme="majorHAnsi" w:eastAsia="Calibri" w:hAnsiTheme="majorHAnsi" w:cstheme="majorHAnsi"/>
                <w:sz w:val="18"/>
                <w:szCs w:val="18"/>
              </w:rPr>
              <w:t>MEB 2808: paraspinal muscle spasm and tenderness; positive straight leg raise on right; negative Waddell’s.</w:t>
            </w:r>
          </w:p>
        </w:tc>
        <w:tc>
          <w:tcPr>
            <w:tcW w:w="2925" w:type="dxa"/>
            <w:tcBorders>
              <w:top w:val="single" w:sz="4" w:space="0" w:color="000000"/>
              <w:left w:val="single" w:sz="4" w:space="0" w:color="000000"/>
              <w:bottom w:val="single" w:sz="4" w:space="0" w:color="000000"/>
              <w:right w:val="single" w:sz="4" w:space="0" w:color="000000"/>
            </w:tcBorders>
            <w:vAlign w:val="center"/>
          </w:tcPr>
          <w:p w:rsidR="006A784E" w:rsidRPr="0085585E" w:rsidRDefault="00A431D4" w:rsidP="00DC388C">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 xml:space="preserve">Objective evidence of painful motion without acute spasm, weakness, or tenderness. </w:t>
            </w:r>
            <w:r w:rsidR="00266028">
              <w:rPr>
                <w:rFonts w:asciiTheme="majorHAnsi" w:eastAsia="Calibri" w:hAnsiTheme="majorHAnsi" w:cstheme="majorHAnsi"/>
                <w:sz w:val="18"/>
                <w:szCs w:val="18"/>
              </w:rPr>
              <w:t xml:space="preserve">No change with repeated motion. </w:t>
            </w:r>
            <w:r w:rsidR="00DC388C">
              <w:rPr>
                <w:rFonts w:asciiTheme="majorHAnsi" w:eastAsia="Calibri" w:hAnsiTheme="majorHAnsi" w:cstheme="majorHAnsi"/>
                <w:sz w:val="18"/>
                <w:szCs w:val="18"/>
              </w:rPr>
              <w:t>Normal posture and gait; d</w:t>
            </w:r>
            <w:r>
              <w:rPr>
                <w:rFonts w:asciiTheme="majorHAnsi" w:eastAsia="Calibri" w:hAnsiTheme="majorHAnsi" w:cstheme="majorHAnsi"/>
                <w:sz w:val="18"/>
                <w:szCs w:val="18"/>
              </w:rPr>
              <w:t>ecreased sensation</w:t>
            </w:r>
            <w:r w:rsidR="00266028">
              <w:rPr>
                <w:rFonts w:asciiTheme="majorHAnsi" w:eastAsia="Calibri" w:hAnsiTheme="majorHAnsi" w:cstheme="majorHAnsi"/>
                <w:sz w:val="18"/>
                <w:szCs w:val="18"/>
              </w:rPr>
              <w:t xml:space="preserve"> in S1 nerve root distribution of right lower leg; motor and reflexes intact</w:t>
            </w:r>
          </w:p>
        </w:tc>
      </w:tr>
      <w:tr w:rsidR="006A784E" w:rsidRPr="00F64312" w:rsidTr="00FA7084">
        <w:trPr>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rsidR="006A784E" w:rsidRPr="00F64312" w:rsidRDefault="006A784E" w:rsidP="0085585E">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4005" w:type="dxa"/>
            <w:tcBorders>
              <w:top w:val="single" w:sz="4" w:space="0" w:color="000000"/>
              <w:left w:val="single" w:sz="4" w:space="0" w:color="000000"/>
              <w:bottom w:val="single" w:sz="4" w:space="0" w:color="000000"/>
              <w:right w:val="single" w:sz="4" w:space="0" w:color="000000"/>
            </w:tcBorders>
            <w:vAlign w:val="center"/>
          </w:tcPr>
          <w:p w:rsidR="006A784E" w:rsidRPr="0085585E" w:rsidRDefault="0085585E" w:rsidP="00937DAD">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r w:rsidR="006A784E" w:rsidRPr="0085585E">
              <w:rPr>
                <w:rFonts w:asciiTheme="majorHAnsi" w:eastAsia="Calibri" w:hAnsiTheme="majorHAnsi" w:cstheme="majorHAnsi"/>
                <w:sz w:val="18"/>
                <w:szCs w:val="18"/>
              </w:rPr>
              <w:t>%</w:t>
            </w:r>
          </w:p>
        </w:tc>
        <w:tc>
          <w:tcPr>
            <w:tcW w:w="2925" w:type="dxa"/>
            <w:tcBorders>
              <w:top w:val="single" w:sz="4" w:space="0" w:color="000000"/>
              <w:left w:val="single" w:sz="4" w:space="0" w:color="000000"/>
              <w:bottom w:val="single" w:sz="4" w:space="0" w:color="000000"/>
              <w:right w:val="single" w:sz="4" w:space="0" w:color="000000"/>
            </w:tcBorders>
            <w:vAlign w:val="center"/>
          </w:tcPr>
          <w:p w:rsidR="006A784E" w:rsidRPr="0085585E" w:rsidRDefault="00266028" w:rsidP="00937DAD">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p>
        </w:tc>
      </w:tr>
    </w:tbl>
    <w:p w:rsidR="00521901" w:rsidRPr="00F64312" w:rsidRDefault="00521901" w:rsidP="00521901">
      <w:pPr>
        <w:jc w:val="left"/>
        <w:rPr>
          <w:rFonts w:asciiTheme="majorHAnsi" w:eastAsiaTheme="minorHAnsi" w:hAnsiTheme="majorHAnsi" w:cstheme="majorHAnsi"/>
          <w:color w:val="auto"/>
          <w:sz w:val="18"/>
          <w:szCs w:val="18"/>
        </w:rPr>
      </w:pPr>
    </w:p>
    <w:p w:rsidR="00CF0280" w:rsidRPr="00F64312" w:rsidRDefault="00DC388C" w:rsidP="00CF0280">
      <w:pPr>
        <w:jc w:val="both"/>
        <w:rPr>
          <w:color w:val="auto"/>
          <w:szCs w:val="24"/>
        </w:rPr>
      </w:pPr>
      <w:r>
        <w:rPr>
          <w:color w:val="auto"/>
          <w:szCs w:val="24"/>
        </w:rPr>
        <w:lastRenderedPageBreak/>
        <w:t xml:space="preserve">On </w:t>
      </w:r>
      <w:r w:rsidR="00FD220F">
        <w:rPr>
          <w:color w:val="auto"/>
          <w:szCs w:val="24"/>
        </w:rPr>
        <w:t xml:space="preserve">9 April </w:t>
      </w:r>
      <w:r>
        <w:rPr>
          <w:color w:val="auto"/>
          <w:szCs w:val="24"/>
        </w:rPr>
        <w:t>2008</w:t>
      </w:r>
      <w:r w:rsidR="00FD220F">
        <w:rPr>
          <w:color w:val="auto"/>
          <w:szCs w:val="24"/>
        </w:rPr>
        <w:t>, the</w:t>
      </w:r>
      <w:r w:rsidR="005A12F5">
        <w:rPr>
          <w:color w:val="auto"/>
          <w:szCs w:val="24"/>
        </w:rPr>
        <w:t xml:space="preserve"> </w:t>
      </w:r>
      <w:r>
        <w:rPr>
          <w:color w:val="auto"/>
          <w:szCs w:val="24"/>
        </w:rPr>
        <w:t>PE</w:t>
      </w:r>
      <w:r w:rsidR="00701E46">
        <w:rPr>
          <w:color w:val="auto"/>
          <w:szCs w:val="24"/>
        </w:rPr>
        <w:t>B</w:t>
      </w:r>
      <w:r>
        <w:rPr>
          <w:color w:val="auto"/>
          <w:szCs w:val="24"/>
        </w:rPr>
        <w:t xml:space="preserve"> determined the </w:t>
      </w:r>
      <w:r w:rsidR="005A12F5">
        <w:rPr>
          <w:color w:val="auto"/>
          <w:szCs w:val="24"/>
        </w:rPr>
        <w:t>DDD</w:t>
      </w:r>
      <w:r>
        <w:rPr>
          <w:color w:val="auto"/>
          <w:szCs w:val="24"/>
        </w:rPr>
        <w:t xml:space="preserve"> condition was unfitting and </w:t>
      </w:r>
      <w:r w:rsidR="00701E46">
        <w:rPr>
          <w:color w:val="auto"/>
          <w:szCs w:val="24"/>
        </w:rPr>
        <w:t>applied a 10% rating based on thoracolumbar flexion greater than 60 degrees</w:t>
      </w:r>
      <w:r w:rsidR="00FD220F">
        <w:rPr>
          <w:color w:val="auto"/>
          <w:szCs w:val="24"/>
        </w:rPr>
        <w:t>,</w:t>
      </w:r>
      <w:r w:rsidR="00701E46">
        <w:rPr>
          <w:color w:val="auto"/>
          <w:szCs w:val="24"/>
        </w:rPr>
        <w:t xml:space="preserve"> but not greater than 85 degrees. </w:t>
      </w:r>
      <w:r w:rsidR="00C91C43">
        <w:rPr>
          <w:color w:val="auto"/>
          <w:szCs w:val="24"/>
        </w:rPr>
        <w:t xml:space="preserve"> </w:t>
      </w:r>
      <w:r w:rsidR="00701E46">
        <w:rPr>
          <w:color w:val="auto"/>
          <w:szCs w:val="24"/>
        </w:rPr>
        <w:t>The VA applied the s</w:t>
      </w:r>
      <w:r w:rsidR="003661F9">
        <w:rPr>
          <w:color w:val="auto"/>
          <w:szCs w:val="24"/>
        </w:rPr>
        <w:t>ame disability rating and also coded</w:t>
      </w:r>
      <w:r w:rsidR="00701E46">
        <w:rPr>
          <w:color w:val="auto"/>
          <w:szCs w:val="24"/>
        </w:rPr>
        <w:t xml:space="preserve"> 8520 radiculopathy with sciatica right leg </w:t>
      </w:r>
      <w:r w:rsidR="003661F9">
        <w:rPr>
          <w:color w:val="auto"/>
          <w:szCs w:val="24"/>
        </w:rPr>
        <w:t xml:space="preserve">rated </w:t>
      </w:r>
      <w:bookmarkStart w:id="0" w:name="_GoBack"/>
      <w:bookmarkEnd w:id="0"/>
      <w:r w:rsidR="00701E46">
        <w:rPr>
          <w:color w:val="auto"/>
          <w:szCs w:val="24"/>
        </w:rPr>
        <w:t xml:space="preserve">at 10% for mild incomplete paralysis. </w:t>
      </w:r>
      <w:r w:rsidR="00C91C43">
        <w:rPr>
          <w:color w:val="auto"/>
          <w:szCs w:val="24"/>
        </w:rPr>
        <w:t xml:space="preserve"> </w:t>
      </w:r>
      <w:r w:rsidR="00701E46">
        <w:rPr>
          <w:color w:val="auto"/>
          <w:szCs w:val="24"/>
        </w:rPr>
        <w:t>This was based on the numbness and tingling that extended into the right leg without evidence of motor dysfunction.</w:t>
      </w:r>
    </w:p>
    <w:p w:rsidR="00CF0280" w:rsidRPr="00F64312" w:rsidRDefault="00CF0280" w:rsidP="0069687C">
      <w:pPr>
        <w:jc w:val="both"/>
        <w:rPr>
          <w:color w:val="auto"/>
          <w:szCs w:val="24"/>
        </w:rPr>
      </w:pPr>
    </w:p>
    <w:p w:rsidR="00626902" w:rsidRPr="00F64312" w:rsidRDefault="00AD2379" w:rsidP="00C91C43">
      <w:pPr>
        <w:tabs>
          <w:tab w:val="left" w:pos="288"/>
          <w:tab w:val="left" w:pos="4752"/>
        </w:tabs>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701E46">
        <w:rPr>
          <w:rFonts w:cs="Times New Roman"/>
          <w:color w:val="auto"/>
        </w:rPr>
        <w:t xml:space="preserve">  </w:t>
      </w:r>
      <w:r w:rsidR="00C91C43">
        <w:rPr>
          <w:rFonts w:cs="Times New Roman"/>
          <w:color w:val="auto"/>
        </w:rPr>
        <w:t xml:space="preserve">Both the NARSUM and the VA C&amp;P exams support a 10% disability rating based on limitation of flexion due to pain.  </w:t>
      </w:r>
      <w:r w:rsidR="00DC388C" w:rsidRPr="00DC388C">
        <w:rPr>
          <w:rFonts w:cs="Times New Roman"/>
          <w:color w:val="auto"/>
        </w:rPr>
        <w:t xml:space="preserve">Board precedent is that a functional impairment tied to fitness is required to support a recommendation for addition of a peripheral nerve rating at separation. </w:t>
      </w:r>
      <w:r w:rsidR="00C91C43">
        <w:rPr>
          <w:rFonts w:cs="Times New Roman"/>
          <w:color w:val="auto"/>
        </w:rPr>
        <w:t xml:space="preserve"> </w:t>
      </w:r>
      <w:r w:rsidR="00DC388C" w:rsidRPr="00DC388C">
        <w:rPr>
          <w:rFonts w:cs="Times New Roman"/>
          <w:color w:val="auto"/>
        </w:rPr>
        <w:t xml:space="preserve">The pain component of a radiculopathy is subsumed under the general spine rating as specified in §4.71a. </w:t>
      </w:r>
      <w:r w:rsidR="00C91C43">
        <w:rPr>
          <w:rFonts w:cs="Times New Roman"/>
          <w:color w:val="auto"/>
        </w:rPr>
        <w:t xml:space="preserve"> </w:t>
      </w:r>
      <w:r w:rsidR="00DC388C" w:rsidRPr="00DC388C">
        <w:rPr>
          <w:rFonts w:cs="Times New Roman"/>
          <w:color w:val="auto"/>
        </w:rPr>
        <w:t xml:space="preserve">The sensory component in this case has no functional implications. </w:t>
      </w:r>
      <w:r w:rsidR="00C91C43">
        <w:rPr>
          <w:rFonts w:cs="Times New Roman"/>
          <w:color w:val="auto"/>
        </w:rPr>
        <w:t xml:space="preserve"> </w:t>
      </w:r>
      <w:r w:rsidR="00DC388C">
        <w:rPr>
          <w:rFonts w:cs="Times New Roman"/>
          <w:color w:val="auto"/>
        </w:rPr>
        <w:t>No motor impairment was documented in the record</w:t>
      </w:r>
      <w:r w:rsidR="00DC388C" w:rsidRPr="00DC388C">
        <w:rPr>
          <w:rFonts w:cs="Times New Roman"/>
          <w:color w:val="auto"/>
        </w:rPr>
        <w:t xml:space="preserve">. </w:t>
      </w:r>
      <w:r w:rsidR="00C91C43">
        <w:rPr>
          <w:rFonts w:cs="Times New Roman"/>
          <w:color w:val="auto"/>
        </w:rPr>
        <w:t xml:space="preserve"> </w:t>
      </w:r>
      <w:r w:rsidR="00DC388C" w:rsidRPr="00DC388C">
        <w:rPr>
          <w:rFonts w:cs="Times New Roman"/>
          <w:color w:val="auto"/>
        </w:rPr>
        <w:t xml:space="preserve">Since no evidence of functional impairment exists in this case, </w:t>
      </w:r>
      <w:r w:rsidR="00C91C43">
        <w:rPr>
          <w:rFonts w:cs="Times New Roman"/>
          <w:color w:val="auto"/>
        </w:rPr>
        <w:t xml:space="preserve">this condition is not considered to be unfitting and </w:t>
      </w:r>
      <w:r w:rsidR="00DC388C" w:rsidRPr="00DC388C">
        <w:rPr>
          <w:rFonts w:cs="Times New Roman"/>
          <w:color w:val="auto"/>
        </w:rPr>
        <w:t>the Board cannot support a recommendation for additional rating based on peripheral nerve impairment.</w:t>
      </w:r>
      <w:r w:rsidR="00C91C43">
        <w:rPr>
          <w:rFonts w:cs="Times New Roman"/>
          <w:color w:val="auto"/>
        </w:rPr>
        <w:t xml:space="preserve">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5A12F5">
        <w:rPr>
          <w:rFonts w:eastAsia="Calibri" w:cs="Times New Roman"/>
          <w:color w:val="auto"/>
          <w:szCs w:val="24"/>
        </w:rPr>
        <w:t>DDD</w:t>
      </w:r>
      <w:r w:rsidR="00626902" w:rsidRPr="00F64312">
        <w:rPr>
          <w:rFonts w:eastAsia="Calibri" w:cs="Times New Roman"/>
          <w:color w:val="auto"/>
          <w:szCs w:val="24"/>
        </w:rPr>
        <w:t xml:space="preserve"> condition.</w:t>
      </w:r>
      <w:r w:rsidR="00165C7B"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 xml:space="preserve">The Board did not surmise from the </w:t>
      </w:r>
      <w:r w:rsidRPr="000E4E92">
        <w:rPr>
          <w:rFonts w:cs="Times New Roman"/>
          <w:color w:val="auto"/>
        </w:rPr>
        <w:t>record or PEB ruling in this case that any prerogatives outside the VASRD were exercised.</w:t>
      </w:r>
      <w:r w:rsidR="006B690F" w:rsidRPr="000E4E92">
        <w:rPr>
          <w:rFonts w:cs="Times New Roman"/>
          <w:color w:val="auto"/>
        </w:rPr>
        <w:t xml:space="preserve">  </w:t>
      </w:r>
      <w:r w:rsidR="00C91C43" w:rsidRPr="000E4E92">
        <w:rPr>
          <w:rFonts w:cs="Times New Roman"/>
          <w:color w:val="auto"/>
        </w:rPr>
        <w:t>I</w:t>
      </w:r>
      <w:r w:rsidR="00241B01" w:rsidRPr="000E4E92">
        <w:rPr>
          <w:rFonts w:eastAsia="Calibri" w:cs="Times New Roman"/>
          <w:color w:val="auto"/>
          <w:szCs w:val="24"/>
        </w:rPr>
        <w:t xml:space="preserve">n the matter of the </w:t>
      </w:r>
      <w:r w:rsidR="005A12F5">
        <w:rPr>
          <w:rFonts w:eastAsia="Calibri" w:cs="Times New Roman"/>
          <w:color w:val="auto"/>
          <w:szCs w:val="24"/>
        </w:rPr>
        <w:t>DDD</w:t>
      </w:r>
      <w:r w:rsidR="00241B01" w:rsidRPr="000E4E92">
        <w:rPr>
          <w:rFonts w:eastAsia="Calibri" w:cs="Times New Roman"/>
          <w:color w:val="auto"/>
          <w:szCs w:val="24"/>
        </w:rPr>
        <w:t xml:space="preserve"> condition, </w:t>
      </w:r>
      <w:r w:rsidR="00C91C43" w:rsidRPr="000E4E92">
        <w:rPr>
          <w:rFonts w:eastAsia="Calibri" w:cs="Times New Roman"/>
          <w:color w:val="auto"/>
          <w:szCs w:val="24"/>
        </w:rPr>
        <w:t>and IAW VASRD §4.71a, the Board unanimously recommends</w:t>
      </w:r>
      <w:r w:rsidR="00C91C43" w:rsidRPr="00F64312">
        <w:rPr>
          <w:rFonts w:eastAsia="Calibri" w:cs="Times New Roman"/>
          <w:color w:val="auto"/>
          <w:szCs w:val="24"/>
        </w:rPr>
        <w:t xml:space="preserve"> no change in the PEB adjudication.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C91C43" w:rsidRPr="00F64312" w:rsidTr="00C91C43">
        <w:trPr>
          <w:jc w:val="center"/>
        </w:trPr>
        <w:tc>
          <w:tcPr>
            <w:tcW w:w="6768" w:type="dxa"/>
          </w:tcPr>
          <w:p w:rsidR="00C91C43" w:rsidRPr="00C91C43" w:rsidRDefault="00C91C43" w:rsidP="00C91C43">
            <w:pPr>
              <w:jc w:val="left"/>
              <w:rPr>
                <w:color w:val="auto"/>
              </w:rPr>
            </w:pPr>
            <w:r w:rsidRPr="00C91C43">
              <w:rPr>
                <w:color w:val="auto"/>
              </w:rPr>
              <w:t>Degenerative Disc Disease</w:t>
            </w:r>
          </w:p>
        </w:tc>
        <w:tc>
          <w:tcPr>
            <w:tcW w:w="1530" w:type="dxa"/>
          </w:tcPr>
          <w:p w:rsidR="00C91C43" w:rsidRPr="00C91C43" w:rsidRDefault="00C91C43" w:rsidP="00C91C43">
            <w:pPr>
              <w:rPr>
                <w:color w:val="auto"/>
              </w:rPr>
            </w:pPr>
            <w:r w:rsidRPr="00C91C43">
              <w:rPr>
                <w:color w:val="auto"/>
              </w:rPr>
              <w:t>5243</w:t>
            </w:r>
          </w:p>
        </w:tc>
        <w:tc>
          <w:tcPr>
            <w:tcW w:w="1026" w:type="dxa"/>
          </w:tcPr>
          <w:p w:rsidR="00C91C43" w:rsidRPr="00C91C43" w:rsidRDefault="00C91C43" w:rsidP="00C91C43">
            <w:pPr>
              <w:rPr>
                <w:color w:val="auto"/>
              </w:rPr>
            </w:pPr>
            <w:r w:rsidRPr="00C91C43">
              <w:rPr>
                <w:color w:val="auto"/>
              </w:rPr>
              <w:t>10%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C91C43" w:rsidP="006B690F">
            <w:pPr>
              <w:tabs>
                <w:tab w:val="left" w:pos="288"/>
                <w:tab w:val="left" w:pos="4752"/>
              </w:tabs>
              <w:rPr>
                <w:b/>
                <w:color w:val="auto"/>
              </w:rPr>
            </w:pPr>
            <w:r>
              <w:rPr>
                <w:b/>
                <w:color w:val="auto"/>
              </w:rPr>
              <w:t>1</w:t>
            </w:r>
            <w:r w:rsidR="00AD2379" w:rsidRPr="00C91C43">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521901">
        <w:rPr>
          <w:color w:val="auto"/>
        </w:rPr>
        <w:t>dated 20</w:t>
      </w:r>
      <w:r w:rsidR="00521901" w:rsidRPr="00521901">
        <w:rPr>
          <w:color w:val="auto"/>
        </w:rPr>
        <w:t>111216</w:t>
      </w:r>
      <w:r w:rsidR="00ED7820" w:rsidRPr="00521901">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6D3745">
        <w:rPr>
          <w:color w:val="auto"/>
        </w:rPr>
        <w:t>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6D3745" w:rsidRDefault="00AD2379" w:rsidP="00BF0E94">
      <w:pPr>
        <w:tabs>
          <w:tab w:val="left" w:pos="0"/>
          <w:tab w:val="left" w:pos="4320"/>
        </w:tabs>
        <w:jc w:val="both"/>
        <w:rPr>
          <w:color w:val="auto"/>
        </w:rPr>
      </w:pPr>
      <w:r w:rsidRPr="00F64312">
        <w:rPr>
          <w:color w:val="auto"/>
        </w:rPr>
        <w:tab/>
        <w:t xml:space="preserve">           Physical Disability Board of Review</w:t>
      </w:r>
    </w:p>
    <w:p w:rsidR="006D3745" w:rsidRDefault="006D3745">
      <w:pPr>
        <w:spacing w:line="240" w:lineRule="auto"/>
        <w:jc w:val="left"/>
        <w:rPr>
          <w:color w:val="auto"/>
        </w:rPr>
      </w:pPr>
      <w:r>
        <w:rPr>
          <w:color w:val="auto"/>
        </w:rPr>
        <w:br w:type="page"/>
      </w:r>
    </w:p>
    <w:p w:rsidR="00AD2379" w:rsidRDefault="00AD2379" w:rsidP="00BF0E94">
      <w:pPr>
        <w:tabs>
          <w:tab w:val="left" w:pos="0"/>
          <w:tab w:val="left" w:pos="4320"/>
        </w:tabs>
        <w:jc w:val="both"/>
        <w:rPr>
          <w:color w:val="auto"/>
        </w:rPr>
      </w:pPr>
    </w:p>
    <w:p w:rsidR="006D3745" w:rsidRDefault="006D3745" w:rsidP="006D3745">
      <w:pPr>
        <w:pStyle w:val="Header"/>
        <w:tabs>
          <w:tab w:val="left" w:pos="720"/>
        </w:tabs>
        <w:jc w:val="left"/>
      </w:pPr>
      <w:r>
        <w:t>SFMR-RB</w:t>
      </w:r>
      <w:r>
        <w:tab/>
      </w:r>
      <w:r>
        <w:tab/>
      </w:r>
      <w:r>
        <w:tab/>
      </w:r>
      <w:r>
        <w:tab/>
      </w:r>
      <w:r>
        <w:tab/>
      </w:r>
      <w:r>
        <w:tab/>
      </w:r>
      <w:r>
        <w:tab/>
      </w:r>
      <w:r>
        <w:tab/>
      </w:r>
      <w:r>
        <w:tab/>
      </w:r>
    </w:p>
    <w:p w:rsidR="006D3745" w:rsidRDefault="006D3745" w:rsidP="006D3745">
      <w:pPr>
        <w:pStyle w:val="Header"/>
        <w:tabs>
          <w:tab w:val="left" w:pos="720"/>
        </w:tabs>
        <w:jc w:val="left"/>
      </w:pPr>
    </w:p>
    <w:p w:rsidR="006D3745" w:rsidRDefault="006D3745" w:rsidP="006D3745">
      <w:pPr>
        <w:jc w:val="left"/>
      </w:pPr>
    </w:p>
    <w:p w:rsidR="006D3745" w:rsidRDefault="006D3745" w:rsidP="006D3745">
      <w:pPr>
        <w:jc w:val="left"/>
      </w:pPr>
      <w:r>
        <w:t xml:space="preserve">MEMORANDUM FOR Commander, US Army Physical Disability Agency </w:t>
      </w:r>
    </w:p>
    <w:p w:rsidR="006D3745" w:rsidRDefault="006D3745" w:rsidP="006D3745">
      <w:pPr>
        <w:jc w:val="left"/>
      </w:pPr>
      <w:r>
        <w:t>(TAPD-ZB /  ), 2900 Crystal Drive, Suite 300, Arlington, VA 22202</w:t>
      </w:r>
    </w:p>
    <w:p w:rsidR="006D3745" w:rsidRDefault="006D3745" w:rsidP="006D3745">
      <w:pPr>
        <w:jc w:val="left"/>
      </w:pPr>
    </w:p>
    <w:p w:rsidR="006D3745" w:rsidRDefault="006D3745" w:rsidP="006D3745">
      <w:pPr>
        <w:ind w:right="-180"/>
        <w:jc w:val="left"/>
      </w:pPr>
      <w:r>
        <w:t>SUBJECT:  Department of Defense Physical Disability Board of Review Recommendation for XXXXXXXXXXXXXXXXXXXXXXXXXXX, AR20120016848 (PD201101134)</w:t>
      </w:r>
    </w:p>
    <w:p w:rsidR="006D3745" w:rsidRDefault="006D3745" w:rsidP="006D3745">
      <w:pPr>
        <w:pStyle w:val="Header"/>
        <w:tabs>
          <w:tab w:val="left" w:pos="720"/>
        </w:tabs>
        <w:jc w:val="left"/>
      </w:pPr>
    </w:p>
    <w:p w:rsidR="006D3745" w:rsidRDefault="006D3745" w:rsidP="006D3745">
      <w:pPr>
        <w:jc w:val="left"/>
      </w:pPr>
    </w:p>
    <w:p w:rsidR="006D3745" w:rsidRDefault="006D3745" w:rsidP="006D3745">
      <w:pPr>
        <w:jc w:val="left"/>
      </w:pPr>
      <w: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6D3745" w:rsidRDefault="006D3745" w:rsidP="006D3745">
      <w:pPr>
        <w:jc w:val="left"/>
      </w:pPr>
      <w:r>
        <w:t>This decision is final.  The individual concerned, counsel (if any), and any Members of Congress who have shown interest in this application have been notified of this decision by mail.</w:t>
      </w:r>
    </w:p>
    <w:p w:rsidR="006D3745" w:rsidRDefault="006D3745" w:rsidP="006D3745">
      <w:pPr>
        <w:jc w:val="left"/>
      </w:pPr>
    </w:p>
    <w:p w:rsidR="006D3745" w:rsidRDefault="006D3745" w:rsidP="006D3745">
      <w:pPr>
        <w:jc w:val="left"/>
      </w:pPr>
      <w:r>
        <w:t xml:space="preserve"> BY ORDER OF THE SECRETARY OF THE ARMY:</w:t>
      </w:r>
    </w:p>
    <w:p w:rsidR="006D3745" w:rsidRDefault="006D3745" w:rsidP="006D3745">
      <w:pPr>
        <w:jc w:val="left"/>
      </w:pPr>
    </w:p>
    <w:p w:rsidR="006D3745" w:rsidRDefault="006D3745" w:rsidP="006D3745">
      <w:pPr>
        <w:jc w:val="left"/>
      </w:pPr>
    </w:p>
    <w:p w:rsidR="006D3745" w:rsidRDefault="006D3745" w:rsidP="006D3745">
      <w:pPr>
        <w:pStyle w:val="Header"/>
        <w:tabs>
          <w:tab w:val="left" w:pos="720"/>
        </w:tabs>
        <w:jc w:val="left"/>
      </w:pPr>
    </w:p>
    <w:p w:rsidR="006D3745" w:rsidRDefault="006D3745" w:rsidP="006D3745">
      <w:pPr>
        <w:jc w:val="left"/>
      </w:pPr>
    </w:p>
    <w:p w:rsidR="006D3745" w:rsidRDefault="006D3745" w:rsidP="006D3745">
      <w:pPr>
        <w:jc w:val="left"/>
      </w:pPr>
      <w:bookmarkStart w:id="1" w:name="OLE_LINK4"/>
      <w:bookmarkStart w:id="2" w:name="OLE_LINK3"/>
      <w:r>
        <w:t>Encl</w:t>
      </w:r>
      <w:r>
        <w:tab/>
      </w:r>
      <w:r>
        <w:tab/>
      </w:r>
      <w:r>
        <w:tab/>
      </w:r>
      <w:r>
        <w:tab/>
      </w:r>
      <w:r>
        <w:tab/>
      </w:r>
      <w:r>
        <w:tab/>
        <w:t xml:space="preserve">     XXXXXXXXXXXXXXXXXXX</w:t>
      </w:r>
    </w:p>
    <w:p w:rsidR="006D3745" w:rsidRDefault="006D3745" w:rsidP="006D3745">
      <w:pPr>
        <w:jc w:val="left"/>
      </w:pPr>
      <w:r>
        <w:tab/>
      </w:r>
      <w:r>
        <w:tab/>
      </w:r>
      <w:r>
        <w:tab/>
      </w:r>
      <w:r>
        <w:tab/>
      </w:r>
      <w:r>
        <w:tab/>
      </w:r>
      <w:r>
        <w:tab/>
        <w:t xml:space="preserve">     Deputy Assistant Secretary</w:t>
      </w:r>
    </w:p>
    <w:p w:rsidR="006D3745" w:rsidRDefault="006D3745" w:rsidP="006D3745">
      <w:pPr>
        <w:jc w:val="left"/>
      </w:pPr>
      <w:r>
        <w:tab/>
      </w:r>
      <w:r>
        <w:tab/>
      </w:r>
      <w:r>
        <w:tab/>
      </w:r>
      <w:r>
        <w:tab/>
      </w:r>
      <w:r>
        <w:tab/>
      </w:r>
      <w:r>
        <w:tab/>
        <w:t xml:space="preserve">         (Army Review Boards)</w:t>
      </w:r>
      <w:bookmarkEnd w:id="1"/>
      <w:bookmarkEnd w:id="2"/>
    </w:p>
    <w:p w:rsidR="006D3745" w:rsidRDefault="006D3745" w:rsidP="006D3745">
      <w:pPr>
        <w:jc w:val="left"/>
      </w:pPr>
    </w:p>
    <w:p w:rsidR="006D3745" w:rsidRDefault="006D3745" w:rsidP="006D3745">
      <w:pPr>
        <w:jc w:val="left"/>
      </w:pPr>
      <w:r>
        <w:t xml:space="preserve">CF: </w:t>
      </w:r>
    </w:p>
    <w:p w:rsidR="006D3745" w:rsidRDefault="006D3745" w:rsidP="006D3745">
      <w:pPr>
        <w:jc w:val="left"/>
      </w:pPr>
      <w:r>
        <w:t>(  ) DoD PDBR</w:t>
      </w:r>
    </w:p>
    <w:p w:rsidR="006D3745" w:rsidRDefault="006D3745" w:rsidP="006D3745">
      <w:pPr>
        <w:jc w:val="left"/>
      </w:pPr>
      <w:r>
        <w:t>(  ) DVA</w:t>
      </w:r>
    </w:p>
    <w:p w:rsidR="006D3745" w:rsidRDefault="006D3745" w:rsidP="006D3745">
      <w:pPr>
        <w:jc w:val="left"/>
      </w:pPr>
    </w:p>
    <w:p w:rsidR="0095270D" w:rsidRPr="00F64312" w:rsidRDefault="0095270D" w:rsidP="006D3745">
      <w:pPr>
        <w:tabs>
          <w:tab w:val="left" w:pos="288"/>
          <w:tab w:val="left" w:pos="4752"/>
        </w:tabs>
        <w:jc w:val="left"/>
        <w:rPr>
          <w:rFonts w:eastAsia="Calibri" w:cs="Times New Roman"/>
          <w:color w:val="auto"/>
          <w:szCs w:val="24"/>
        </w:rPr>
      </w:pPr>
    </w:p>
    <w:sectPr w:rsidR="0095270D" w:rsidRPr="00F64312"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E11" w:rsidRDefault="007B2E11">
      <w:r>
        <w:separator/>
      </w:r>
    </w:p>
  </w:endnote>
  <w:endnote w:type="continuationSeparator" w:id="0">
    <w:p w:rsidR="007B2E11" w:rsidRDefault="007B2E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43" w:rsidRPr="00374247" w:rsidRDefault="00C91C43" w:rsidP="00726F84">
    <w:pPr>
      <w:pStyle w:val="Footer"/>
      <w:ind w:firstLine="4320"/>
      <w:rPr>
        <w:color w:val="auto"/>
      </w:rPr>
    </w:pPr>
    <w:r w:rsidRPr="00374247">
      <w:rPr>
        <w:color w:val="auto"/>
      </w:rPr>
      <w:t xml:space="preserve">   </w:t>
    </w:r>
    <w:r w:rsidR="00E951EE" w:rsidRPr="00E951EE">
      <w:fldChar w:fldCharType="begin"/>
    </w:r>
    <w:r w:rsidR="007B2E11">
      <w:instrText xml:space="preserve"> PAGE   \* MERGEFORMAT </w:instrText>
    </w:r>
    <w:r w:rsidR="00E951EE" w:rsidRPr="00E951EE">
      <w:fldChar w:fldCharType="separate"/>
    </w:r>
    <w:r w:rsidR="006D3745" w:rsidRPr="006D3745">
      <w:rPr>
        <w:noProof/>
        <w:color w:val="auto"/>
      </w:rPr>
      <w:t>2</w:t>
    </w:r>
    <w:r w:rsidR="00E951EE">
      <w:rPr>
        <w:noProof/>
        <w:color w:val="auto"/>
      </w:rPr>
      <w:fldChar w:fldCharType="end"/>
    </w:r>
    <w:r w:rsidRPr="00374247">
      <w:rPr>
        <w:color w:val="auto"/>
      </w:rPr>
      <w:t xml:space="preserve">                                                           </w:t>
    </w:r>
    <w:r w:rsidR="005A12F5">
      <w:rPr>
        <w:color w:val="auto"/>
      </w:rPr>
      <w:t>PD11</w:t>
    </w:r>
    <w:r w:rsidRPr="00A372D6">
      <w:rPr>
        <w:color w:val="auto"/>
      </w:rPr>
      <w:t>01134</w:t>
    </w:r>
  </w:p>
  <w:p w:rsidR="00C91C43" w:rsidRPr="00684CE6" w:rsidRDefault="00C91C4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E11" w:rsidRDefault="007B2E11">
      <w:r>
        <w:separator/>
      </w:r>
    </w:p>
  </w:footnote>
  <w:footnote w:type="continuationSeparator" w:id="0">
    <w:p w:rsidR="007B2E11" w:rsidRDefault="007B2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D2"/>
    <w:rsid w:val="000D4AF7"/>
    <w:rsid w:val="000D5DBE"/>
    <w:rsid w:val="000D6457"/>
    <w:rsid w:val="000D7D55"/>
    <w:rsid w:val="000E0993"/>
    <w:rsid w:val="000E2E50"/>
    <w:rsid w:val="000E32DB"/>
    <w:rsid w:val="000E37E0"/>
    <w:rsid w:val="000E3BD6"/>
    <w:rsid w:val="000E3F20"/>
    <w:rsid w:val="000E4C25"/>
    <w:rsid w:val="000E4CBF"/>
    <w:rsid w:val="000E4E92"/>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1E9"/>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06E7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2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3D5A"/>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090B"/>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05F6"/>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61F9"/>
    <w:rsid w:val="00367448"/>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93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1901"/>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2FD"/>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2F5"/>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0761"/>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A784E"/>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4B80"/>
    <w:rsid w:val="006C6AB1"/>
    <w:rsid w:val="006C6E6B"/>
    <w:rsid w:val="006C714C"/>
    <w:rsid w:val="006C73D4"/>
    <w:rsid w:val="006D145F"/>
    <w:rsid w:val="006D2000"/>
    <w:rsid w:val="006D2D39"/>
    <w:rsid w:val="006D2F31"/>
    <w:rsid w:val="006D3745"/>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1E46"/>
    <w:rsid w:val="0070220D"/>
    <w:rsid w:val="00703B6C"/>
    <w:rsid w:val="00703BB0"/>
    <w:rsid w:val="00703FC8"/>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370F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2E11"/>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A80"/>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47C97"/>
    <w:rsid w:val="0085006A"/>
    <w:rsid w:val="00850127"/>
    <w:rsid w:val="0085089F"/>
    <w:rsid w:val="0085206E"/>
    <w:rsid w:val="00852273"/>
    <w:rsid w:val="0085293D"/>
    <w:rsid w:val="00852AD4"/>
    <w:rsid w:val="00852BA8"/>
    <w:rsid w:val="00852BF0"/>
    <w:rsid w:val="008530E3"/>
    <w:rsid w:val="00853718"/>
    <w:rsid w:val="008541EF"/>
    <w:rsid w:val="0085585E"/>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8DA"/>
    <w:rsid w:val="00937DAD"/>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67F5"/>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372D6"/>
    <w:rsid w:val="00A40356"/>
    <w:rsid w:val="00A40FFB"/>
    <w:rsid w:val="00A41468"/>
    <w:rsid w:val="00A414A9"/>
    <w:rsid w:val="00A41F6F"/>
    <w:rsid w:val="00A431D4"/>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E2C"/>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6FF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2A27"/>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148"/>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1C43"/>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975B2"/>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388C"/>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B76"/>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29B5"/>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051"/>
    <w:rsid w:val="00E83187"/>
    <w:rsid w:val="00E831E9"/>
    <w:rsid w:val="00E84DDA"/>
    <w:rsid w:val="00E8608F"/>
    <w:rsid w:val="00E86C1D"/>
    <w:rsid w:val="00E90703"/>
    <w:rsid w:val="00E90A62"/>
    <w:rsid w:val="00E9265E"/>
    <w:rsid w:val="00E951E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13BB"/>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084"/>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43"/>
    <w:rsid w:val="00FC4576"/>
    <w:rsid w:val="00FC494C"/>
    <w:rsid w:val="00FC5FF5"/>
    <w:rsid w:val="00FC6285"/>
    <w:rsid w:val="00FC78FB"/>
    <w:rsid w:val="00FC7DBC"/>
    <w:rsid w:val="00FD076A"/>
    <w:rsid w:val="00FD0AA0"/>
    <w:rsid w:val="00FD1D5A"/>
    <w:rsid w:val="00FD220F"/>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3693953">
      <w:bodyDiv w:val="1"/>
      <w:marLeft w:val="0"/>
      <w:marRight w:val="0"/>
      <w:marTop w:val="0"/>
      <w:marBottom w:val="0"/>
      <w:divBdr>
        <w:top w:val="none" w:sz="0" w:space="0" w:color="auto"/>
        <w:left w:val="none" w:sz="0" w:space="0" w:color="auto"/>
        <w:bottom w:val="none" w:sz="0" w:space="0" w:color="auto"/>
        <w:right w:val="none" w:sz="0" w:space="0" w:color="auto"/>
      </w:divBdr>
    </w:div>
    <w:div w:id="176187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2012-09-05T18:41:00Z</cp:lastPrinted>
  <dcterms:created xsi:type="dcterms:W3CDTF">2012-10-09T15:44:00Z</dcterms:created>
  <dcterms:modified xsi:type="dcterms:W3CDTF">2012-10-09T15:44:00Z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