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3B356D"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1769DE">
        <w:rPr>
          <w:caps/>
          <w:color w:val="000000" w:themeColor="text1"/>
        </w:rPr>
        <w:t xml:space="preserve"> </w:t>
      </w:r>
      <w:r w:rsidR="00B804E2" w:rsidRPr="003B356D">
        <w:rPr>
          <w:caps/>
          <w:color w:val="000000" w:themeColor="text1"/>
        </w:rPr>
        <w:tab/>
      </w:r>
      <w:r w:rsidR="00B804E2" w:rsidRPr="003B356D">
        <w:rPr>
          <w:caps/>
          <w:color w:val="000000" w:themeColor="text1"/>
        </w:rPr>
        <w:tab/>
        <w:t xml:space="preserve">                         </w:t>
      </w:r>
      <w:r w:rsidRPr="003B356D">
        <w:rPr>
          <w:caps/>
          <w:color w:val="000000" w:themeColor="text1"/>
        </w:rPr>
        <w:t xml:space="preserve">BRANCH OF SERVICE: </w:t>
      </w:r>
      <w:r w:rsidR="004C24C5" w:rsidRPr="003B356D">
        <w:rPr>
          <w:caps/>
          <w:color w:val="000000" w:themeColor="text1"/>
        </w:rPr>
        <w:t xml:space="preserve"> </w:t>
      </w:r>
      <w:r w:rsidR="00332DE3" w:rsidRPr="003B356D">
        <w:rPr>
          <w:caps/>
          <w:color w:val="000000" w:themeColor="text1"/>
        </w:rPr>
        <w:t>Army</w:t>
      </w:r>
    </w:p>
    <w:p w:rsidR="00DE3AAD" w:rsidRPr="003B356D" w:rsidRDefault="00012733" w:rsidP="0068098E">
      <w:pPr>
        <w:tabs>
          <w:tab w:val="left" w:pos="288"/>
          <w:tab w:val="left" w:pos="4166"/>
          <w:tab w:val="left" w:pos="4752"/>
          <w:tab w:val="left" w:pos="5130"/>
          <w:tab w:val="left" w:pos="9270"/>
        </w:tabs>
        <w:jc w:val="both"/>
        <w:rPr>
          <w:caps/>
          <w:color w:val="000000" w:themeColor="text1"/>
        </w:rPr>
      </w:pPr>
      <w:r w:rsidRPr="003B356D">
        <w:rPr>
          <w:caps/>
          <w:color w:val="000000" w:themeColor="text1"/>
        </w:rPr>
        <w:t>C</w:t>
      </w:r>
      <w:r w:rsidR="00DE3AAD" w:rsidRPr="003B356D">
        <w:rPr>
          <w:caps/>
          <w:color w:val="000000" w:themeColor="text1"/>
        </w:rPr>
        <w:t>ASE NUMBER:  PD</w:t>
      </w:r>
      <w:r w:rsidR="008F58E1" w:rsidRPr="003B356D">
        <w:rPr>
          <w:caps/>
          <w:color w:val="000000" w:themeColor="text1"/>
        </w:rPr>
        <w:t>11</w:t>
      </w:r>
      <w:r w:rsidR="00DE3AAD" w:rsidRPr="003B356D">
        <w:rPr>
          <w:caps/>
          <w:color w:val="000000" w:themeColor="text1"/>
        </w:rPr>
        <w:t>0</w:t>
      </w:r>
      <w:r w:rsidR="00B804E2" w:rsidRPr="003B356D">
        <w:rPr>
          <w:caps/>
          <w:color w:val="000000" w:themeColor="text1"/>
        </w:rPr>
        <w:t>1026</w:t>
      </w:r>
      <w:r w:rsidR="00DE3AAD" w:rsidRPr="003B356D">
        <w:rPr>
          <w:color w:val="000000" w:themeColor="text1"/>
        </w:rPr>
        <w:t xml:space="preserve"> </w:t>
      </w:r>
      <w:r w:rsidR="00DE3AAD" w:rsidRPr="003B356D">
        <w:rPr>
          <w:color w:val="000000" w:themeColor="text1"/>
        </w:rPr>
        <w:tab/>
      </w:r>
      <w:r w:rsidR="0068098E" w:rsidRPr="003B356D">
        <w:rPr>
          <w:color w:val="000000" w:themeColor="text1"/>
        </w:rPr>
        <w:tab/>
      </w:r>
      <w:r w:rsidR="00DE3AAD" w:rsidRPr="003B356D">
        <w:rPr>
          <w:color w:val="000000" w:themeColor="text1"/>
        </w:rPr>
        <w:t xml:space="preserve">         </w:t>
      </w:r>
      <w:r w:rsidR="00E0346A" w:rsidRPr="003B356D">
        <w:rPr>
          <w:color w:val="000000" w:themeColor="text1"/>
        </w:rPr>
        <w:t xml:space="preserve">                    </w:t>
      </w:r>
      <w:r w:rsidR="00DE3AAD" w:rsidRPr="003B356D">
        <w:rPr>
          <w:color w:val="000000" w:themeColor="text1"/>
        </w:rPr>
        <w:t>SEPARATION DATE:  20</w:t>
      </w:r>
      <w:r w:rsidR="00B804E2" w:rsidRPr="003B356D">
        <w:rPr>
          <w:color w:val="000000" w:themeColor="text1"/>
        </w:rPr>
        <w:t>040108</w:t>
      </w:r>
    </w:p>
    <w:p w:rsidR="003B2143" w:rsidRPr="003B356D" w:rsidRDefault="004F3639" w:rsidP="00BF0E94">
      <w:pPr>
        <w:tabs>
          <w:tab w:val="left" w:pos="288"/>
          <w:tab w:val="left" w:pos="5130"/>
        </w:tabs>
        <w:jc w:val="both"/>
        <w:rPr>
          <w:color w:val="000000" w:themeColor="text1"/>
        </w:rPr>
      </w:pPr>
      <w:r w:rsidRPr="003B356D">
        <w:rPr>
          <w:caps/>
          <w:color w:val="000000" w:themeColor="text1"/>
        </w:rPr>
        <w:t>BOARD DATE:  201</w:t>
      </w:r>
      <w:r w:rsidR="006F4600" w:rsidRPr="003B356D">
        <w:rPr>
          <w:caps/>
          <w:color w:val="000000" w:themeColor="text1"/>
        </w:rPr>
        <w:t>2</w:t>
      </w:r>
      <w:r w:rsidR="00C319C6" w:rsidRPr="003B356D">
        <w:rPr>
          <w:caps/>
          <w:color w:val="000000" w:themeColor="text1"/>
        </w:rPr>
        <w:t>0330</w:t>
      </w:r>
    </w:p>
    <w:p w:rsidR="00B665B2" w:rsidRPr="003B356D" w:rsidRDefault="00B665B2" w:rsidP="00B665B2">
      <w:pPr>
        <w:pBdr>
          <w:bottom w:val="single" w:sz="12" w:space="1" w:color="auto"/>
        </w:pBdr>
        <w:tabs>
          <w:tab w:val="left" w:pos="288"/>
          <w:tab w:val="left" w:pos="4752"/>
        </w:tabs>
        <w:jc w:val="both"/>
        <w:rPr>
          <w:color w:val="000000" w:themeColor="text1"/>
        </w:rPr>
      </w:pPr>
    </w:p>
    <w:p w:rsidR="00B665B2" w:rsidRPr="003B356D" w:rsidRDefault="00B665B2" w:rsidP="00B665B2">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3B356D">
        <w:rPr>
          <w:color w:val="000000" w:themeColor="text1"/>
          <w:u w:val="single"/>
        </w:rPr>
        <w:t>SUMMARY OF CASE</w:t>
      </w:r>
      <w:r w:rsidRPr="003B356D">
        <w:rPr>
          <w:color w:val="000000" w:themeColor="text1"/>
        </w:rPr>
        <w:t xml:space="preserve">:  </w:t>
      </w:r>
      <w:r w:rsidR="009759C2" w:rsidRPr="003B356D">
        <w:rPr>
          <w:color w:val="000000" w:themeColor="text1"/>
        </w:rPr>
        <w:t>Data extracted from the available evidence of record reflects that this covered individual (CI)</w:t>
      </w:r>
      <w:r w:rsidR="00570754" w:rsidRPr="003B356D">
        <w:rPr>
          <w:color w:val="000000" w:themeColor="text1"/>
        </w:rPr>
        <w:t xml:space="preserve"> </w:t>
      </w:r>
      <w:r w:rsidR="002C6E5B" w:rsidRPr="003B356D">
        <w:rPr>
          <w:color w:val="000000" w:themeColor="text1"/>
          <w:szCs w:val="24"/>
        </w:rPr>
        <w:t xml:space="preserve">was </w:t>
      </w:r>
      <w:r w:rsidR="00E322F7" w:rsidRPr="003B356D">
        <w:rPr>
          <w:color w:val="000000" w:themeColor="text1"/>
          <w:szCs w:val="24"/>
        </w:rPr>
        <w:t>an active duty</w:t>
      </w:r>
      <w:r w:rsidR="006D4E0E" w:rsidRPr="003B356D">
        <w:rPr>
          <w:color w:val="000000" w:themeColor="text1"/>
          <w:szCs w:val="24"/>
        </w:rPr>
        <w:t xml:space="preserve"> </w:t>
      </w:r>
      <w:r w:rsidR="00661BA2" w:rsidRPr="003B356D">
        <w:rPr>
          <w:color w:val="000000" w:themeColor="text1"/>
          <w:szCs w:val="24"/>
        </w:rPr>
        <w:t>S</w:t>
      </w:r>
      <w:r w:rsidR="00B804E2" w:rsidRPr="003B356D">
        <w:rPr>
          <w:color w:val="000000" w:themeColor="text1"/>
          <w:szCs w:val="24"/>
        </w:rPr>
        <w:t>PC</w:t>
      </w:r>
      <w:r w:rsidR="00661BA2" w:rsidRPr="003B356D">
        <w:rPr>
          <w:color w:val="000000" w:themeColor="text1"/>
          <w:szCs w:val="24"/>
        </w:rPr>
        <w:t>/E-</w:t>
      </w:r>
      <w:r w:rsidR="00B804E2" w:rsidRPr="003B356D">
        <w:rPr>
          <w:color w:val="000000" w:themeColor="text1"/>
          <w:szCs w:val="24"/>
        </w:rPr>
        <w:t>4</w:t>
      </w:r>
      <w:r w:rsidR="00705C40" w:rsidRPr="003B356D">
        <w:rPr>
          <w:color w:val="000000" w:themeColor="text1"/>
          <w:szCs w:val="24"/>
        </w:rPr>
        <w:t xml:space="preserve"> (</w:t>
      </w:r>
      <w:r w:rsidR="00B804E2" w:rsidRPr="003B356D">
        <w:rPr>
          <w:color w:val="000000" w:themeColor="text1"/>
          <w:szCs w:val="24"/>
        </w:rPr>
        <w:t>19K10</w:t>
      </w:r>
      <w:r w:rsidR="00AF067A">
        <w:rPr>
          <w:color w:val="000000" w:themeColor="text1"/>
          <w:szCs w:val="24"/>
        </w:rPr>
        <w:t>/</w:t>
      </w:r>
      <w:r w:rsidR="00B804E2" w:rsidRPr="003B356D">
        <w:rPr>
          <w:color w:val="000000" w:themeColor="text1"/>
          <w:szCs w:val="24"/>
        </w:rPr>
        <w:t>Armor Crewman</w:t>
      </w:r>
      <w:r w:rsidR="00E322F7" w:rsidRPr="003B356D">
        <w:rPr>
          <w:color w:val="000000" w:themeColor="text1"/>
          <w:szCs w:val="24"/>
        </w:rPr>
        <w:t>)</w:t>
      </w:r>
      <w:r w:rsidR="00C75F3D" w:rsidRPr="003B356D">
        <w:rPr>
          <w:color w:val="000000" w:themeColor="text1"/>
          <w:szCs w:val="24"/>
        </w:rPr>
        <w:t xml:space="preserve">, </w:t>
      </w:r>
      <w:r w:rsidR="002C6E5B" w:rsidRPr="003B356D">
        <w:rPr>
          <w:color w:val="000000" w:themeColor="text1"/>
          <w:szCs w:val="24"/>
        </w:rPr>
        <w:t xml:space="preserve">medically separated for </w:t>
      </w:r>
      <w:r w:rsidR="00AF067A">
        <w:rPr>
          <w:color w:val="000000" w:themeColor="text1"/>
          <w:szCs w:val="24"/>
        </w:rPr>
        <w:t>c</w:t>
      </w:r>
      <w:r w:rsidR="00B804E2" w:rsidRPr="003B356D">
        <w:rPr>
          <w:color w:val="000000" w:themeColor="text1"/>
          <w:szCs w:val="24"/>
        </w:rPr>
        <w:t xml:space="preserve">hronic </w:t>
      </w:r>
      <w:r w:rsidR="00AF067A">
        <w:rPr>
          <w:color w:val="000000" w:themeColor="text1"/>
          <w:szCs w:val="24"/>
        </w:rPr>
        <w:t>n</w:t>
      </w:r>
      <w:r w:rsidR="00B804E2" w:rsidRPr="003B356D">
        <w:rPr>
          <w:color w:val="000000" w:themeColor="text1"/>
          <w:szCs w:val="24"/>
        </w:rPr>
        <w:t xml:space="preserve">eck and </w:t>
      </w:r>
      <w:r w:rsidR="00AF067A">
        <w:rPr>
          <w:color w:val="000000" w:themeColor="text1"/>
          <w:szCs w:val="24"/>
        </w:rPr>
        <w:t>l</w:t>
      </w:r>
      <w:r w:rsidR="00B804E2" w:rsidRPr="003B356D">
        <w:rPr>
          <w:color w:val="000000" w:themeColor="text1"/>
          <w:szCs w:val="24"/>
        </w:rPr>
        <w:t xml:space="preserve">ow </w:t>
      </w:r>
      <w:r w:rsidR="00AF067A">
        <w:rPr>
          <w:color w:val="000000" w:themeColor="text1"/>
          <w:szCs w:val="24"/>
        </w:rPr>
        <w:t>b</w:t>
      </w:r>
      <w:r w:rsidR="00B804E2" w:rsidRPr="003B356D">
        <w:rPr>
          <w:color w:val="000000" w:themeColor="text1"/>
          <w:szCs w:val="24"/>
        </w:rPr>
        <w:t xml:space="preserve">ack </w:t>
      </w:r>
      <w:r w:rsidR="00AF067A">
        <w:rPr>
          <w:color w:val="000000" w:themeColor="text1"/>
          <w:szCs w:val="24"/>
        </w:rPr>
        <w:t>p</w:t>
      </w:r>
      <w:r w:rsidR="00B804E2" w:rsidRPr="003B356D">
        <w:rPr>
          <w:color w:val="000000" w:themeColor="text1"/>
          <w:szCs w:val="24"/>
        </w:rPr>
        <w:t>ain.</w:t>
      </w:r>
      <w:r w:rsidR="005423FB" w:rsidRPr="003B356D">
        <w:rPr>
          <w:color w:val="000000" w:themeColor="text1"/>
          <w:szCs w:val="24"/>
        </w:rPr>
        <w:t xml:space="preserve">  The CI</w:t>
      </w:r>
      <w:r w:rsidR="00E84B72" w:rsidRPr="003B356D">
        <w:rPr>
          <w:color w:val="000000" w:themeColor="text1"/>
          <w:szCs w:val="24"/>
        </w:rPr>
        <w:t>’s</w:t>
      </w:r>
      <w:r w:rsidR="005423FB" w:rsidRPr="003B356D">
        <w:rPr>
          <w:color w:val="000000" w:themeColor="text1"/>
          <w:szCs w:val="24"/>
        </w:rPr>
        <w:t xml:space="preserve"> neck and back pain began after </w:t>
      </w:r>
      <w:proofErr w:type="spellStart"/>
      <w:r w:rsidR="005423FB" w:rsidRPr="003B356D">
        <w:rPr>
          <w:color w:val="000000" w:themeColor="text1"/>
          <w:szCs w:val="24"/>
        </w:rPr>
        <w:t>stricking</w:t>
      </w:r>
      <w:proofErr w:type="spellEnd"/>
      <w:r w:rsidR="005423FB" w:rsidRPr="003B356D">
        <w:rPr>
          <w:color w:val="000000" w:themeColor="text1"/>
          <w:szCs w:val="24"/>
        </w:rPr>
        <w:t xml:space="preserve"> his head on the edge of a tank hatch when the driver suddenly rever</w:t>
      </w:r>
      <w:r w:rsidR="0079567C">
        <w:rPr>
          <w:color w:val="000000" w:themeColor="text1"/>
          <w:szCs w:val="24"/>
        </w:rPr>
        <w:t>s</w:t>
      </w:r>
      <w:r w:rsidR="005423FB" w:rsidRPr="003B356D">
        <w:rPr>
          <w:color w:val="000000" w:themeColor="text1"/>
          <w:szCs w:val="24"/>
        </w:rPr>
        <w:t xml:space="preserve">ed the tank.  He initially responded to conservative treatment, but his condition worsened on deployment to include </w:t>
      </w:r>
      <w:proofErr w:type="spellStart"/>
      <w:r w:rsidR="005423FB" w:rsidRPr="003B356D">
        <w:rPr>
          <w:color w:val="000000" w:themeColor="text1"/>
          <w:szCs w:val="24"/>
        </w:rPr>
        <w:t>radicular</w:t>
      </w:r>
      <w:proofErr w:type="spellEnd"/>
      <w:r w:rsidR="005423FB" w:rsidRPr="003B356D">
        <w:rPr>
          <w:color w:val="000000" w:themeColor="text1"/>
          <w:szCs w:val="24"/>
        </w:rPr>
        <w:t xml:space="preserve"> symptoms.  </w:t>
      </w:r>
      <w:r w:rsidR="00643C8F" w:rsidRPr="003B356D">
        <w:rPr>
          <w:color w:val="000000" w:themeColor="text1"/>
          <w:szCs w:val="24"/>
        </w:rPr>
        <w:t xml:space="preserve">He did not respond adequately to </w:t>
      </w:r>
      <w:r w:rsidR="005423FB" w:rsidRPr="003B356D">
        <w:rPr>
          <w:color w:val="000000" w:themeColor="text1"/>
          <w:szCs w:val="24"/>
        </w:rPr>
        <w:t xml:space="preserve">conservative </w:t>
      </w:r>
      <w:r w:rsidR="00643C8F" w:rsidRPr="003B356D">
        <w:rPr>
          <w:color w:val="000000" w:themeColor="text1"/>
          <w:szCs w:val="24"/>
        </w:rPr>
        <w:t>treatment</w:t>
      </w:r>
      <w:r w:rsidR="005423FB" w:rsidRPr="003B356D">
        <w:rPr>
          <w:color w:val="000000" w:themeColor="text1"/>
          <w:szCs w:val="24"/>
        </w:rPr>
        <w:t xml:space="preserve">, was not a surgical candidate, </w:t>
      </w:r>
      <w:r w:rsidR="00643C8F" w:rsidRPr="003B356D">
        <w:rPr>
          <w:color w:val="000000" w:themeColor="text1"/>
          <w:szCs w:val="24"/>
        </w:rPr>
        <w:t xml:space="preserve">and was unable to perform within his Military Occupational Specialty (MOS) or meet physical fitness standards.  He was issued a permanent </w:t>
      </w:r>
      <w:r w:rsidR="00B804E2" w:rsidRPr="003B356D">
        <w:rPr>
          <w:color w:val="000000" w:themeColor="text1"/>
          <w:szCs w:val="24"/>
        </w:rPr>
        <w:t>U3/L3</w:t>
      </w:r>
      <w:r w:rsidR="00643C8F" w:rsidRPr="003B356D">
        <w:rPr>
          <w:color w:val="000000" w:themeColor="text1"/>
          <w:szCs w:val="24"/>
        </w:rPr>
        <w:t xml:space="preserve"> profile and underwent a Medical Evaluation Board (MEB).</w:t>
      </w:r>
      <w:r w:rsidR="00B665B2" w:rsidRPr="003B356D">
        <w:rPr>
          <w:color w:val="000000" w:themeColor="text1"/>
          <w:szCs w:val="24"/>
        </w:rPr>
        <w:t xml:space="preserve">  </w:t>
      </w:r>
      <w:r w:rsidR="00B804E2" w:rsidRPr="003B356D">
        <w:rPr>
          <w:color w:val="000000" w:themeColor="text1"/>
          <w:szCs w:val="24"/>
        </w:rPr>
        <w:t xml:space="preserve">Cervical </w:t>
      </w:r>
      <w:r w:rsidR="00AF067A">
        <w:rPr>
          <w:color w:val="000000" w:themeColor="text1"/>
          <w:szCs w:val="24"/>
        </w:rPr>
        <w:t>s</w:t>
      </w:r>
      <w:r w:rsidR="00B804E2" w:rsidRPr="003B356D">
        <w:rPr>
          <w:color w:val="000000" w:themeColor="text1"/>
          <w:szCs w:val="24"/>
        </w:rPr>
        <w:t xml:space="preserve">pine and </w:t>
      </w:r>
      <w:r w:rsidR="00AF067A">
        <w:rPr>
          <w:color w:val="000000" w:themeColor="text1"/>
          <w:szCs w:val="24"/>
        </w:rPr>
        <w:t>l</w:t>
      </w:r>
      <w:r w:rsidR="00B804E2" w:rsidRPr="003B356D">
        <w:rPr>
          <w:color w:val="000000" w:themeColor="text1"/>
          <w:szCs w:val="24"/>
        </w:rPr>
        <w:t xml:space="preserve">umbar </w:t>
      </w:r>
      <w:r w:rsidR="00AF067A">
        <w:rPr>
          <w:color w:val="000000" w:themeColor="text1"/>
          <w:szCs w:val="24"/>
        </w:rPr>
        <w:t>s</w:t>
      </w:r>
      <w:r w:rsidR="00B804E2" w:rsidRPr="003B356D">
        <w:rPr>
          <w:color w:val="000000" w:themeColor="text1"/>
          <w:szCs w:val="24"/>
        </w:rPr>
        <w:t>pine</w:t>
      </w:r>
      <w:r w:rsidR="000A33C8" w:rsidRPr="003B356D">
        <w:rPr>
          <w:color w:val="000000" w:themeColor="text1"/>
          <w:szCs w:val="24"/>
        </w:rPr>
        <w:t xml:space="preserve"> were forwarded to the Physical Evaluation Board (PEB) as medically unacceptable IAW AR 40-501</w:t>
      </w:r>
      <w:r w:rsidR="00376E08" w:rsidRPr="003B356D">
        <w:rPr>
          <w:color w:val="000000" w:themeColor="text1"/>
          <w:szCs w:val="24"/>
        </w:rPr>
        <w:t>.</w:t>
      </w:r>
      <w:r w:rsidR="00B665B2" w:rsidRPr="003B356D">
        <w:rPr>
          <w:color w:val="000000" w:themeColor="text1"/>
          <w:szCs w:val="24"/>
        </w:rPr>
        <w:t xml:space="preserve">  </w:t>
      </w:r>
      <w:r w:rsidR="00B804E2" w:rsidRPr="003B356D">
        <w:rPr>
          <w:color w:val="000000" w:themeColor="text1"/>
          <w:szCs w:val="24"/>
        </w:rPr>
        <w:t>Five</w:t>
      </w:r>
      <w:r w:rsidR="009C5C56" w:rsidRPr="003B356D">
        <w:rPr>
          <w:color w:val="000000" w:themeColor="text1"/>
          <w:szCs w:val="24"/>
        </w:rPr>
        <w:t xml:space="preserve"> </w:t>
      </w:r>
      <w:r w:rsidR="00954E5B" w:rsidRPr="003B356D">
        <w:rPr>
          <w:color w:val="000000" w:themeColor="text1"/>
          <w:szCs w:val="24"/>
        </w:rPr>
        <w:t xml:space="preserve">other conditions, as identified in the rating chart below, were forwarded on the </w:t>
      </w:r>
      <w:r w:rsidR="00B04562" w:rsidRPr="003B356D">
        <w:rPr>
          <w:color w:val="000000" w:themeColor="text1"/>
          <w:szCs w:val="24"/>
        </w:rPr>
        <w:t xml:space="preserve">MEB submission </w:t>
      </w:r>
      <w:r w:rsidR="00954E5B" w:rsidRPr="003B356D">
        <w:rPr>
          <w:color w:val="000000" w:themeColor="text1"/>
          <w:szCs w:val="24"/>
        </w:rPr>
        <w:t>as medically acceptable conditions</w:t>
      </w:r>
      <w:r w:rsidR="00B04562" w:rsidRPr="003B356D">
        <w:rPr>
          <w:color w:val="000000" w:themeColor="text1"/>
          <w:szCs w:val="24"/>
        </w:rPr>
        <w:t>.</w:t>
      </w:r>
      <w:r w:rsidR="00B665B2" w:rsidRPr="003B356D">
        <w:rPr>
          <w:color w:val="000000" w:themeColor="text1"/>
          <w:szCs w:val="24"/>
        </w:rPr>
        <w:t xml:space="preserve">  </w:t>
      </w:r>
      <w:r w:rsidR="00842BAA" w:rsidRPr="003B356D">
        <w:rPr>
          <w:color w:val="000000" w:themeColor="text1"/>
          <w:szCs w:val="24"/>
        </w:rPr>
        <w:t xml:space="preserve">The PEB adjudicated the </w:t>
      </w:r>
      <w:r w:rsidR="00AF067A">
        <w:rPr>
          <w:color w:val="000000" w:themeColor="text1"/>
          <w:szCs w:val="24"/>
        </w:rPr>
        <w:t>n</w:t>
      </w:r>
      <w:r w:rsidR="00B804E2" w:rsidRPr="003B356D">
        <w:rPr>
          <w:color w:val="000000" w:themeColor="text1"/>
          <w:szCs w:val="24"/>
        </w:rPr>
        <w:t>eck</w:t>
      </w:r>
      <w:r w:rsidR="00842BAA" w:rsidRPr="003B356D">
        <w:rPr>
          <w:color w:val="000000" w:themeColor="text1"/>
          <w:szCs w:val="24"/>
        </w:rPr>
        <w:t xml:space="preserve"> condition and </w:t>
      </w:r>
      <w:r w:rsidR="0079567C">
        <w:rPr>
          <w:color w:val="000000" w:themeColor="text1"/>
          <w:szCs w:val="24"/>
        </w:rPr>
        <w:t>l</w:t>
      </w:r>
      <w:r w:rsidR="00B804E2" w:rsidRPr="003B356D">
        <w:rPr>
          <w:color w:val="000000" w:themeColor="text1"/>
          <w:szCs w:val="24"/>
        </w:rPr>
        <w:t xml:space="preserve">ow </w:t>
      </w:r>
      <w:r w:rsidR="0079567C">
        <w:rPr>
          <w:color w:val="000000" w:themeColor="text1"/>
          <w:szCs w:val="24"/>
        </w:rPr>
        <w:t>b</w:t>
      </w:r>
      <w:r w:rsidR="00B804E2" w:rsidRPr="003B356D">
        <w:rPr>
          <w:color w:val="000000" w:themeColor="text1"/>
          <w:szCs w:val="24"/>
        </w:rPr>
        <w:t>ack</w:t>
      </w:r>
      <w:r w:rsidR="00842BAA" w:rsidRPr="003B356D">
        <w:rPr>
          <w:color w:val="000000" w:themeColor="text1"/>
          <w:szCs w:val="24"/>
        </w:rPr>
        <w:t xml:space="preserve"> condition as unfitting, rated </w:t>
      </w:r>
      <w:r w:rsidR="00B804E2" w:rsidRPr="003B356D">
        <w:rPr>
          <w:color w:val="000000" w:themeColor="text1"/>
          <w:szCs w:val="24"/>
        </w:rPr>
        <w:t>10</w:t>
      </w:r>
      <w:r w:rsidR="00842BAA" w:rsidRPr="003B356D">
        <w:rPr>
          <w:color w:val="000000" w:themeColor="text1"/>
          <w:szCs w:val="24"/>
        </w:rPr>
        <w:t xml:space="preserve">% and </w:t>
      </w:r>
      <w:r w:rsidR="00B804E2" w:rsidRPr="003B356D">
        <w:rPr>
          <w:color w:val="000000" w:themeColor="text1"/>
          <w:szCs w:val="24"/>
        </w:rPr>
        <w:t>10</w:t>
      </w:r>
      <w:r w:rsidR="00842BAA" w:rsidRPr="003B356D">
        <w:rPr>
          <w:color w:val="000000" w:themeColor="text1"/>
          <w:szCs w:val="24"/>
        </w:rPr>
        <w:t xml:space="preserve">% respectively; additionally </w:t>
      </w:r>
      <w:r w:rsidR="00AF067A">
        <w:rPr>
          <w:color w:val="000000" w:themeColor="text1"/>
          <w:szCs w:val="24"/>
        </w:rPr>
        <w:t>i</w:t>
      </w:r>
      <w:r w:rsidR="00B804E2" w:rsidRPr="003B356D">
        <w:rPr>
          <w:color w:val="000000" w:themeColor="text1"/>
          <w:szCs w:val="24"/>
        </w:rPr>
        <w:t xml:space="preserve">ntermittent TMJ </w:t>
      </w:r>
      <w:r w:rsidR="00AF067A">
        <w:rPr>
          <w:color w:val="000000" w:themeColor="text1"/>
          <w:szCs w:val="24"/>
        </w:rPr>
        <w:t>d</w:t>
      </w:r>
      <w:r w:rsidR="00B804E2" w:rsidRPr="003B356D">
        <w:rPr>
          <w:color w:val="000000" w:themeColor="text1"/>
          <w:szCs w:val="24"/>
        </w:rPr>
        <w:t xml:space="preserve">ysfunction, </w:t>
      </w:r>
      <w:r w:rsidR="00AF067A">
        <w:rPr>
          <w:color w:val="000000" w:themeColor="text1"/>
          <w:szCs w:val="24"/>
        </w:rPr>
        <w:t>p</w:t>
      </w:r>
      <w:r w:rsidR="00B804E2" w:rsidRPr="003B356D">
        <w:rPr>
          <w:color w:val="000000" w:themeColor="text1"/>
          <w:szCs w:val="24"/>
        </w:rPr>
        <w:t xml:space="preserve">lantar </w:t>
      </w:r>
      <w:r w:rsidR="00AF067A">
        <w:rPr>
          <w:color w:val="000000" w:themeColor="text1"/>
          <w:szCs w:val="24"/>
        </w:rPr>
        <w:t>f</w:t>
      </w:r>
      <w:r w:rsidR="00B804E2" w:rsidRPr="003B356D">
        <w:rPr>
          <w:color w:val="000000" w:themeColor="text1"/>
          <w:szCs w:val="24"/>
        </w:rPr>
        <w:t xml:space="preserve">asciitis, </w:t>
      </w:r>
      <w:r w:rsidR="00AF067A">
        <w:rPr>
          <w:color w:val="000000" w:themeColor="text1"/>
          <w:szCs w:val="24"/>
        </w:rPr>
        <w:t>a</w:t>
      </w:r>
      <w:r w:rsidR="00B804E2" w:rsidRPr="003B356D">
        <w:rPr>
          <w:color w:val="000000" w:themeColor="text1"/>
          <w:szCs w:val="24"/>
        </w:rPr>
        <w:t xml:space="preserve">llergic </w:t>
      </w:r>
      <w:r w:rsidR="00AF067A">
        <w:rPr>
          <w:color w:val="000000" w:themeColor="text1"/>
          <w:szCs w:val="24"/>
        </w:rPr>
        <w:t>r</w:t>
      </w:r>
      <w:r w:rsidR="00B804E2" w:rsidRPr="003B356D">
        <w:rPr>
          <w:color w:val="000000" w:themeColor="text1"/>
          <w:szCs w:val="24"/>
        </w:rPr>
        <w:t xml:space="preserve">hinitis, </w:t>
      </w:r>
      <w:r w:rsidR="00AF067A">
        <w:rPr>
          <w:color w:val="000000" w:themeColor="text1"/>
          <w:szCs w:val="24"/>
        </w:rPr>
        <w:t>p</w:t>
      </w:r>
      <w:r w:rsidR="00B804E2" w:rsidRPr="003B356D">
        <w:rPr>
          <w:color w:val="000000" w:themeColor="text1"/>
          <w:szCs w:val="24"/>
        </w:rPr>
        <w:t xml:space="preserve">ositive TB </w:t>
      </w:r>
      <w:r w:rsidR="00AF067A">
        <w:rPr>
          <w:color w:val="000000" w:themeColor="text1"/>
          <w:szCs w:val="24"/>
        </w:rPr>
        <w:t>t</w:t>
      </w:r>
      <w:r w:rsidR="00B804E2" w:rsidRPr="003B356D">
        <w:rPr>
          <w:color w:val="000000" w:themeColor="text1"/>
          <w:szCs w:val="24"/>
        </w:rPr>
        <w:t xml:space="preserve">est and </w:t>
      </w:r>
      <w:r w:rsidR="00AF067A">
        <w:rPr>
          <w:color w:val="000000" w:themeColor="text1"/>
          <w:szCs w:val="24"/>
        </w:rPr>
        <w:t>s</w:t>
      </w:r>
      <w:r w:rsidR="00B804E2" w:rsidRPr="003B356D">
        <w:rPr>
          <w:color w:val="000000" w:themeColor="text1"/>
          <w:szCs w:val="24"/>
        </w:rPr>
        <w:t xml:space="preserve">tatus </w:t>
      </w:r>
      <w:r w:rsidR="00AF067A">
        <w:rPr>
          <w:color w:val="000000" w:themeColor="text1"/>
          <w:szCs w:val="24"/>
        </w:rPr>
        <w:t>p</w:t>
      </w:r>
      <w:r w:rsidR="00B804E2" w:rsidRPr="003B356D">
        <w:rPr>
          <w:color w:val="000000" w:themeColor="text1"/>
          <w:szCs w:val="24"/>
        </w:rPr>
        <w:t xml:space="preserve">ost </w:t>
      </w:r>
      <w:proofErr w:type="spellStart"/>
      <w:r w:rsidR="00AF067A">
        <w:rPr>
          <w:color w:val="000000" w:themeColor="text1"/>
          <w:szCs w:val="24"/>
        </w:rPr>
        <w:t>m</w:t>
      </w:r>
      <w:r w:rsidR="00B804E2" w:rsidRPr="003B356D">
        <w:rPr>
          <w:color w:val="000000" w:themeColor="text1"/>
          <w:szCs w:val="24"/>
        </w:rPr>
        <w:t>andibular</w:t>
      </w:r>
      <w:proofErr w:type="spellEnd"/>
      <w:r w:rsidR="00B804E2" w:rsidRPr="003B356D">
        <w:rPr>
          <w:color w:val="000000" w:themeColor="text1"/>
          <w:szCs w:val="24"/>
        </w:rPr>
        <w:t xml:space="preserve"> </w:t>
      </w:r>
      <w:r w:rsidR="00AF067A">
        <w:rPr>
          <w:color w:val="000000" w:themeColor="text1"/>
          <w:szCs w:val="24"/>
        </w:rPr>
        <w:t>h</w:t>
      </w:r>
      <w:r w:rsidR="00B804E2" w:rsidRPr="003B356D">
        <w:rPr>
          <w:color w:val="000000" w:themeColor="text1"/>
          <w:szCs w:val="24"/>
        </w:rPr>
        <w:t xml:space="preserve">ardware </w:t>
      </w:r>
      <w:r w:rsidR="00AF067A">
        <w:rPr>
          <w:color w:val="000000" w:themeColor="text1"/>
          <w:szCs w:val="24"/>
        </w:rPr>
        <w:t>i</w:t>
      </w:r>
      <w:r w:rsidR="00B804E2" w:rsidRPr="003B356D">
        <w:rPr>
          <w:color w:val="000000" w:themeColor="text1"/>
          <w:szCs w:val="24"/>
        </w:rPr>
        <w:t xml:space="preserve">mplant </w:t>
      </w:r>
      <w:r w:rsidR="00842BAA" w:rsidRPr="003B356D">
        <w:rPr>
          <w:color w:val="000000" w:themeColor="text1"/>
          <w:szCs w:val="24"/>
        </w:rPr>
        <w:t>condition</w:t>
      </w:r>
      <w:r w:rsidR="00B804E2" w:rsidRPr="003B356D">
        <w:rPr>
          <w:color w:val="000000" w:themeColor="text1"/>
          <w:szCs w:val="24"/>
        </w:rPr>
        <w:t>s</w:t>
      </w:r>
      <w:r w:rsidR="00842BAA" w:rsidRPr="003B356D">
        <w:rPr>
          <w:color w:val="000000" w:themeColor="text1"/>
          <w:szCs w:val="24"/>
        </w:rPr>
        <w:t xml:space="preserve"> rated </w:t>
      </w:r>
      <w:r w:rsidR="00AF067A">
        <w:rPr>
          <w:color w:val="000000" w:themeColor="text1"/>
          <w:szCs w:val="24"/>
        </w:rPr>
        <w:t>c</w:t>
      </w:r>
      <w:r w:rsidR="00842BAA" w:rsidRPr="003B356D">
        <w:rPr>
          <w:color w:val="000000" w:themeColor="text1"/>
          <w:szCs w:val="24"/>
        </w:rPr>
        <w:t>at</w:t>
      </w:r>
      <w:r w:rsidR="00AF067A">
        <w:rPr>
          <w:color w:val="000000" w:themeColor="text1"/>
          <w:szCs w:val="24"/>
        </w:rPr>
        <w:t>egory</w:t>
      </w:r>
      <w:r w:rsidR="00842BAA" w:rsidRPr="003B356D">
        <w:rPr>
          <w:color w:val="000000" w:themeColor="text1"/>
          <w:szCs w:val="24"/>
        </w:rPr>
        <w:t xml:space="preserve"> </w:t>
      </w:r>
      <w:r w:rsidR="00B804E2" w:rsidRPr="003B356D">
        <w:rPr>
          <w:color w:val="000000" w:themeColor="text1"/>
          <w:szCs w:val="24"/>
        </w:rPr>
        <w:t>III</w:t>
      </w:r>
      <w:r w:rsidR="00842BAA" w:rsidRPr="003B356D">
        <w:rPr>
          <w:color w:val="000000" w:themeColor="text1"/>
          <w:szCs w:val="24"/>
        </w:rPr>
        <w:t xml:space="preserve">; with </w:t>
      </w:r>
      <w:r w:rsidR="00FA2DF0" w:rsidRPr="003B356D">
        <w:rPr>
          <w:color w:val="000000" w:themeColor="text1"/>
          <w:szCs w:val="24"/>
        </w:rPr>
        <w:t xml:space="preserve">likely </w:t>
      </w:r>
      <w:r w:rsidR="00842BAA" w:rsidRPr="003B356D">
        <w:rPr>
          <w:color w:val="000000" w:themeColor="text1"/>
          <w:szCs w:val="24"/>
        </w:rPr>
        <w:t xml:space="preserve">application of the US Army Physical </w:t>
      </w:r>
      <w:proofErr w:type="gramStart"/>
      <w:r w:rsidR="00842BAA" w:rsidRPr="003B356D">
        <w:rPr>
          <w:color w:val="000000" w:themeColor="text1"/>
          <w:szCs w:val="24"/>
        </w:rPr>
        <w:t>Disability Agency (USAPDA) pain policy.</w:t>
      </w:r>
      <w:proofErr w:type="gramEnd"/>
      <w:r w:rsidR="00B665B2" w:rsidRPr="003B356D">
        <w:rPr>
          <w:color w:val="000000" w:themeColor="text1"/>
          <w:szCs w:val="24"/>
        </w:rPr>
        <w:t xml:space="preserve">  </w:t>
      </w:r>
      <w:r w:rsidR="00B20624" w:rsidRPr="003B356D">
        <w:rPr>
          <w:color w:val="000000" w:themeColor="text1"/>
        </w:rPr>
        <w:t xml:space="preserve">The CI </w:t>
      </w:r>
      <w:r w:rsidR="00190E48" w:rsidRPr="003B356D">
        <w:rPr>
          <w:color w:val="000000" w:themeColor="text1"/>
        </w:rPr>
        <w:t xml:space="preserve">made no appeals, </w:t>
      </w:r>
      <w:r w:rsidR="00B20624" w:rsidRPr="003B356D">
        <w:rPr>
          <w:color w:val="000000" w:themeColor="text1"/>
        </w:rPr>
        <w:t xml:space="preserve">and was medically separated with a </w:t>
      </w:r>
      <w:r w:rsidR="00B804E2" w:rsidRPr="003B356D">
        <w:rPr>
          <w:color w:val="000000" w:themeColor="text1"/>
        </w:rPr>
        <w:t>20</w:t>
      </w:r>
      <w:r w:rsidR="00B20624" w:rsidRPr="003B356D">
        <w:rPr>
          <w:color w:val="000000" w:themeColor="text1"/>
        </w:rPr>
        <w:t>% combined</w:t>
      </w:r>
      <w:r w:rsidR="00B20624" w:rsidRPr="001F29F9">
        <w:rPr>
          <w:color w:val="000000" w:themeColor="text1"/>
        </w:rPr>
        <w:t xml:space="preserve"> disability rating.</w:t>
      </w:r>
      <w:r w:rsidR="0023369F">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B804E2">
        <w:rPr>
          <w:color w:val="000000" w:themeColor="text1"/>
        </w:rPr>
        <w:t xml:space="preserve"> </w:t>
      </w:r>
      <w:r w:rsidR="00B665B2">
        <w:rPr>
          <w:color w:val="000000" w:themeColor="text1"/>
        </w:rPr>
        <w:t xml:space="preserve"> </w:t>
      </w:r>
      <w:r w:rsidR="00B804E2">
        <w:rPr>
          <w:color w:val="000000" w:themeColor="text1"/>
        </w:rPr>
        <w:t xml:space="preserve">“After </w:t>
      </w:r>
      <w:r w:rsidR="00B804E2" w:rsidRPr="003B356D">
        <w:rPr>
          <w:color w:val="000000" w:themeColor="text1"/>
        </w:rPr>
        <w:t>the 20% rating from the Army I have had several other problems that the VA has increased my rating with GERD (Due to Motrin 800mg for Neck and Back problems), sleep problems, anxiety and others.”</w:t>
      </w:r>
      <w:r w:rsidR="00B665B2">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1537D8" w:rsidRPr="003B356D" w:rsidRDefault="007F0AB7" w:rsidP="00BF0E94">
      <w:pPr>
        <w:jc w:val="left"/>
        <w:rPr>
          <w:color w:val="auto"/>
        </w:rPr>
      </w:pPr>
      <w:r w:rsidRPr="003B356D">
        <w:rPr>
          <w:color w:val="000000" w:themeColor="text1"/>
          <w:u w:val="single"/>
        </w:rPr>
        <w:t>R</w:t>
      </w:r>
      <w:r w:rsidR="002C6E5B" w:rsidRPr="003B356D">
        <w:rPr>
          <w:color w:val="000000" w:themeColor="text1"/>
          <w:u w:val="single"/>
        </w:rPr>
        <w:t>ATING COMPARISON</w:t>
      </w:r>
      <w:r w:rsidR="002C6E5B" w:rsidRPr="003B356D">
        <w:rPr>
          <w:color w:val="000000" w:themeColor="text1"/>
        </w:rPr>
        <w:t>:</w:t>
      </w:r>
    </w:p>
    <w:p w:rsidR="002151AB" w:rsidRPr="003B356D" w:rsidRDefault="002151AB" w:rsidP="00B804E2">
      <w:pPr>
        <w:jc w:val="both"/>
        <w:rPr>
          <w:color w:val="auto"/>
        </w:rPr>
      </w:pPr>
    </w:p>
    <w:tbl>
      <w:tblPr>
        <w:tblStyle w:val="TableGrid"/>
        <w:tblW w:w="9250" w:type="dxa"/>
        <w:jc w:val="center"/>
        <w:tblLayout w:type="fixed"/>
        <w:tblLook w:val="04A0"/>
      </w:tblPr>
      <w:tblGrid>
        <w:gridCol w:w="1896"/>
        <w:gridCol w:w="1079"/>
        <w:gridCol w:w="900"/>
        <w:gridCol w:w="2225"/>
        <w:gridCol w:w="1080"/>
        <w:gridCol w:w="720"/>
        <w:gridCol w:w="1350"/>
      </w:tblGrid>
      <w:tr w:rsidR="002B4E22" w:rsidRPr="003B356D" w:rsidTr="00B665B2">
        <w:trPr>
          <w:trHeight w:val="233"/>
          <w:jc w:val="center"/>
        </w:trPr>
        <w:tc>
          <w:tcPr>
            <w:tcW w:w="3875" w:type="dxa"/>
            <w:gridSpan w:val="3"/>
            <w:tcBorders>
              <w:right w:val="thinThickThinSmallGap" w:sz="24" w:space="0" w:color="auto"/>
            </w:tcBorders>
            <w:shd w:val="clear" w:color="auto" w:fill="D9D9D9" w:themeFill="background1" w:themeFillShade="D9"/>
            <w:vAlign w:val="center"/>
          </w:tcPr>
          <w:p w:rsidR="002B4E22" w:rsidRPr="003B356D" w:rsidRDefault="00B804E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I</w:t>
            </w:r>
            <w:r w:rsidR="00B731E4" w:rsidRPr="003B356D">
              <w:rPr>
                <w:rFonts w:ascii="Calibri" w:hAnsi="Calibri" w:cs="Calibri"/>
                <w:b/>
                <w:color w:val="auto"/>
                <w:sz w:val="18"/>
                <w:szCs w:val="18"/>
              </w:rPr>
              <w:t xml:space="preserve">PEB </w:t>
            </w:r>
            <w:r w:rsidR="00E003E8" w:rsidRPr="003B356D">
              <w:rPr>
                <w:rFonts w:ascii="Calibri" w:hAnsi="Calibri" w:cs="Calibri"/>
                <w:b/>
                <w:color w:val="auto"/>
                <w:sz w:val="18"/>
                <w:szCs w:val="18"/>
              </w:rPr>
              <w:t xml:space="preserve">Admin Correction </w:t>
            </w:r>
            <w:r w:rsidR="00B731E4" w:rsidRPr="003B356D">
              <w:rPr>
                <w:rFonts w:ascii="Calibri" w:hAnsi="Calibri" w:cs="Calibri"/>
                <w:b/>
                <w:color w:val="auto"/>
                <w:sz w:val="18"/>
                <w:szCs w:val="18"/>
              </w:rPr>
              <w:t>– Dated 200</w:t>
            </w:r>
            <w:r w:rsidRPr="003B356D">
              <w:rPr>
                <w:rFonts w:ascii="Calibri" w:hAnsi="Calibri" w:cs="Calibri"/>
                <w:b/>
                <w:color w:val="auto"/>
                <w:sz w:val="18"/>
                <w:szCs w:val="18"/>
              </w:rPr>
              <w:t>31108</w:t>
            </w:r>
          </w:p>
        </w:tc>
        <w:tc>
          <w:tcPr>
            <w:tcW w:w="5375" w:type="dxa"/>
            <w:gridSpan w:val="4"/>
            <w:tcBorders>
              <w:left w:val="thinThickThinSmallGap" w:sz="24" w:space="0" w:color="auto"/>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 xml:space="preserve">VA – All Effective Date </w:t>
            </w:r>
            <w:r w:rsidR="002D08F3" w:rsidRPr="003B356D">
              <w:rPr>
                <w:rFonts w:ascii="Calibri" w:hAnsi="Calibri" w:cs="Calibri"/>
                <w:b/>
                <w:color w:val="auto"/>
                <w:sz w:val="18"/>
                <w:szCs w:val="18"/>
              </w:rPr>
              <w:t>200</w:t>
            </w:r>
            <w:r w:rsidR="00EF1BDB" w:rsidRPr="003B356D">
              <w:rPr>
                <w:rFonts w:ascii="Calibri" w:hAnsi="Calibri" w:cs="Calibri"/>
                <w:b/>
                <w:color w:val="auto"/>
                <w:sz w:val="18"/>
                <w:szCs w:val="18"/>
              </w:rPr>
              <w:t>40109</w:t>
            </w:r>
          </w:p>
        </w:tc>
      </w:tr>
      <w:tr w:rsidR="002B4E22" w:rsidRPr="003B356D" w:rsidTr="00B665B2">
        <w:trPr>
          <w:trHeight w:val="278"/>
          <w:jc w:val="center"/>
        </w:trPr>
        <w:tc>
          <w:tcPr>
            <w:tcW w:w="1896" w:type="dxa"/>
            <w:tcBorders>
              <w:bottom w:val="single" w:sz="4" w:space="0" w:color="000000" w:themeColor="text1"/>
              <w:right w:val="single" w:sz="4" w:space="0" w:color="auto"/>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Condition</w:t>
            </w:r>
          </w:p>
        </w:tc>
        <w:tc>
          <w:tcPr>
            <w:tcW w:w="1079" w:type="dxa"/>
            <w:tcBorders>
              <w:left w:val="single" w:sz="4" w:space="0" w:color="auto"/>
              <w:bottom w:val="single" w:sz="4" w:space="0" w:color="000000" w:themeColor="text1"/>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Rating</w:t>
            </w:r>
          </w:p>
        </w:tc>
        <w:tc>
          <w:tcPr>
            <w:tcW w:w="2225"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Rating</w:t>
            </w:r>
          </w:p>
        </w:tc>
        <w:tc>
          <w:tcPr>
            <w:tcW w:w="1350" w:type="dxa"/>
            <w:tcBorders>
              <w:bottom w:val="single" w:sz="4" w:space="0" w:color="000000" w:themeColor="text1"/>
            </w:tcBorders>
            <w:shd w:val="clear" w:color="auto" w:fill="D9D9D9" w:themeFill="background1" w:themeFillShade="D9"/>
            <w:vAlign w:val="center"/>
          </w:tcPr>
          <w:p w:rsidR="002B4E22" w:rsidRPr="003B356D" w:rsidRDefault="002B4E22"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Exam</w:t>
            </w:r>
            <w:r w:rsidR="003B356D">
              <w:rPr>
                <w:rFonts w:ascii="Calibri" w:hAnsi="Calibri" w:cs="Calibri"/>
                <w:b/>
                <w:color w:val="auto"/>
                <w:sz w:val="18"/>
                <w:szCs w:val="18"/>
              </w:rPr>
              <w:t>*</w:t>
            </w:r>
          </w:p>
        </w:tc>
      </w:tr>
      <w:tr w:rsidR="00C03C21" w:rsidRPr="003B356D" w:rsidTr="00B665B2">
        <w:trPr>
          <w:trHeight w:val="287"/>
          <w:jc w:val="center"/>
        </w:trPr>
        <w:tc>
          <w:tcPr>
            <w:tcW w:w="1896" w:type="dxa"/>
            <w:tcBorders>
              <w:right w:val="single" w:sz="4" w:space="0" w:color="auto"/>
            </w:tcBorders>
            <w:shd w:val="clear" w:color="auto" w:fill="FFFFFF" w:themeFill="background1"/>
            <w:vAlign w:val="center"/>
          </w:tcPr>
          <w:p w:rsidR="00BC5860"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hAnsi="Calibri" w:cs="Calibri"/>
                <w:color w:val="auto"/>
                <w:sz w:val="18"/>
                <w:szCs w:val="18"/>
              </w:rPr>
              <w:t>Chronic Neck Pain</w:t>
            </w:r>
          </w:p>
        </w:tc>
        <w:tc>
          <w:tcPr>
            <w:tcW w:w="1079" w:type="dxa"/>
            <w:tcBorders>
              <w:left w:val="single" w:sz="4" w:space="0" w:color="auto"/>
            </w:tcBorders>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BC5860" w:rsidRPr="003B356D" w:rsidRDefault="00EF1BDB" w:rsidP="003B356D">
            <w:pPr>
              <w:spacing w:line="180" w:lineRule="exact"/>
              <w:rPr>
                <w:rFonts w:ascii="Calibri" w:eastAsia="Times New Roman" w:hAnsi="Calibri" w:cs="Calibri"/>
                <w:color w:val="auto"/>
                <w:sz w:val="18"/>
                <w:szCs w:val="18"/>
              </w:rPr>
            </w:pPr>
            <w:r w:rsidRPr="003B356D">
              <w:rPr>
                <w:rFonts w:ascii="Calibri" w:hAnsi="Calibri" w:cs="Calibri"/>
                <w:color w:val="auto"/>
                <w:sz w:val="18"/>
                <w:szCs w:val="18"/>
              </w:rPr>
              <w:t>10</w:t>
            </w:r>
            <w:r w:rsidR="00C03C21" w:rsidRPr="003B356D">
              <w:rPr>
                <w:rFonts w:ascii="Calibri" w:hAnsi="Calibri" w:cs="Calibri"/>
                <w:color w:val="auto"/>
                <w:sz w:val="18"/>
                <w:szCs w:val="18"/>
              </w:rPr>
              <w:t>%</w:t>
            </w:r>
          </w:p>
        </w:tc>
        <w:tc>
          <w:tcPr>
            <w:tcW w:w="2225" w:type="dxa"/>
            <w:tcBorders>
              <w:left w:val="thinThickThinSmallGap" w:sz="24" w:space="0" w:color="auto"/>
            </w:tcBorders>
            <w:shd w:val="clear" w:color="auto" w:fill="FFFFFF" w:themeFill="background1"/>
            <w:vAlign w:val="center"/>
          </w:tcPr>
          <w:p w:rsidR="00BC5860"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hAnsi="Calibri" w:cs="Calibri"/>
                <w:color w:val="auto"/>
                <w:sz w:val="18"/>
                <w:szCs w:val="18"/>
              </w:rPr>
              <w:t>DDD Cervical Spine</w:t>
            </w:r>
          </w:p>
        </w:tc>
        <w:tc>
          <w:tcPr>
            <w:tcW w:w="1080" w:type="dxa"/>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5243</w:t>
            </w:r>
          </w:p>
        </w:tc>
        <w:tc>
          <w:tcPr>
            <w:tcW w:w="720" w:type="dxa"/>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10%</w:t>
            </w:r>
          </w:p>
        </w:tc>
        <w:tc>
          <w:tcPr>
            <w:tcW w:w="1350" w:type="dxa"/>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Based on STR</w:t>
            </w:r>
          </w:p>
        </w:tc>
      </w:tr>
      <w:tr w:rsidR="00C03C21" w:rsidRPr="003B356D" w:rsidTr="00B665B2">
        <w:trPr>
          <w:trHeight w:val="287"/>
          <w:jc w:val="center"/>
        </w:trPr>
        <w:tc>
          <w:tcPr>
            <w:tcW w:w="1896" w:type="dxa"/>
            <w:tcBorders>
              <w:right w:val="single" w:sz="4" w:space="0" w:color="auto"/>
            </w:tcBorders>
            <w:shd w:val="clear" w:color="auto" w:fill="FFFFFF" w:themeFill="background1"/>
            <w:vAlign w:val="center"/>
          </w:tcPr>
          <w:p w:rsidR="00BC5860"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hAnsi="Calibri" w:cs="Calibri"/>
                <w:color w:val="auto"/>
                <w:sz w:val="18"/>
                <w:szCs w:val="18"/>
              </w:rPr>
              <w:t>Chronic Low Back Pain</w:t>
            </w:r>
          </w:p>
        </w:tc>
        <w:tc>
          <w:tcPr>
            <w:tcW w:w="1079" w:type="dxa"/>
            <w:tcBorders>
              <w:left w:val="single" w:sz="4" w:space="0" w:color="auto"/>
            </w:tcBorders>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BC5860" w:rsidRPr="003B356D" w:rsidRDefault="00EF1BDB" w:rsidP="003B356D">
            <w:pPr>
              <w:spacing w:line="180" w:lineRule="exact"/>
              <w:rPr>
                <w:rFonts w:ascii="Calibri" w:eastAsia="Times New Roman" w:hAnsi="Calibri" w:cs="Calibri"/>
                <w:color w:val="auto"/>
                <w:sz w:val="18"/>
                <w:szCs w:val="18"/>
              </w:rPr>
            </w:pPr>
            <w:r w:rsidRPr="003B356D">
              <w:rPr>
                <w:rFonts w:ascii="Calibri" w:hAnsi="Calibri" w:cs="Calibri"/>
                <w:color w:val="auto"/>
                <w:sz w:val="18"/>
                <w:szCs w:val="18"/>
              </w:rPr>
              <w:t>10%</w:t>
            </w:r>
          </w:p>
        </w:tc>
        <w:tc>
          <w:tcPr>
            <w:tcW w:w="2225" w:type="dxa"/>
            <w:tcBorders>
              <w:left w:val="thinThickThinSmallGap" w:sz="24" w:space="0" w:color="auto"/>
              <w:right w:val="single" w:sz="4" w:space="0" w:color="auto"/>
            </w:tcBorders>
            <w:shd w:val="clear" w:color="auto" w:fill="FFFFFF" w:themeFill="background1"/>
            <w:vAlign w:val="center"/>
          </w:tcPr>
          <w:p w:rsidR="00BC5860"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hAnsi="Calibri" w:cs="Calibri"/>
                <w:color w:val="auto"/>
                <w:sz w:val="18"/>
                <w:szCs w:val="18"/>
              </w:rPr>
              <w:t xml:space="preserve">DDD </w:t>
            </w:r>
            <w:r w:rsidR="00D92729" w:rsidRPr="003B356D">
              <w:rPr>
                <w:rFonts w:ascii="Calibri" w:hAnsi="Calibri" w:cs="Calibri"/>
                <w:color w:val="auto"/>
                <w:sz w:val="18"/>
                <w:szCs w:val="18"/>
              </w:rPr>
              <w:t>Lumbar</w:t>
            </w:r>
            <w:r w:rsidRPr="003B356D">
              <w:rPr>
                <w:rFonts w:ascii="Calibri" w:hAnsi="Calibri" w:cs="Calibri"/>
                <w:color w:val="auto"/>
                <w:sz w:val="18"/>
                <w:szCs w:val="18"/>
              </w:rPr>
              <w:t xml:space="preserve"> Spine</w:t>
            </w:r>
          </w:p>
        </w:tc>
        <w:tc>
          <w:tcPr>
            <w:tcW w:w="1080" w:type="dxa"/>
            <w:tcBorders>
              <w:left w:val="single" w:sz="4" w:space="0" w:color="auto"/>
            </w:tcBorders>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5243</w:t>
            </w:r>
          </w:p>
        </w:tc>
        <w:tc>
          <w:tcPr>
            <w:tcW w:w="720" w:type="dxa"/>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10%</w:t>
            </w:r>
          </w:p>
        </w:tc>
        <w:tc>
          <w:tcPr>
            <w:tcW w:w="1350" w:type="dxa"/>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Based on STR</w:t>
            </w:r>
          </w:p>
        </w:tc>
      </w:tr>
      <w:tr w:rsidR="00EF1BDB" w:rsidRPr="003B356D" w:rsidTr="00B665B2">
        <w:trPr>
          <w:trHeight w:val="287"/>
          <w:jc w:val="center"/>
        </w:trPr>
        <w:tc>
          <w:tcPr>
            <w:tcW w:w="1896" w:type="dxa"/>
            <w:tcBorders>
              <w:right w:val="single" w:sz="4" w:space="0" w:color="auto"/>
            </w:tcBorders>
            <w:shd w:val="clear" w:color="auto" w:fill="FFFFFF" w:themeFill="background1"/>
            <w:vAlign w:val="center"/>
          </w:tcPr>
          <w:p w:rsidR="00EF1BDB"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eastAsia="Times New Roman" w:hAnsi="Calibri" w:cs="Calibri"/>
                <w:color w:val="auto"/>
                <w:sz w:val="18"/>
                <w:szCs w:val="18"/>
              </w:rPr>
              <w:t>Intermittent TMJ Dysfunction</w:t>
            </w:r>
          </w:p>
        </w:tc>
        <w:tc>
          <w:tcPr>
            <w:tcW w:w="1979" w:type="dxa"/>
            <w:gridSpan w:val="2"/>
            <w:tcBorders>
              <w:left w:val="single" w:sz="4" w:space="0" w:color="auto"/>
              <w:right w:val="thinThickThinSmallGap" w:sz="24" w:space="0" w:color="auto"/>
            </w:tcBorders>
            <w:shd w:val="clear" w:color="auto" w:fill="FFFFFF" w:themeFill="background1"/>
            <w:vAlign w:val="center"/>
          </w:tcPr>
          <w:p w:rsidR="00EF1BDB" w:rsidRPr="003B356D" w:rsidRDefault="00E003E8"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EF1BDB"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eastAsia="Times New Roman" w:hAnsi="Calibri" w:cs="Calibri"/>
                <w:color w:val="auto"/>
                <w:sz w:val="18"/>
                <w:szCs w:val="18"/>
              </w:rPr>
              <w:t>TMJ Joint Dysfunction</w:t>
            </w:r>
          </w:p>
        </w:tc>
        <w:tc>
          <w:tcPr>
            <w:tcW w:w="1080" w:type="dxa"/>
            <w:tcBorders>
              <w:left w:val="single" w:sz="4" w:space="0" w:color="auto"/>
            </w:tcBorders>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9905</w:t>
            </w:r>
          </w:p>
        </w:tc>
        <w:tc>
          <w:tcPr>
            <w:tcW w:w="720" w:type="dxa"/>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0%</w:t>
            </w:r>
          </w:p>
        </w:tc>
        <w:tc>
          <w:tcPr>
            <w:tcW w:w="1350" w:type="dxa"/>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Based on STR</w:t>
            </w:r>
          </w:p>
        </w:tc>
      </w:tr>
      <w:tr w:rsidR="00EF1BDB" w:rsidRPr="003B356D" w:rsidTr="00B665B2">
        <w:trPr>
          <w:trHeight w:val="287"/>
          <w:jc w:val="center"/>
        </w:trPr>
        <w:tc>
          <w:tcPr>
            <w:tcW w:w="1896" w:type="dxa"/>
            <w:tcBorders>
              <w:right w:val="single" w:sz="4" w:space="0" w:color="auto"/>
            </w:tcBorders>
            <w:shd w:val="clear" w:color="auto" w:fill="FFFFFF" w:themeFill="background1"/>
            <w:vAlign w:val="center"/>
          </w:tcPr>
          <w:p w:rsidR="00EF1BDB"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eastAsia="Times New Roman" w:hAnsi="Calibri" w:cs="Calibri"/>
                <w:color w:val="auto"/>
                <w:sz w:val="18"/>
                <w:szCs w:val="18"/>
              </w:rPr>
              <w:t>Plantar Fasciitis</w:t>
            </w:r>
          </w:p>
        </w:tc>
        <w:tc>
          <w:tcPr>
            <w:tcW w:w="1979" w:type="dxa"/>
            <w:gridSpan w:val="2"/>
            <w:tcBorders>
              <w:left w:val="single" w:sz="4" w:space="0" w:color="auto"/>
              <w:right w:val="thinThickThinSmallGap" w:sz="24" w:space="0" w:color="auto"/>
            </w:tcBorders>
            <w:shd w:val="clear" w:color="auto" w:fill="FFFFFF" w:themeFill="background1"/>
            <w:vAlign w:val="center"/>
          </w:tcPr>
          <w:p w:rsidR="00EF1BDB" w:rsidRPr="003B356D" w:rsidRDefault="00E003E8"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EF1BDB"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eastAsia="Times New Roman" w:hAnsi="Calibri" w:cs="Calibri"/>
                <w:color w:val="auto"/>
                <w:sz w:val="18"/>
                <w:szCs w:val="18"/>
              </w:rPr>
              <w:t>Bilateral Plantar Fasciitis</w:t>
            </w:r>
          </w:p>
        </w:tc>
        <w:tc>
          <w:tcPr>
            <w:tcW w:w="1080" w:type="dxa"/>
            <w:tcBorders>
              <w:left w:val="single" w:sz="4" w:space="0" w:color="auto"/>
            </w:tcBorders>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5099-5020</w:t>
            </w:r>
          </w:p>
        </w:tc>
        <w:tc>
          <w:tcPr>
            <w:tcW w:w="720" w:type="dxa"/>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0%</w:t>
            </w:r>
          </w:p>
        </w:tc>
        <w:tc>
          <w:tcPr>
            <w:tcW w:w="1350" w:type="dxa"/>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Based on STR</w:t>
            </w:r>
          </w:p>
        </w:tc>
      </w:tr>
      <w:tr w:rsidR="007A65A9" w:rsidRPr="003B356D" w:rsidTr="00B665B2">
        <w:trPr>
          <w:trHeight w:val="287"/>
          <w:jc w:val="center"/>
        </w:trPr>
        <w:tc>
          <w:tcPr>
            <w:tcW w:w="1896" w:type="dxa"/>
            <w:tcBorders>
              <w:right w:val="single" w:sz="4" w:space="0" w:color="auto"/>
            </w:tcBorders>
            <w:shd w:val="clear" w:color="auto" w:fill="FFFFFF" w:themeFill="background1"/>
            <w:vAlign w:val="center"/>
          </w:tcPr>
          <w:p w:rsidR="00BC5860"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hAnsi="Calibri" w:cs="Calibri"/>
                <w:color w:val="auto"/>
                <w:sz w:val="18"/>
                <w:szCs w:val="18"/>
              </w:rPr>
              <w:t>Allergic Rhinitis</w:t>
            </w:r>
          </w:p>
        </w:tc>
        <w:tc>
          <w:tcPr>
            <w:tcW w:w="1979" w:type="dxa"/>
            <w:gridSpan w:val="2"/>
            <w:tcBorders>
              <w:left w:val="single" w:sz="4" w:space="0" w:color="auto"/>
              <w:right w:val="thinThickThinSmallGap" w:sz="24" w:space="0" w:color="auto"/>
            </w:tcBorders>
            <w:shd w:val="clear" w:color="auto" w:fill="FFFFFF" w:themeFill="background1"/>
            <w:vAlign w:val="center"/>
          </w:tcPr>
          <w:p w:rsidR="00BC5860" w:rsidRPr="003B356D" w:rsidRDefault="00E003E8"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BC5860"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eastAsia="Times New Roman" w:hAnsi="Calibri" w:cs="Calibri"/>
                <w:color w:val="auto"/>
                <w:sz w:val="18"/>
                <w:szCs w:val="18"/>
              </w:rPr>
              <w:t>Chronic Sinusitis</w:t>
            </w:r>
          </w:p>
        </w:tc>
        <w:tc>
          <w:tcPr>
            <w:tcW w:w="1080" w:type="dxa"/>
            <w:tcBorders>
              <w:left w:val="single" w:sz="4" w:space="0" w:color="auto"/>
              <w:right w:val="single" w:sz="4" w:space="0" w:color="auto"/>
            </w:tcBorders>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6513</w:t>
            </w:r>
          </w:p>
        </w:tc>
        <w:tc>
          <w:tcPr>
            <w:tcW w:w="720" w:type="dxa"/>
            <w:tcBorders>
              <w:left w:val="single" w:sz="4" w:space="0" w:color="auto"/>
            </w:tcBorders>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10%</w:t>
            </w:r>
            <w:r w:rsidR="00FA2DF0" w:rsidRPr="003B356D">
              <w:rPr>
                <w:rFonts w:ascii="Calibri" w:eastAsia="Times New Roman" w:hAnsi="Calibri" w:cs="Calibri"/>
                <w:color w:val="auto"/>
                <w:sz w:val="18"/>
                <w:szCs w:val="18"/>
              </w:rPr>
              <w:t>*</w:t>
            </w:r>
          </w:p>
        </w:tc>
        <w:tc>
          <w:tcPr>
            <w:tcW w:w="1350" w:type="dxa"/>
            <w:shd w:val="clear" w:color="auto" w:fill="FFFFFF" w:themeFill="background1"/>
            <w:vAlign w:val="center"/>
          </w:tcPr>
          <w:p w:rsidR="00BC5860"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Based on STR</w:t>
            </w:r>
          </w:p>
        </w:tc>
      </w:tr>
      <w:tr w:rsidR="00EF1BDB" w:rsidRPr="003B356D" w:rsidTr="00B665B2">
        <w:trPr>
          <w:trHeight w:val="287"/>
          <w:jc w:val="center"/>
        </w:trPr>
        <w:tc>
          <w:tcPr>
            <w:tcW w:w="1896" w:type="dxa"/>
            <w:tcBorders>
              <w:right w:val="single" w:sz="4" w:space="0" w:color="auto"/>
            </w:tcBorders>
            <w:shd w:val="clear" w:color="auto" w:fill="FFFFFF" w:themeFill="background1"/>
            <w:vAlign w:val="center"/>
          </w:tcPr>
          <w:p w:rsidR="00EF1BDB"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hAnsi="Calibri" w:cs="Calibri"/>
                <w:color w:val="auto"/>
                <w:sz w:val="18"/>
                <w:szCs w:val="18"/>
              </w:rPr>
              <w:t>Pos TB Skin Test</w:t>
            </w:r>
          </w:p>
        </w:tc>
        <w:tc>
          <w:tcPr>
            <w:tcW w:w="1979" w:type="dxa"/>
            <w:gridSpan w:val="2"/>
            <w:tcBorders>
              <w:left w:val="single" w:sz="4" w:space="0" w:color="auto"/>
              <w:right w:val="thinThickThinSmallGap" w:sz="24" w:space="0" w:color="auto"/>
            </w:tcBorders>
            <w:shd w:val="clear" w:color="auto" w:fill="FFFFFF" w:themeFill="background1"/>
            <w:vAlign w:val="center"/>
          </w:tcPr>
          <w:p w:rsidR="00EF1BDB" w:rsidRPr="003B356D" w:rsidRDefault="00E003E8"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EF1BDB"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eastAsia="Times New Roman" w:hAnsi="Calibri" w:cs="Calibri"/>
                <w:color w:val="auto"/>
                <w:sz w:val="18"/>
                <w:szCs w:val="18"/>
              </w:rPr>
              <w:t>Pos PPD</w:t>
            </w:r>
          </w:p>
        </w:tc>
        <w:tc>
          <w:tcPr>
            <w:tcW w:w="1080" w:type="dxa"/>
            <w:tcBorders>
              <w:left w:val="single" w:sz="4" w:space="0" w:color="auto"/>
              <w:right w:val="single" w:sz="4" w:space="0" w:color="auto"/>
            </w:tcBorders>
            <w:shd w:val="clear" w:color="auto" w:fill="FFFFFF" w:themeFill="background1"/>
            <w:vAlign w:val="center"/>
          </w:tcPr>
          <w:p w:rsidR="00EF1BDB" w:rsidRPr="003B356D" w:rsidRDefault="00EF1BDB" w:rsidP="003B356D">
            <w:pPr>
              <w:spacing w:line="180" w:lineRule="exact"/>
              <w:contextualSpacing/>
              <w:rPr>
                <w:rFonts w:cstheme="minorHAnsi"/>
                <w:color w:val="auto"/>
                <w:sz w:val="18"/>
                <w:szCs w:val="18"/>
              </w:rPr>
            </w:pPr>
            <w:r w:rsidRPr="003B356D">
              <w:rPr>
                <w:rFonts w:cstheme="minorHAnsi"/>
                <w:color w:val="auto"/>
                <w:sz w:val="18"/>
                <w:szCs w:val="18"/>
              </w:rPr>
              <w:t>6799-6724</w:t>
            </w:r>
          </w:p>
        </w:tc>
        <w:tc>
          <w:tcPr>
            <w:tcW w:w="720" w:type="dxa"/>
            <w:tcBorders>
              <w:left w:val="single" w:sz="4" w:space="0" w:color="auto"/>
            </w:tcBorders>
            <w:shd w:val="clear" w:color="auto" w:fill="FFFFFF" w:themeFill="background1"/>
            <w:vAlign w:val="center"/>
          </w:tcPr>
          <w:p w:rsidR="00EF1BDB" w:rsidRPr="003B356D" w:rsidRDefault="00EF1BDB" w:rsidP="003B356D">
            <w:pPr>
              <w:spacing w:line="180" w:lineRule="exact"/>
              <w:contextualSpacing/>
              <w:rPr>
                <w:rFonts w:cs="Calibri"/>
                <w:color w:val="auto"/>
                <w:sz w:val="18"/>
                <w:szCs w:val="18"/>
              </w:rPr>
            </w:pPr>
            <w:r w:rsidRPr="003B356D">
              <w:rPr>
                <w:rFonts w:cs="Calibri"/>
                <w:color w:val="auto"/>
                <w:sz w:val="18"/>
                <w:szCs w:val="18"/>
              </w:rPr>
              <w:t>NSC</w:t>
            </w:r>
          </w:p>
        </w:tc>
        <w:tc>
          <w:tcPr>
            <w:tcW w:w="1350" w:type="dxa"/>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eastAsia="Times New Roman" w:hAnsi="Calibri" w:cs="Calibri"/>
                <w:color w:val="auto"/>
                <w:sz w:val="18"/>
                <w:szCs w:val="18"/>
              </w:rPr>
              <w:t>Based on STR</w:t>
            </w:r>
          </w:p>
        </w:tc>
      </w:tr>
      <w:tr w:rsidR="00EF1BDB" w:rsidRPr="003B356D" w:rsidTr="00B665B2">
        <w:trPr>
          <w:trHeight w:val="260"/>
          <w:jc w:val="center"/>
        </w:trPr>
        <w:tc>
          <w:tcPr>
            <w:tcW w:w="1896" w:type="dxa"/>
            <w:tcBorders>
              <w:bottom w:val="single" w:sz="4" w:space="0" w:color="auto"/>
              <w:right w:val="single" w:sz="4" w:space="0" w:color="auto"/>
            </w:tcBorders>
            <w:shd w:val="clear" w:color="auto" w:fill="FFFFFF" w:themeFill="background1"/>
            <w:vAlign w:val="center"/>
          </w:tcPr>
          <w:p w:rsidR="00EF1BDB" w:rsidRPr="003B356D" w:rsidRDefault="00EF1BDB" w:rsidP="003B356D">
            <w:pPr>
              <w:spacing w:line="180" w:lineRule="exact"/>
              <w:contextualSpacing/>
              <w:jc w:val="left"/>
              <w:rPr>
                <w:rFonts w:ascii="Calibri" w:eastAsia="Times New Roman" w:hAnsi="Calibri" w:cs="Calibri"/>
                <w:color w:val="auto"/>
                <w:sz w:val="18"/>
                <w:szCs w:val="18"/>
              </w:rPr>
            </w:pPr>
            <w:r w:rsidRPr="003B356D">
              <w:rPr>
                <w:rFonts w:ascii="Calibri" w:eastAsia="Times New Roman" w:hAnsi="Calibri" w:cs="Calibri"/>
                <w:color w:val="auto"/>
                <w:sz w:val="18"/>
                <w:szCs w:val="18"/>
              </w:rPr>
              <w:t xml:space="preserve">Status Post </w:t>
            </w:r>
            <w:proofErr w:type="spellStart"/>
            <w:r w:rsidRPr="003B356D">
              <w:rPr>
                <w:rFonts w:ascii="Calibri" w:eastAsia="Times New Roman" w:hAnsi="Calibri" w:cs="Calibri"/>
                <w:color w:val="auto"/>
                <w:sz w:val="18"/>
                <w:szCs w:val="18"/>
              </w:rPr>
              <w:t>Mandibular</w:t>
            </w:r>
            <w:proofErr w:type="spellEnd"/>
            <w:r w:rsidRPr="003B356D">
              <w:rPr>
                <w:rFonts w:ascii="Calibri" w:eastAsia="Times New Roman" w:hAnsi="Calibri" w:cs="Calibri"/>
                <w:color w:val="auto"/>
                <w:sz w:val="18"/>
                <w:szCs w:val="18"/>
              </w:rPr>
              <w:t xml:space="preserve"> </w:t>
            </w:r>
            <w:r w:rsidR="00B665B2" w:rsidRPr="003B356D">
              <w:rPr>
                <w:rFonts w:ascii="Calibri" w:eastAsia="Times New Roman" w:hAnsi="Calibri" w:cs="Calibri"/>
                <w:color w:val="auto"/>
                <w:sz w:val="18"/>
                <w:szCs w:val="18"/>
              </w:rPr>
              <w:t>…</w:t>
            </w:r>
            <w:r w:rsidRPr="003B356D">
              <w:rPr>
                <w:rFonts w:ascii="Calibri" w:eastAsia="Times New Roman" w:hAnsi="Calibri" w:cs="Calibri"/>
                <w:color w:val="auto"/>
                <w:sz w:val="18"/>
                <w:szCs w:val="18"/>
              </w:rPr>
              <w:t xml:space="preserve"> Implant</w:t>
            </w:r>
          </w:p>
        </w:tc>
        <w:tc>
          <w:tcPr>
            <w:tcW w:w="1979"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EF1BDB" w:rsidRPr="003B356D" w:rsidRDefault="00E003E8" w:rsidP="003B356D">
            <w:pPr>
              <w:spacing w:line="180" w:lineRule="exact"/>
              <w:contextualSpacing/>
              <w:rPr>
                <w:rFonts w:cs="Calibri"/>
                <w:color w:val="auto"/>
                <w:sz w:val="18"/>
                <w:szCs w:val="18"/>
              </w:rPr>
            </w:pPr>
            <w:r w:rsidRPr="003B356D">
              <w:rPr>
                <w:rFonts w:ascii="Calibri" w:eastAsia="Times New Roman" w:hAnsi="Calibri" w:cs="Calibri"/>
                <w:color w:val="auto"/>
                <w:sz w:val="18"/>
                <w:szCs w:val="18"/>
              </w:rPr>
              <w:t>Not Unfitting</w:t>
            </w:r>
          </w:p>
        </w:tc>
        <w:tc>
          <w:tcPr>
            <w:tcW w:w="2225" w:type="dxa"/>
            <w:tcBorders>
              <w:left w:val="thinThickThinSmallGap" w:sz="24" w:space="0" w:color="auto"/>
              <w:right w:val="single" w:sz="4" w:space="0" w:color="auto"/>
            </w:tcBorders>
            <w:shd w:val="clear" w:color="auto" w:fill="FFFFFF" w:themeFill="background1"/>
            <w:vAlign w:val="center"/>
          </w:tcPr>
          <w:p w:rsidR="00EF1BDB" w:rsidRPr="003B356D" w:rsidRDefault="00EF1BDB" w:rsidP="003B356D">
            <w:pPr>
              <w:spacing w:line="180" w:lineRule="exact"/>
              <w:jc w:val="left"/>
              <w:rPr>
                <w:rFonts w:ascii="Calibri" w:eastAsia="Times New Roman" w:hAnsi="Calibri" w:cs="Calibri"/>
                <w:color w:val="auto"/>
                <w:sz w:val="18"/>
                <w:szCs w:val="18"/>
              </w:rPr>
            </w:pPr>
            <w:r w:rsidRPr="003B356D">
              <w:rPr>
                <w:rFonts w:ascii="Calibri" w:hAnsi="Calibri" w:cs="Calibri"/>
                <w:color w:val="auto"/>
                <w:sz w:val="18"/>
                <w:szCs w:val="18"/>
              </w:rPr>
              <w:t xml:space="preserve">Post </w:t>
            </w:r>
            <w:proofErr w:type="spellStart"/>
            <w:r w:rsidRPr="003B356D">
              <w:rPr>
                <w:rFonts w:ascii="Calibri" w:hAnsi="Calibri" w:cs="Calibri"/>
                <w:color w:val="auto"/>
                <w:sz w:val="18"/>
                <w:szCs w:val="18"/>
              </w:rPr>
              <w:t>Mandibular</w:t>
            </w:r>
            <w:proofErr w:type="spellEnd"/>
            <w:r w:rsidRPr="003B356D">
              <w:rPr>
                <w:rFonts w:ascii="Calibri" w:hAnsi="Calibri" w:cs="Calibri"/>
                <w:color w:val="auto"/>
                <w:sz w:val="18"/>
                <w:szCs w:val="18"/>
              </w:rPr>
              <w:t xml:space="preserve"> Hardware Implant</w:t>
            </w:r>
          </w:p>
        </w:tc>
        <w:tc>
          <w:tcPr>
            <w:tcW w:w="1080" w:type="dxa"/>
            <w:tcBorders>
              <w:left w:val="single" w:sz="4" w:space="0" w:color="auto"/>
            </w:tcBorders>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9999-9913</w:t>
            </w:r>
          </w:p>
        </w:tc>
        <w:tc>
          <w:tcPr>
            <w:tcW w:w="720" w:type="dxa"/>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NSC</w:t>
            </w:r>
          </w:p>
        </w:tc>
        <w:tc>
          <w:tcPr>
            <w:tcW w:w="1350" w:type="dxa"/>
            <w:shd w:val="clear" w:color="auto" w:fill="FFFFFF" w:themeFill="background1"/>
            <w:vAlign w:val="center"/>
          </w:tcPr>
          <w:p w:rsidR="00EF1BDB" w:rsidRPr="003B356D" w:rsidRDefault="00EF1BDB"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Based on STR</w:t>
            </w:r>
          </w:p>
        </w:tc>
      </w:tr>
      <w:tr w:rsidR="00FA2DF0" w:rsidRPr="003B356D" w:rsidTr="00003E36">
        <w:trPr>
          <w:trHeight w:val="260"/>
          <w:jc w:val="center"/>
        </w:trPr>
        <w:tc>
          <w:tcPr>
            <w:tcW w:w="3875" w:type="dxa"/>
            <w:gridSpan w:val="3"/>
            <w:vMerge w:val="restart"/>
            <w:tcBorders>
              <w:right w:val="thinThickThinSmallGap" w:sz="24" w:space="0" w:color="auto"/>
            </w:tcBorders>
            <w:shd w:val="clear" w:color="auto" w:fill="FFFFFF" w:themeFill="background1"/>
            <w:vAlign w:val="center"/>
          </w:tcPr>
          <w:p w:rsidR="00FA2DF0" w:rsidRPr="003B356D" w:rsidRDefault="00FA2DF0" w:rsidP="003B356D">
            <w:pPr>
              <w:spacing w:line="180" w:lineRule="exact"/>
              <w:contextualSpacing/>
              <w:rPr>
                <w:rFonts w:cs="Calibri"/>
                <w:color w:val="auto"/>
                <w:sz w:val="18"/>
                <w:szCs w:val="18"/>
              </w:rPr>
            </w:pPr>
            <w:r w:rsidRPr="003B356D">
              <w:rPr>
                <w:rFonts w:ascii="Calibri" w:hAnsi="Calibri" w:cs="Calibri"/>
                <w:color w:val="auto"/>
                <w:sz w:val="18"/>
                <w:szCs w:val="18"/>
              </w:rPr>
              <w:t>↓No Additional MEB/PEB Entries↓</w:t>
            </w:r>
          </w:p>
        </w:tc>
        <w:tc>
          <w:tcPr>
            <w:tcW w:w="2225" w:type="dxa"/>
            <w:tcBorders>
              <w:left w:val="thinThickThinSmallGap" w:sz="24" w:space="0" w:color="auto"/>
              <w:right w:val="single" w:sz="4" w:space="0" w:color="auto"/>
            </w:tcBorders>
            <w:shd w:val="clear" w:color="auto" w:fill="FFFFFF" w:themeFill="background1"/>
            <w:vAlign w:val="center"/>
          </w:tcPr>
          <w:p w:rsidR="00FA2DF0" w:rsidRPr="003B356D" w:rsidRDefault="00FA2DF0" w:rsidP="003B356D">
            <w:pPr>
              <w:spacing w:line="180" w:lineRule="exact"/>
              <w:jc w:val="left"/>
              <w:rPr>
                <w:rFonts w:cs="Calibri"/>
                <w:color w:val="auto"/>
                <w:sz w:val="18"/>
                <w:szCs w:val="18"/>
              </w:rPr>
            </w:pPr>
            <w:r w:rsidRPr="003B356D">
              <w:rPr>
                <w:rFonts w:cs="Calibri"/>
                <w:color w:val="auto"/>
                <w:sz w:val="18"/>
                <w:szCs w:val="18"/>
              </w:rPr>
              <w:t>GERD</w:t>
            </w:r>
          </w:p>
        </w:tc>
        <w:tc>
          <w:tcPr>
            <w:tcW w:w="1080" w:type="dxa"/>
            <w:tcBorders>
              <w:left w:val="single" w:sz="4" w:space="0" w:color="auto"/>
            </w:tcBorders>
            <w:shd w:val="clear" w:color="auto" w:fill="FFFFFF" w:themeFill="background1"/>
            <w:vAlign w:val="center"/>
          </w:tcPr>
          <w:p w:rsidR="00FA2DF0" w:rsidRPr="003B356D" w:rsidRDefault="00FA2DF0" w:rsidP="003B356D">
            <w:pPr>
              <w:spacing w:line="180" w:lineRule="exact"/>
              <w:contextualSpacing/>
              <w:rPr>
                <w:rFonts w:cs="Calibri"/>
                <w:color w:val="auto"/>
                <w:sz w:val="18"/>
                <w:szCs w:val="18"/>
              </w:rPr>
            </w:pPr>
            <w:r w:rsidRPr="003B356D">
              <w:rPr>
                <w:rFonts w:cs="Calibri"/>
                <w:color w:val="auto"/>
                <w:sz w:val="18"/>
                <w:szCs w:val="18"/>
              </w:rPr>
              <w:t>7399-7346</w:t>
            </w:r>
          </w:p>
        </w:tc>
        <w:tc>
          <w:tcPr>
            <w:tcW w:w="720" w:type="dxa"/>
            <w:shd w:val="clear" w:color="auto" w:fill="FFFFFF" w:themeFill="background1"/>
            <w:vAlign w:val="center"/>
          </w:tcPr>
          <w:p w:rsidR="00FA2DF0" w:rsidRPr="003B356D" w:rsidRDefault="00FA2DF0" w:rsidP="003B356D">
            <w:pPr>
              <w:spacing w:line="180" w:lineRule="exact"/>
              <w:contextualSpacing/>
              <w:rPr>
                <w:rFonts w:cs="Calibri"/>
                <w:color w:val="auto"/>
                <w:sz w:val="18"/>
                <w:szCs w:val="18"/>
              </w:rPr>
            </w:pPr>
            <w:r w:rsidRPr="003B356D">
              <w:rPr>
                <w:rFonts w:cs="Calibri"/>
                <w:color w:val="auto"/>
                <w:sz w:val="18"/>
                <w:szCs w:val="18"/>
              </w:rPr>
              <w:t>10%</w:t>
            </w:r>
          </w:p>
        </w:tc>
        <w:tc>
          <w:tcPr>
            <w:tcW w:w="1350" w:type="dxa"/>
            <w:shd w:val="clear" w:color="auto" w:fill="FFFFFF" w:themeFill="background1"/>
            <w:vAlign w:val="center"/>
          </w:tcPr>
          <w:p w:rsidR="00FA2DF0" w:rsidRPr="003B356D" w:rsidRDefault="00FA2DF0" w:rsidP="003B356D">
            <w:pPr>
              <w:spacing w:line="180" w:lineRule="exact"/>
              <w:contextualSpacing/>
              <w:rPr>
                <w:rFonts w:cs="Calibri"/>
                <w:color w:val="auto"/>
                <w:sz w:val="18"/>
                <w:szCs w:val="18"/>
              </w:rPr>
            </w:pPr>
            <w:r w:rsidRPr="003B356D">
              <w:rPr>
                <w:rFonts w:cs="Calibri"/>
                <w:color w:val="auto"/>
                <w:sz w:val="18"/>
                <w:szCs w:val="18"/>
              </w:rPr>
              <w:t>20041014</w:t>
            </w:r>
          </w:p>
        </w:tc>
      </w:tr>
      <w:tr w:rsidR="00FA2DF0" w:rsidRPr="003B356D" w:rsidTr="00003E36">
        <w:trPr>
          <w:trHeight w:val="260"/>
          <w:jc w:val="center"/>
        </w:trPr>
        <w:tc>
          <w:tcPr>
            <w:tcW w:w="3875" w:type="dxa"/>
            <w:gridSpan w:val="3"/>
            <w:vMerge/>
            <w:tcBorders>
              <w:right w:val="thinThickThinSmallGap" w:sz="24" w:space="0" w:color="auto"/>
            </w:tcBorders>
            <w:shd w:val="clear" w:color="auto" w:fill="FFFFFF" w:themeFill="background1"/>
            <w:vAlign w:val="center"/>
          </w:tcPr>
          <w:p w:rsidR="00FA2DF0" w:rsidRPr="003B356D" w:rsidRDefault="00FA2DF0" w:rsidP="003B356D">
            <w:pPr>
              <w:spacing w:line="180" w:lineRule="exact"/>
              <w:contextualSpacing/>
              <w:rPr>
                <w:rFonts w:ascii="Calibri" w:eastAsia="Times New Roman" w:hAnsi="Calibri" w:cs="Calibri"/>
                <w:color w:val="auto"/>
                <w:sz w:val="18"/>
                <w:szCs w:val="18"/>
              </w:rPr>
            </w:pPr>
          </w:p>
        </w:tc>
        <w:tc>
          <w:tcPr>
            <w:tcW w:w="4025" w:type="dxa"/>
            <w:gridSpan w:val="3"/>
            <w:tcBorders>
              <w:left w:val="thinThickThinSmallGap" w:sz="24" w:space="0" w:color="auto"/>
            </w:tcBorders>
            <w:shd w:val="clear" w:color="auto" w:fill="FFFFFF" w:themeFill="background1"/>
            <w:vAlign w:val="center"/>
          </w:tcPr>
          <w:p w:rsidR="00FA2DF0" w:rsidRPr="003B356D" w:rsidRDefault="00FA2DF0"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0% x 3/Not Service Connected x 3</w:t>
            </w:r>
          </w:p>
        </w:tc>
        <w:tc>
          <w:tcPr>
            <w:tcW w:w="1350" w:type="dxa"/>
            <w:shd w:val="clear" w:color="auto" w:fill="FFFFFF" w:themeFill="background1"/>
            <w:vAlign w:val="center"/>
          </w:tcPr>
          <w:p w:rsidR="00FA2DF0" w:rsidRPr="003B356D" w:rsidRDefault="00FA2DF0" w:rsidP="003B356D">
            <w:pPr>
              <w:spacing w:line="180" w:lineRule="exact"/>
              <w:contextualSpacing/>
              <w:rPr>
                <w:rFonts w:ascii="Calibri" w:eastAsia="Times New Roman" w:hAnsi="Calibri" w:cs="Calibri"/>
                <w:color w:val="auto"/>
                <w:sz w:val="18"/>
                <w:szCs w:val="18"/>
              </w:rPr>
            </w:pPr>
            <w:r w:rsidRPr="003B356D">
              <w:rPr>
                <w:rFonts w:ascii="Calibri" w:hAnsi="Calibri" w:cs="Calibri"/>
                <w:color w:val="auto"/>
                <w:sz w:val="18"/>
                <w:szCs w:val="18"/>
              </w:rPr>
              <w:t>Based on STR</w:t>
            </w:r>
          </w:p>
        </w:tc>
      </w:tr>
      <w:tr w:rsidR="007A65A9" w:rsidRPr="003B356D" w:rsidTr="00B665B2">
        <w:trPr>
          <w:trHeight w:val="242"/>
          <w:jc w:val="center"/>
        </w:trPr>
        <w:tc>
          <w:tcPr>
            <w:tcW w:w="3875" w:type="dxa"/>
            <w:gridSpan w:val="3"/>
            <w:tcBorders>
              <w:right w:val="thinThickThinSmallGap" w:sz="24" w:space="0" w:color="auto"/>
            </w:tcBorders>
            <w:shd w:val="clear" w:color="auto" w:fill="D9D9D9" w:themeFill="background1" w:themeFillShade="D9"/>
            <w:vAlign w:val="center"/>
          </w:tcPr>
          <w:p w:rsidR="007A65A9" w:rsidRPr="003B356D" w:rsidRDefault="007A65A9"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 xml:space="preserve">Combined: </w:t>
            </w:r>
            <w:r w:rsidR="006458FD" w:rsidRPr="003B356D">
              <w:rPr>
                <w:rFonts w:ascii="Calibri" w:hAnsi="Calibri" w:cs="Calibri"/>
                <w:b/>
                <w:color w:val="auto"/>
                <w:sz w:val="18"/>
                <w:szCs w:val="18"/>
              </w:rPr>
              <w:t xml:space="preserve"> </w:t>
            </w:r>
            <w:r w:rsidR="00EF1BDB" w:rsidRPr="003B356D">
              <w:rPr>
                <w:rFonts w:ascii="Calibri" w:hAnsi="Calibri" w:cs="Calibri"/>
                <w:b/>
                <w:color w:val="auto"/>
                <w:sz w:val="18"/>
                <w:szCs w:val="18"/>
              </w:rPr>
              <w:t>20</w:t>
            </w:r>
            <w:r w:rsidRPr="003B356D">
              <w:rPr>
                <w:rFonts w:ascii="Calibri" w:hAnsi="Calibri" w:cs="Calibri"/>
                <w:b/>
                <w:color w:val="auto"/>
                <w:sz w:val="18"/>
                <w:szCs w:val="18"/>
              </w:rPr>
              <w:t>%</w:t>
            </w:r>
          </w:p>
        </w:tc>
        <w:tc>
          <w:tcPr>
            <w:tcW w:w="5375" w:type="dxa"/>
            <w:gridSpan w:val="4"/>
            <w:tcBorders>
              <w:left w:val="thinThickThinSmallGap" w:sz="24" w:space="0" w:color="auto"/>
            </w:tcBorders>
            <w:shd w:val="clear" w:color="auto" w:fill="D9D9D9" w:themeFill="background1" w:themeFillShade="D9"/>
            <w:vAlign w:val="center"/>
          </w:tcPr>
          <w:p w:rsidR="007A65A9" w:rsidRPr="003B356D" w:rsidRDefault="007A65A9" w:rsidP="003B356D">
            <w:pPr>
              <w:spacing w:line="180" w:lineRule="exact"/>
              <w:contextualSpacing/>
              <w:rPr>
                <w:rFonts w:ascii="Calibri" w:hAnsi="Calibri" w:cs="Calibri"/>
                <w:b/>
                <w:color w:val="auto"/>
                <w:sz w:val="18"/>
                <w:szCs w:val="18"/>
              </w:rPr>
            </w:pPr>
            <w:r w:rsidRPr="003B356D">
              <w:rPr>
                <w:rFonts w:ascii="Calibri" w:hAnsi="Calibri" w:cs="Calibri"/>
                <w:b/>
                <w:color w:val="auto"/>
                <w:sz w:val="18"/>
                <w:szCs w:val="18"/>
              </w:rPr>
              <w:t xml:space="preserve">Combined:  </w:t>
            </w:r>
            <w:r w:rsidR="00EF1BDB" w:rsidRPr="003B356D">
              <w:rPr>
                <w:rFonts w:ascii="Calibri" w:hAnsi="Calibri" w:cs="Calibri"/>
                <w:b/>
                <w:color w:val="auto"/>
                <w:sz w:val="18"/>
                <w:szCs w:val="18"/>
              </w:rPr>
              <w:t>3</w:t>
            </w:r>
            <w:r w:rsidR="006F0F9C" w:rsidRPr="003B356D">
              <w:rPr>
                <w:rFonts w:ascii="Calibri" w:hAnsi="Calibri" w:cs="Calibri"/>
                <w:b/>
                <w:color w:val="auto"/>
                <w:sz w:val="18"/>
                <w:szCs w:val="18"/>
              </w:rPr>
              <w:t>0</w:t>
            </w:r>
            <w:r w:rsidRPr="003B356D">
              <w:rPr>
                <w:rFonts w:ascii="Calibri" w:hAnsi="Calibri" w:cs="Calibri"/>
                <w:b/>
                <w:color w:val="auto"/>
                <w:sz w:val="18"/>
                <w:szCs w:val="18"/>
              </w:rPr>
              <w:t>%</w:t>
            </w:r>
            <w:r w:rsidR="00FA2DF0" w:rsidRPr="003B356D">
              <w:rPr>
                <w:rFonts w:ascii="Calibri" w:hAnsi="Calibri" w:cs="Calibri"/>
                <w:b/>
                <w:color w:val="auto"/>
                <w:sz w:val="18"/>
                <w:szCs w:val="18"/>
              </w:rPr>
              <w:t>*</w:t>
            </w:r>
          </w:p>
        </w:tc>
      </w:tr>
    </w:tbl>
    <w:p w:rsidR="00A97CD9" w:rsidRPr="00FA2DF0" w:rsidRDefault="00FA2DF0" w:rsidP="00FA2DF0">
      <w:pPr>
        <w:pBdr>
          <w:bottom w:val="single" w:sz="12" w:space="1" w:color="auto"/>
        </w:pBdr>
        <w:tabs>
          <w:tab w:val="left" w:pos="288"/>
          <w:tab w:val="left" w:pos="4752"/>
        </w:tabs>
        <w:spacing w:line="200" w:lineRule="exact"/>
        <w:jc w:val="both"/>
        <w:rPr>
          <w:color w:val="auto"/>
          <w:sz w:val="20"/>
          <w:szCs w:val="24"/>
        </w:rPr>
      </w:pPr>
      <w:r w:rsidRPr="003B356D">
        <w:rPr>
          <w:color w:val="auto"/>
          <w:sz w:val="20"/>
          <w:szCs w:val="24"/>
        </w:rPr>
        <w:t xml:space="preserve">* PTSD (9411 @30%) added effective 20100729 (combined 50%): </w:t>
      </w:r>
      <w:r w:rsidR="0023369F" w:rsidRPr="003B356D">
        <w:rPr>
          <w:color w:val="auto"/>
          <w:sz w:val="20"/>
          <w:szCs w:val="24"/>
        </w:rPr>
        <w:t>Sinusitis</w:t>
      </w:r>
      <w:r w:rsidRPr="003B356D">
        <w:rPr>
          <w:color w:val="auto"/>
          <w:sz w:val="20"/>
          <w:szCs w:val="24"/>
        </w:rPr>
        <w:t xml:space="preserve"> (6513) increased to 30% effective 20110630 (combined 60%)</w:t>
      </w:r>
      <w:r w:rsidR="003B356D">
        <w:rPr>
          <w:color w:val="auto"/>
          <w:sz w:val="20"/>
          <w:szCs w:val="24"/>
        </w:rPr>
        <w:t xml:space="preserve">: </w:t>
      </w:r>
      <w:r w:rsidR="0023369F" w:rsidRPr="003B356D">
        <w:rPr>
          <w:color w:val="auto"/>
          <w:sz w:val="20"/>
          <w:szCs w:val="24"/>
        </w:rPr>
        <w:t xml:space="preserve"> STR is Service Treatment Record</w:t>
      </w:r>
      <w:r w:rsidR="003B356D">
        <w:rPr>
          <w:color w:val="auto"/>
          <w:sz w:val="20"/>
          <w:szCs w:val="24"/>
        </w:rPr>
        <w:t>.</w:t>
      </w:r>
    </w:p>
    <w:p w:rsidR="00A5670E" w:rsidRPr="00B665B2" w:rsidRDefault="00A5670E" w:rsidP="00A97CD9">
      <w:pPr>
        <w:pBdr>
          <w:bottom w:val="single" w:sz="12" w:space="1" w:color="auto"/>
        </w:pBdr>
        <w:tabs>
          <w:tab w:val="left" w:pos="288"/>
          <w:tab w:val="left" w:pos="4752"/>
        </w:tabs>
        <w:jc w:val="both"/>
        <w:rPr>
          <w:color w:val="auto"/>
          <w:szCs w:val="24"/>
        </w:rPr>
      </w:pPr>
    </w:p>
    <w:p w:rsidR="00C3277D" w:rsidRDefault="00C3277D" w:rsidP="00C3277D">
      <w:pPr>
        <w:jc w:val="both"/>
        <w:rPr>
          <w:color w:val="000000" w:themeColor="text1"/>
        </w:rPr>
      </w:pPr>
    </w:p>
    <w:p w:rsidR="00D425DA" w:rsidRDefault="002C6E5B" w:rsidP="00E84B72">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D425DA">
        <w:rPr>
          <w:color w:val="000000" w:themeColor="text1"/>
          <w:szCs w:val="24"/>
        </w:rPr>
        <w:t xml:space="preserve">  </w:t>
      </w:r>
      <w:r w:rsidR="00D425DA">
        <w:rPr>
          <w:rFonts w:cs="Calibri"/>
          <w:color w:val="000000" w:themeColor="text1"/>
          <w:szCs w:val="24"/>
        </w:rPr>
        <w:t>The</w:t>
      </w:r>
      <w:r w:rsidR="00E1221C">
        <w:rPr>
          <w:rFonts w:cs="Calibri"/>
          <w:color w:val="000000" w:themeColor="text1"/>
          <w:szCs w:val="24"/>
        </w:rPr>
        <w:t xml:space="preserve"> </w:t>
      </w:r>
      <w:r w:rsidR="00D425DA">
        <w:rPr>
          <w:rFonts w:cs="Calibri"/>
          <w:color w:val="000000" w:themeColor="text1"/>
          <w:szCs w:val="24"/>
        </w:rPr>
        <w:t>Board acknowledges the sentiment expressed in the CI’s application regarding the significant</w:t>
      </w:r>
      <w:r w:rsidR="0023369F">
        <w:rPr>
          <w:rFonts w:cs="Calibri"/>
          <w:color w:val="000000" w:themeColor="text1"/>
          <w:szCs w:val="24"/>
        </w:rPr>
        <w:t xml:space="preserve"> </w:t>
      </w:r>
      <w:r w:rsidR="00D425DA">
        <w:rPr>
          <w:rFonts w:cs="Calibri"/>
          <w:color w:val="000000" w:themeColor="text1"/>
          <w:szCs w:val="24"/>
        </w:rPr>
        <w:t>impairment with which his service-incurred condition continues to burden him. 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AF067A">
        <w:rPr>
          <w:rFonts w:cs="Calibri"/>
          <w:color w:val="000000" w:themeColor="text1"/>
          <w:szCs w:val="24"/>
        </w:rPr>
        <w:t>s’</w:t>
      </w:r>
      <w:r w:rsidR="00D425DA">
        <w:rPr>
          <w:rFonts w:cs="Calibri"/>
          <w:color w:val="000000" w:themeColor="text1"/>
          <w:szCs w:val="24"/>
        </w:rPr>
        <w:t xml:space="preserve"> Affairs (DVA), operating under a different set of laws (Title 38, United States Code).  The Board evaluates </w:t>
      </w:r>
      <w:r w:rsidR="00AF067A">
        <w:rPr>
          <w:rFonts w:cs="Calibri"/>
          <w:color w:val="000000" w:themeColor="text1"/>
          <w:szCs w:val="24"/>
        </w:rPr>
        <w:t>D</w:t>
      </w:r>
      <w:r w:rsidR="00D425DA">
        <w:rPr>
          <w:rFonts w:cs="Calibri"/>
          <w:color w:val="000000" w:themeColor="text1"/>
          <w:szCs w:val="24"/>
        </w:rPr>
        <w:t xml:space="preserve">VA evidence proximal to separation in arriving at its recommendations, but its authority resides in evaluating the fairness of DES fitness decisions and rating determinations for disability at the time of separation.  The Board further acknowledges the CI’s contention for service ratings for other conditions documented at the time of separation, and notes that its recommendations in that regard must comply with the same governance.  While the DES considers all of the service member's medical conditions, compensation can only be offered for those medical conditions that cut short a service member’s career, and then only to the degree of severity present at the time of final disposition.  The DVA, however, is </w:t>
      </w:r>
      <w:r w:rsidR="00AF067A">
        <w:rPr>
          <w:rFonts w:cs="Calibri"/>
          <w:color w:val="000000" w:themeColor="text1"/>
          <w:szCs w:val="24"/>
        </w:rPr>
        <w:t>empowered to compensate service-</w:t>
      </w:r>
      <w:r w:rsidR="00D425DA">
        <w:rPr>
          <w:rFonts w:cs="Calibri"/>
          <w:color w:val="000000" w:themeColor="text1"/>
          <w:szCs w:val="24"/>
        </w:rPr>
        <w:t xml:space="preserve">connected conditions and to periodically re-evaluate said conditions for the purpose of adjusting the </w:t>
      </w:r>
      <w:r w:rsidR="00AF067A">
        <w:rPr>
          <w:rFonts w:cs="Calibri"/>
          <w:color w:val="000000" w:themeColor="text1"/>
          <w:szCs w:val="24"/>
        </w:rPr>
        <w:t>V</w:t>
      </w:r>
      <w:r w:rsidR="00D425DA">
        <w:rPr>
          <w:rFonts w:cs="Calibri"/>
          <w:color w:val="000000" w:themeColor="text1"/>
          <w:szCs w:val="24"/>
        </w:rPr>
        <w:t xml:space="preserve">eteran’s disability rating should </w:t>
      </w:r>
      <w:r w:rsidR="00AF067A">
        <w:rPr>
          <w:rFonts w:cs="Calibri"/>
          <w:color w:val="000000" w:themeColor="text1"/>
          <w:szCs w:val="24"/>
        </w:rPr>
        <w:t>the</w:t>
      </w:r>
      <w:r w:rsidR="00D425DA">
        <w:rPr>
          <w:rFonts w:cs="Calibri"/>
          <w:color w:val="000000" w:themeColor="text1"/>
          <w:szCs w:val="24"/>
        </w:rPr>
        <w:t xml:space="preserve"> degree of impairment vary over time.</w:t>
      </w:r>
      <w:r w:rsidR="00E84B72">
        <w:rPr>
          <w:rFonts w:cs="Calibri"/>
          <w:color w:val="000000" w:themeColor="text1"/>
          <w:szCs w:val="24"/>
        </w:rPr>
        <w:t xml:space="preserve">  </w:t>
      </w:r>
      <w:r w:rsidR="00E84B72">
        <w:rPr>
          <w:color w:val="000000" w:themeColor="text1"/>
          <w:szCs w:val="24"/>
        </w:rPr>
        <w:t xml:space="preserve">The CI’s Marine Corps medical separation for left knee </w:t>
      </w:r>
      <w:proofErr w:type="spellStart"/>
      <w:r w:rsidR="00E84B72">
        <w:rPr>
          <w:color w:val="000000" w:themeColor="text1"/>
          <w:szCs w:val="24"/>
        </w:rPr>
        <w:t>patellofemoral</w:t>
      </w:r>
      <w:proofErr w:type="spellEnd"/>
      <w:r w:rsidR="00E84B72">
        <w:rPr>
          <w:color w:val="000000" w:themeColor="text1"/>
          <w:szCs w:val="24"/>
        </w:rPr>
        <w:t xml:space="preserve"> arthritis </w:t>
      </w:r>
      <w:r w:rsidR="00E003E8">
        <w:rPr>
          <w:color w:val="000000" w:themeColor="text1"/>
          <w:szCs w:val="24"/>
        </w:rPr>
        <w:t xml:space="preserve">prior to Army service </w:t>
      </w:r>
      <w:r w:rsidR="00E84B72">
        <w:rPr>
          <w:color w:val="000000" w:themeColor="text1"/>
          <w:szCs w:val="24"/>
        </w:rPr>
        <w:t xml:space="preserve">was noted.  </w:t>
      </w:r>
    </w:p>
    <w:p w:rsidR="00A5670E" w:rsidRPr="00801F95" w:rsidRDefault="00A5670E" w:rsidP="00BF0E94">
      <w:pPr>
        <w:jc w:val="left"/>
        <w:rPr>
          <w:color w:val="auto"/>
          <w:szCs w:val="24"/>
        </w:rPr>
      </w:pPr>
    </w:p>
    <w:p w:rsidR="0014761C" w:rsidRDefault="00C3277D" w:rsidP="00E84B72">
      <w:pPr>
        <w:autoSpaceDE w:val="0"/>
        <w:autoSpaceDN w:val="0"/>
        <w:adjustRightInd w:val="0"/>
        <w:jc w:val="both"/>
        <w:rPr>
          <w:color w:val="000000" w:themeColor="text1"/>
          <w:szCs w:val="24"/>
        </w:rPr>
      </w:pPr>
      <w:proofErr w:type="gramStart"/>
      <w:r w:rsidRPr="00A97CB7">
        <w:rPr>
          <w:color w:val="000000" w:themeColor="text1"/>
          <w:szCs w:val="24"/>
          <w:u w:val="single"/>
        </w:rPr>
        <w:t>Neck</w:t>
      </w:r>
      <w:r w:rsidR="003F2EEE" w:rsidRPr="00A97CB7">
        <w:rPr>
          <w:color w:val="000000" w:themeColor="text1"/>
          <w:szCs w:val="24"/>
          <w:u w:val="single"/>
        </w:rPr>
        <w:t xml:space="preserve"> Condition</w:t>
      </w:r>
      <w:r w:rsidR="003F2EEE" w:rsidRPr="00A97CB7">
        <w:rPr>
          <w:color w:val="000000" w:themeColor="text1"/>
          <w:szCs w:val="24"/>
        </w:rPr>
        <w:t>.</w:t>
      </w:r>
      <w:proofErr w:type="gramEnd"/>
      <w:r w:rsidR="003F2EEE" w:rsidRPr="00A97CB7">
        <w:rPr>
          <w:color w:val="000000" w:themeColor="text1"/>
          <w:szCs w:val="24"/>
        </w:rPr>
        <w:t xml:space="preserve">  </w:t>
      </w:r>
      <w:r w:rsidR="00E84B72" w:rsidRPr="00A97CB7">
        <w:rPr>
          <w:color w:val="000000" w:themeColor="text1"/>
          <w:szCs w:val="24"/>
        </w:rPr>
        <w:t>The CI’s</w:t>
      </w:r>
      <w:r w:rsidR="00E84B72">
        <w:rPr>
          <w:color w:val="000000" w:themeColor="text1"/>
          <w:szCs w:val="24"/>
        </w:rPr>
        <w:t xml:space="preserve"> neck and back pain </w:t>
      </w:r>
      <w:r w:rsidR="00E84B72" w:rsidRPr="003B356D">
        <w:rPr>
          <w:color w:val="000000" w:themeColor="text1"/>
          <w:szCs w:val="24"/>
        </w:rPr>
        <w:t>began after striking his head on</w:t>
      </w:r>
      <w:r w:rsidR="00E84B72">
        <w:rPr>
          <w:color w:val="000000" w:themeColor="text1"/>
          <w:szCs w:val="24"/>
        </w:rPr>
        <w:t xml:space="preserve"> the edge of a tank hatch when the driver suddenly rever</w:t>
      </w:r>
      <w:r w:rsidR="0079567C">
        <w:rPr>
          <w:color w:val="000000" w:themeColor="text1"/>
          <w:szCs w:val="24"/>
        </w:rPr>
        <w:t>s</w:t>
      </w:r>
      <w:r w:rsidR="00E84B72">
        <w:rPr>
          <w:color w:val="000000" w:themeColor="text1"/>
          <w:szCs w:val="24"/>
        </w:rPr>
        <w:t>ed the tank</w:t>
      </w:r>
      <w:r w:rsidR="00003E36">
        <w:rPr>
          <w:color w:val="000000" w:themeColor="text1"/>
          <w:szCs w:val="24"/>
        </w:rPr>
        <w:t xml:space="preserve"> in 2002</w:t>
      </w:r>
      <w:r w:rsidR="00E84B72">
        <w:rPr>
          <w:color w:val="000000" w:themeColor="text1"/>
          <w:szCs w:val="24"/>
        </w:rPr>
        <w:t xml:space="preserve">.  He was wearing a helmet and had no loss of consciousness.  </w:t>
      </w:r>
      <w:r w:rsidR="00003E36">
        <w:rPr>
          <w:color w:val="000000" w:themeColor="text1"/>
          <w:szCs w:val="24"/>
        </w:rPr>
        <w:t xml:space="preserve">Cervical spine radiographs were normal and following two emergency room visits he was treated by chiropractic.  MRI demonstrated joint hypertrophy C3-4 and C4-5, narrowing of the nerve roots </w:t>
      </w:r>
      <w:r w:rsidR="00003E36" w:rsidRPr="003B356D">
        <w:rPr>
          <w:color w:val="000000" w:themeColor="text1"/>
          <w:szCs w:val="24"/>
        </w:rPr>
        <w:t xml:space="preserve">and C6-7 central disc </w:t>
      </w:r>
      <w:proofErr w:type="spellStart"/>
      <w:r w:rsidR="00003E36" w:rsidRPr="003B356D">
        <w:rPr>
          <w:color w:val="000000" w:themeColor="text1"/>
          <w:szCs w:val="24"/>
        </w:rPr>
        <w:t>herniation</w:t>
      </w:r>
      <w:proofErr w:type="spellEnd"/>
      <w:r w:rsidR="00003E36" w:rsidRPr="003B356D">
        <w:rPr>
          <w:color w:val="000000" w:themeColor="text1"/>
          <w:szCs w:val="24"/>
        </w:rPr>
        <w:t>.  He was cleared to deploy with his unit in 2003.  While deployed to Iraq, his neck (and back) pain worsened with addition of cervical tightness and spasms and intermittent bilateral last hand (two fingers) numbness.  He was evacuated from theater and underwent chiropractic care and medical management (including narcotics) without significant</w:t>
      </w:r>
      <w:r w:rsidR="00003E36">
        <w:rPr>
          <w:color w:val="000000" w:themeColor="text1"/>
          <w:szCs w:val="24"/>
        </w:rPr>
        <w:t xml:space="preserve"> improvement.  </w:t>
      </w:r>
    </w:p>
    <w:p w:rsidR="00003E36" w:rsidRDefault="00003E36" w:rsidP="00E84B72">
      <w:pPr>
        <w:autoSpaceDE w:val="0"/>
        <w:autoSpaceDN w:val="0"/>
        <w:adjustRightInd w:val="0"/>
        <w:jc w:val="both"/>
        <w:rPr>
          <w:color w:val="000000" w:themeColor="text1"/>
          <w:szCs w:val="24"/>
        </w:rPr>
      </w:pPr>
    </w:p>
    <w:p w:rsidR="00E31E99" w:rsidRDefault="00E84B72" w:rsidP="0014761C">
      <w:pPr>
        <w:autoSpaceDE w:val="0"/>
        <w:autoSpaceDN w:val="0"/>
        <w:adjustRightInd w:val="0"/>
        <w:jc w:val="both"/>
        <w:rPr>
          <w:color w:val="000000" w:themeColor="text1"/>
          <w:szCs w:val="24"/>
        </w:rPr>
      </w:pPr>
      <w:r w:rsidRPr="0014761C">
        <w:rPr>
          <w:color w:val="000000" w:themeColor="text1"/>
          <w:szCs w:val="24"/>
        </w:rPr>
        <w:t xml:space="preserve">At his MEB exam </w:t>
      </w:r>
      <w:r w:rsidR="00AF067A">
        <w:rPr>
          <w:color w:val="000000" w:themeColor="text1"/>
          <w:szCs w:val="24"/>
        </w:rPr>
        <w:t xml:space="preserve">4 </w:t>
      </w:r>
      <w:r w:rsidR="0014761C" w:rsidRPr="0014761C">
        <w:rPr>
          <w:color w:val="000000" w:themeColor="text1"/>
          <w:szCs w:val="24"/>
        </w:rPr>
        <w:t>months prior to separation, the</w:t>
      </w:r>
      <w:r w:rsidR="0014761C">
        <w:rPr>
          <w:color w:val="000000" w:themeColor="text1"/>
          <w:szCs w:val="24"/>
        </w:rPr>
        <w:t xml:space="preserve"> examiner stated “(the CI’s) neck pain is aggravated by sudden jerks, sleeping in the wrong position, and wearing Kevlar, and he also reports sharp spasms affecting the muscles of the neck for no apparent reason.”  </w:t>
      </w:r>
      <w:r w:rsidRPr="0014761C">
        <w:rPr>
          <w:color w:val="000000" w:themeColor="text1"/>
          <w:szCs w:val="24"/>
        </w:rPr>
        <w:t xml:space="preserve">On physical exam, there was </w:t>
      </w:r>
      <w:r w:rsidRPr="003B356D">
        <w:rPr>
          <w:color w:val="000000" w:themeColor="text1"/>
          <w:szCs w:val="24"/>
        </w:rPr>
        <w:t>tenderness to palpation</w:t>
      </w:r>
      <w:r w:rsidRPr="0014761C">
        <w:rPr>
          <w:color w:val="000000" w:themeColor="text1"/>
          <w:szCs w:val="24"/>
        </w:rPr>
        <w:t xml:space="preserve"> (TTP) of the </w:t>
      </w:r>
      <w:r w:rsidR="0014761C" w:rsidRPr="0014761C">
        <w:rPr>
          <w:color w:val="000000" w:themeColor="text1"/>
          <w:szCs w:val="24"/>
        </w:rPr>
        <w:t xml:space="preserve">cervical </w:t>
      </w:r>
      <w:r w:rsidRPr="0014761C">
        <w:rPr>
          <w:color w:val="000000" w:themeColor="text1"/>
          <w:szCs w:val="24"/>
        </w:rPr>
        <w:t>spine</w:t>
      </w:r>
      <w:r w:rsidR="0014761C">
        <w:rPr>
          <w:color w:val="000000" w:themeColor="text1"/>
          <w:szCs w:val="24"/>
        </w:rPr>
        <w:t xml:space="preserve"> especially over the left side and </w:t>
      </w:r>
      <w:r w:rsidR="0014761C" w:rsidRPr="003B356D">
        <w:rPr>
          <w:color w:val="000000" w:themeColor="text1"/>
          <w:szCs w:val="24"/>
        </w:rPr>
        <w:t>palpable spasm of</w:t>
      </w:r>
      <w:r w:rsidR="0014761C">
        <w:rPr>
          <w:color w:val="000000" w:themeColor="text1"/>
          <w:szCs w:val="24"/>
        </w:rPr>
        <w:t xml:space="preserve"> the medial </w:t>
      </w:r>
      <w:proofErr w:type="spellStart"/>
      <w:r w:rsidR="0014761C" w:rsidRPr="003B356D">
        <w:rPr>
          <w:color w:val="000000" w:themeColor="text1"/>
          <w:szCs w:val="24"/>
        </w:rPr>
        <w:t>trapezius</w:t>
      </w:r>
      <w:proofErr w:type="spellEnd"/>
      <w:r w:rsidR="0014761C" w:rsidRPr="003B356D">
        <w:rPr>
          <w:color w:val="000000" w:themeColor="text1"/>
          <w:szCs w:val="24"/>
        </w:rPr>
        <w:t xml:space="preserve"> muscle</w:t>
      </w:r>
      <w:r w:rsidR="004256EF">
        <w:rPr>
          <w:color w:val="000000" w:themeColor="text1"/>
          <w:szCs w:val="24"/>
        </w:rPr>
        <w:t xml:space="preserve"> </w:t>
      </w:r>
      <w:r w:rsidR="004256EF" w:rsidRPr="003B356D">
        <w:rPr>
          <w:color w:val="000000" w:themeColor="text1"/>
          <w:szCs w:val="24"/>
        </w:rPr>
        <w:t xml:space="preserve">(neck </w:t>
      </w:r>
      <w:r w:rsidR="003B356D" w:rsidRPr="003B356D">
        <w:rPr>
          <w:color w:val="000000" w:themeColor="text1"/>
          <w:szCs w:val="24"/>
        </w:rPr>
        <w:t>and</w:t>
      </w:r>
      <w:r w:rsidR="004256EF" w:rsidRPr="003B356D">
        <w:rPr>
          <w:color w:val="000000" w:themeColor="text1"/>
          <w:szCs w:val="24"/>
        </w:rPr>
        <w:t xml:space="preserve"> back</w:t>
      </w:r>
      <w:r w:rsidR="003B356D" w:rsidRPr="003B356D">
        <w:rPr>
          <w:color w:val="000000" w:themeColor="text1"/>
          <w:szCs w:val="24"/>
        </w:rPr>
        <w:t xml:space="preserve"> area</w:t>
      </w:r>
      <w:r w:rsidR="004256EF" w:rsidRPr="003B356D">
        <w:rPr>
          <w:color w:val="000000" w:themeColor="text1"/>
          <w:szCs w:val="24"/>
        </w:rPr>
        <w:t>)</w:t>
      </w:r>
      <w:r w:rsidR="0014761C">
        <w:rPr>
          <w:color w:val="000000" w:themeColor="text1"/>
          <w:szCs w:val="24"/>
        </w:rPr>
        <w:t xml:space="preserve">.  </w:t>
      </w:r>
      <w:r w:rsidRPr="0014761C">
        <w:rPr>
          <w:color w:val="000000" w:themeColor="text1"/>
          <w:szCs w:val="24"/>
        </w:rPr>
        <w:t xml:space="preserve">Range-of-motion (ROM) measurements were done by </w:t>
      </w:r>
      <w:r w:rsidR="0014761C" w:rsidRPr="0014761C">
        <w:rPr>
          <w:color w:val="000000" w:themeColor="text1"/>
          <w:szCs w:val="24"/>
        </w:rPr>
        <w:t>the examiner</w:t>
      </w:r>
      <w:r w:rsidRPr="0014761C">
        <w:rPr>
          <w:color w:val="000000" w:themeColor="text1"/>
          <w:szCs w:val="24"/>
        </w:rPr>
        <w:t>, and they are shown in the chart below</w:t>
      </w:r>
      <w:r w:rsidR="0014761C" w:rsidRPr="0014761C">
        <w:rPr>
          <w:color w:val="000000" w:themeColor="text1"/>
          <w:szCs w:val="24"/>
        </w:rPr>
        <w:t xml:space="preserve"> </w:t>
      </w:r>
      <w:r w:rsidR="0014761C">
        <w:rPr>
          <w:color w:val="000000" w:themeColor="text1"/>
          <w:szCs w:val="24"/>
        </w:rPr>
        <w:t xml:space="preserve">from the source </w:t>
      </w:r>
      <w:r w:rsidR="00E31E99">
        <w:rPr>
          <w:color w:val="000000" w:themeColor="text1"/>
          <w:szCs w:val="24"/>
        </w:rPr>
        <w:t xml:space="preserve">goniometric </w:t>
      </w:r>
      <w:r w:rsidR="0014761C">
        <w:rPr>
          <w:color w:val="000000" w:themeColor="text1"/>
          <w:szCs w:val="24"/>
        </w:rPr>
        <w:t>ROM</w:t>
      </w:r>
      <w:r w:rsidR="00E31E99">
        <w:rPr>
          <w:color w:val="000000" w:themeColor="text1"/>
          <w:szCs w:val="24"/>
        </w:rPr>
        <w:t>s (</w:t>
      </w:r>
      <w:proofErr w:type="spellStart"/>
      <w:r w:rsidR="00E31E99">
        <w:rPr>
          <w:color w:val="000000" w:themeColor="text1"/>
          <w:szCs w:val="24"/>
        </w:rPr>
        <w:t>rater</w:t>
      </w:r>
      <w:proofErr w:type="spellEnd"/>
      <w:r w:rsidR="00E31E99">
        <w:rPr>
          <w:color w:val="000000" w:themeColor="text1"/>
          <w:szCs w:val="24"/>
        </w:rPr>
        <w:t xml:space="preserve"> than the NARSUM-stated </w:t>
      </w:r>
      <w:r w:rsidR="0014761C" w:rsidRPr="0014761C">
        <w:rPr>
          <w:color w:val="000000" w:themeColor="text1"/>
          <w:szCs w:val="24"/>
        </w:rPr>
        <w:t>median</w:t>
      </w:r>
      <w:r w:rsidR="00E31E99">
        <w:rPr>
          <w:color w:val="000000" w:themeColor="text1"/>
          <w:szCs w:val="24"/>
        </w:rPr>
        <w:t xml:space="preserve"> values</w:t>
      </w:r>
      <w:r w:rsidR="0014761C" w:rsidRPr="0014761C">
        <w:rPr>
          <w:color w:val="000000" w:themeColor="text1"/>
          <w:szCs w:val="24"/>
        </w:rPr>
        <w:t>)</w:t>
      </w:r>
      <w:r w:rsidRPr="0014761C">
        <w:rPr>
          <w:color w:val="000000" w:themeColor="text1"/>
          <w:szCs w:val="24"/>
        </w:rPr>
        <w:t xml:space="preserve">.  </w:t>
      </w:r>
      <w:r w:rsidR="00E31E99">
        <w:rPr>
          <w:color w:val="000000" w:themeColor="text1"/>
          <w:szCs w:val="24"/>
        </w:rPr>
        <w:t xml:space="preserve">The upper extremity reflexes, motor function and </w:t>
      </w:r>
      <w:r w:rsidR="00C319C6">
        <w:rPr>
          <w:color w:val="000000" w:themeColor="text1"/>
          <w:szCs w:val="24"/>
        </w:rPr>
        <w:t>sensory</w:t>
      </w:r>
      <w:r w:rsidR="00E31E99">
        <w:rPr>
          <w:color w:val="000000" w:themeColor="text1"/>
          <w:szCs w:val="24"/>
        </w:rPr>
        <w:t xml:space="preserve"> exam were normal.  There was no evidence of incapacitating episodes aside from four emergency room visits for combined neck and back pain symptoms.  There was no VA exam proximate to separation and the initial VA ratings were based on the STR.  </w:t>
      </w:r>
      <w:r w:rsidR="003E5DE5">
        <w:rPr>
          <w:color w:val="000000" w:themeColor="text1"/>
          <w:szCs w:val="24"/>
        </w:rPr>
        <w:t>Multiple VA treatment notes from 2005 through a</w:t>
      </w:r>
      <w:r w:rsidR="00E31E99">
        <w:rPr>
          <w:color w:val="000000" w:themeColor="text1"/>
          <w:szCs w:val="24"/>
        </w:rPr>
        <w:t xml:space="preserve"> VA spine </w:t>
      </w:r>
      <w:r w:rsidR="003E5DE5">
        <w:rPr>
          <w:color w:val="000000" w:themeColor="text1"/>
          <w:szCs w:val="24"/>
        </w:rPr>
        <w:t xml:space="preserve">rating </w:t>
      </w:r>
      <w:r w:rsidR="00E31E99">
        <w:rPr>
          <w:color w:val="000000" w:themeColor="text1"/>
          <w:szCs w:val="24"/>
        </w:rPr>
        <w:t>exam</w:t>
      </w:r>
      <w:r w:rsidR="00E31E99" w:rsidRPr="00E31E99">
        <w:rPr>
          <w:color w:val="000000" w:themeColor="text1"/>
          <w:sz w:val="20"/>
          <w:szCs w:val="24"/>
        </w:rPr>
        <w:t xml:space="preserve"> </w:t>
      </w:r>
      <w:r w:rsidR="00E31E99">
        <w:rPr>
          <w:color w:val="000000" w:themeColor="text1"/>
          <w:szCs w:val="24"/>
        </w:rPr>
        <w:t xml:space="preserve">30 months remote from separation had findings ratable at the 10% rating level.  </w:t>
      </w:r>
    </w:p>
    <w:p w:rsidR="003B356D" w:rsidRPr="003B356D" w:rsidRDefault="003B356D" w:rsidP="0014761C">
      <w:pPr>
        <w:autoSpaceDE w:val="0"/>
        <w:autoSpaceDN w:val="0"/>
        <w:adjustRightInd w:val="0"/>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3723"/>
      </w:tblGrid>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B356D" w:rsidRPr="003B356D" w:rsidRDefault="003B356D" w:rsidP="00003E36">
            <w:pPr>
              <w:spacing w:line="180" w:lineRule="exact"/>
              <w:contextualSpacing/>
              <w:rPr>
                <w:rFonts w:eastAsia="Calibri"/>
                <w:b/>
                <w:color w:val="auto"/>
                <w:sz w:val="18"/>
                <w:szCs w:val="18"/>
              </w:rPr>
            </w:pPr>
            <w:r w:rsidRPr="003B356D">
              <w:rPr>
                <w:rFonts w:eastAsia="Calibri"/>
                <w:color w:val="auto"/>
                <w:sz w:val="18"/>
                <w:szCs w:val="18"/>
              </w:rPr>
              <w:t>Goniometric ROM – Cervical</w:t>
            </w:r>
          </w:p>
        </w:tc>
        <w:tc>
          <w:tcPr>
            <w:tcW w:w="37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B356D" w:rsidRPr="003B356D" w:rsidRDefault="003B356D" w:rsidP="00003E36">
            <w:pPr>
              <w:spacing w:line="180" w:lineRule="exact"/>
              <w:contextualSpacing/>
              <w:rPr>
                <w:rFonts w:asciiTheme="minorHAnsi" w:eastAsia="Calibri" w:hAnsiTheme="minorHAnsi"/>
                <w:color w:val="auto"/>
                <w:sz w:val="18"/>
                <w:szCs w:val="18"/>
              </w:rPr>
            </w:pPr>
            <w:r w:rsidRPr="003B356D">
              <w:rPr>
                <w:rFonts w:asciiTheme="minorHAnsi" w:eastAsia="Calibri" w:hAnsiTheme="minorHAnsi"/>
                <w:color w:val="auto"/>
                <w:sz w:val="18"/>
                <w:szCs w:val="18"/>
              </w:rPr>
              <w:t>MEB ~ 4 Mo. Pre-Sep</w:t>
            </w:r>
          </w:p>
          <w:p w:rsidR="003B356D" w:rsidRPr="003B356D" w:rsidRDefault="003B356D" w:rsidP="00003E36">
            <w:pPr>
              <w:spacing w:line="180" w:lineRule="exact"/>
              <w:contextualSpacing/>
              <w:rPr>
                <w:rFonts w:eastAsia="Calibri"/>
                <w:color w:val="auto"/>
                <w:sz w:val="18"/>
                <w:szCs w:val="18"/>
              </w:rPr>
            </w:pPr>
            <w:r w:rsidRPr="003B356D">
              <w:rPr>
                <w:rFonts w:asciiTheme="minorHAnsi" w:eastAsia="Calibri" w:hAnsiTheme="minorHAnsi"/>
                <w:color w:val="auto"/>
                <w:sz w:val="18"/>
                <w:szCs w:val="18"/>
              </w:rPr>
              <w:t>(20030923)</w:t>
            </w:r>
          </w:p>
        </w:tc>
      </w:tr>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Flex (0-45)</w:t>
            </w:r>
          </w:p>
        </w:tc>
        <w:tc>
          <w:tcPr>
            <w:tcW w:w="3723" w:type="dxa"/>
            <w:tcBorders>
              <w:top w:val="single" w:sz="4" w:space="0" w:color="000000"/>
              <w:left w:val="single" w:sz="4" w:space="0" w:color="000000"/>
              <w:bottom w:val="single" w:sz="4" w:space="0" w:color="000000"/>
              <w:right w:val="single" w:sz="4" w:space="0" w:color="000000"/>
            </w:tcBorders>
            <w:vAlign w:val="center"/>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35⁰</w:t>
            </w:r>
          </w:p>
        </w:tc>
      </w:tr>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Ext (0-45)</w:t>
            </w:r>
          </w:p>
        </w:tc>
        <w:tc>
          <w:tcPr>
            <w:tcW w:w="3723" w:type="dxa"/>
            <w:tcBorders>
              <w:top w:val="single" w:sz="4" w:space="0" w:color="000000"/>
              <w:left w:val="single" w:sz="4" w:space="0" w:color="000000"/>
              <w:bottom w:val="single" w:sz="4" w:space="0" w:color="000000"/>
              <w:right w:val="single" w:sz="4" w:space="0" w:color="000000"/>
            </w:tcBorders>
            <w:vAlign w:val="center"/>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40⁰</w:t>
            </w:r>
          </w:p>
        </w:tc>
      </w:tr>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R Lat Flex (0-45)</w:t>
            </w:r>
          </w:p>
        </w:tc>
        <w:tc>
          <w:tcPr>
            <w:tcW w:w="3723" w:type="dxa"/>
            <w:tcBorders>
              <w:top w:val="single" w:sz="4" w:space="0" w:color="000000"/>
              <w:left w:val="single" w:sz="4" w:space="0" w:color="000000"/>
              <w:bottom w:val="single" w:sz="4" w:space="0" w:color="000000"/>
              <w:right w:val="single" w:sz="4" w:space="0" w:color="000000"/>
            </w:tcBorders>
            <w:vAlign w:val="center"/>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25⁰</w:t>
            </w:r>
          </w:p>
        </w:tc>
      </w:tr>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L Lat Flex (0-45)</w:t>
            </w:r>
          </w:p>
        </w:tc>
        <w:tc>
          <w:tcPr>
            <w:tcW w:w="3723" w:type="dxa"/>
            <w:tcBorders>
              <w:top w:val="single" w:sz="4" w:space="0" w:color="000000"/>
              <w:left w:val="single" w:sz="4" w:space="0" w:color="000000"/>
              <w:bottom w:val="single" w:sz="4" w:space="0" w:color="000000"/>
              <w:right w:val="single" w:sz="4" w:space="0" w:color="000000"/>
            </w:tcBorders>
            <w:vAlign w:val="center"/>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15⁰</w:t>
            </w:r>
          </w:p>
        </w:tc>
      </w:tr>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R Rotation (0-80)</w:t>
            </w:r>
          </w:p>
        </w:tc>
        <w:tc>
          <w:tcPr>
            <w:tcW w:w="3723" w:type="dxa"/>
            <w:tcBorders>
              <w:top w:val="single" w:sz="4" w:space="0" w:color="000000"/>
              <w:left w:val="single" w:sz="4" w:space="0" w:color="000000"/>
              <w:bottom w:val="single" w:sz="4" w:space="0" w:color="000000"/>
              <w:right w:val="single" w:sz="4" w:space="0" w:color="000000"/>
            </w:tcBorders>
            <w:vAlign w:val="center"/>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60⁰</w:t>
            </w:r>
          </w:p>
        </w:tc>
      </w:tr>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L Rotation (0-80)</w:t>
            </w:r>
          </w:p>
        </w:tc>
        <w:tc>
          <w:tcPr>
            <w:tcW w:w="3723" w:type="dxa"/>
            <w:tcBorders>
              <w:top w:val="single" w:sz="4" w:space="0" w:color="000000"/>
              <w:left w:val="single" w:sz="4" w:space="0" w:color="000000"/>
              <w:bottom w:val="single" w:sz="4" w:space="0" w:color="000000"/>
              <w:right w:val="single" w:sz="4" w:space="0" w:color="000000"/>
            </w:tcBorders>
            <w:vAlign w:val="center"/>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60⁰</w:t>
            </w:r>
          </w:p>
        </w:tc>
      </w:tr>
      <w:tr w:rsidR="003B356D" w:rsidRPr="003B356D" w:rsidTr="003B356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COMBINED (340)</w:t>
            </w:r>
          </w:p>
        </w:tc>
        <w:tc>
          <w:tcPr>
            <w:tcW w:w="3723" w:type="dxa"/>
            <w:tcBorders>
              <w:top w:val="single" w:sz="4" w:space="0" w:color="000000"/>
              <w:left w:val="single" w:sz="4" w:space="0" w:color="000000"/>
              <w:bottom w:val="single" w:sz="4" w:space="0" w:color="000000"/>
              <w:right w:val="single" w:sz="4" w:space="0" w:color="000000"/>
            </w:tcBorders>
            <w:vAlign w:val="center"/>
          </w:tcPr>
          <w:p w:rsidR="003B356D" w:rsidRPr="003B356D" w:rsidRDefault="003B356D" w:rsidP="00003E36">
            <w:pPr>
              <w:spacing w:line="180" w:lineRule="exact"/>
              <w:rPr>
                <w:color w:val="auto"/>
                <w:sz w:val="18"/>
                <w:szCs w:val="18"/>
              </w:rPr>
            </w:pPr>
            <w:r w:rsidRPr="003B356D">
              <w:rPr>
                <w:rFonts w:eastAsia="Calibri"/>
                <w:color w:val="auto"/>
                <w:sz w:val="18"/>
                <w:szCs w:val="18"/>
              </w:rPr>
              <w:t>235⁰</w:t>
            </w:r>
          </w:p>
        </w:tc>
      </w:tr>
      <w:tr w:rsidR="003B356D" w:rsidRPr="003B356D" w:rsidTr="003B356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Comment</w:t>
            </w:r>
          </w:p>
        </w:tc>
        <w:tc>
          <w:tcPr>
            <w:tcW w:w="3723" w:type="dxa"/>
            <w:tcBorders>
              <w:top w:val="single" w:sz="4" w:space="0" w:color="000000"/>
              <w:left w:val="single" w:sz="4" w:space="0" w:color="000000"/>
              <w:bottom w:val="single" w:sz="4" w:space="0" w:color="auto"/>
              <w:right w:val="single" w:sz="4" w:space="0" w:color="000000"/>
            </w:tcBorders>
            <w:vAlign w:val="center"/>
          </w:tcPr>
          <w:p w:rsidR="003B356D" w:rsidRPr="003B356D" w:rsidRDefault="003B356D" w:rsidP="00003E36">
            <w:pPr>
              <w:tabs>
                <w:tab w:val="left" w:pos="288"/>
                <w:tab w:val="left" w:pos="4752"/>
              </w:tabs>
              <w:spacing w:line="180" w:lineRule="exact"/>
              <w:jc w:val="left"/>
              <w:rPr>
                <w:rFonts w:eastAsiaTheme="minorHAnsi"/>
                <w:color w:val="auto"/>
                <w:sz w:val="18"/>
                <w:szCs w:val="18"/>
              </w:rPr>
            </w:pPr>
            <w:r w:rsidRPr="003B356D">
              <w:rPr>
                <w:rFonts w:asciiTheme="minorHAnsi" w:eastAsiaTheme="minorHAnsi" w:hAnsiTheme="minorHAnsi"/>
                <w:color w:val="auto"/>
                <w:sz w:val="18"/>
                <w:szCs w:val="18"/>
              </w:rPr>
              <w:t xml:space="preserve">Tender; </w:t>
            </w:r>
            <w:r w:rsidRPr="003B356D">
              <w:rPr>
                <w:rFonts w:eastAsiaTheme="minorHAnsi"/>
                <w:color w:val="auto"/>
                <w:sz w:val="18"/>
                <w:szCs w:val="18"/>
              </w:rPr>
              <w:t xml:space="preserve">spasm of medial </w:t>
            </w:r>
            <w:proofErr w:type="spellStart"/>
            <w:r w:rsidRPr="003B356D">
              <w:rPr>
                <w:rFonts w:eastAsiaTheme="minorHAnsi"/>
                <w:color w:val="auto"/>
                <w:sz w:val="18"/>
                <w:szCs w:val="18"/>
              </w:rPr>
              <w:t>trapezius</w:t>
            </w:r>
            <w:proofErr w:type="spellEnd"/>
            <w:r w:rsidRPr="003B356D">
              <w:rPr>
                <w:rFonts w:eastAsiaTheme="minorHAnsi"/>
                <w:color w:val="auto"/>
                <w:sz w:val="18"/>
                <w:szCs w:val="18"/>
              </w:rPr>
              <w:t xml:space="preserve"> muscle;</w:t>
            </w:r>
            <w:r w:rsidRPr="003B356D">
              <w:rPr>
                <w:rFonts w:asciiTheme="minorHAnsi" w:eastAsiaTheme="minorHAnsi" w:hAnsiTheme="minorHAnsi"/>
                <w:color w:val="auto"/>
                <w:sz w:val="18"/>
                <w:szCs w:val="18"/>
              </w:rPr>
              <w:t xml:space="preserve"> Left lat foot decreases sensation (S1); SLR negative; motor/DTR normal</w:t>
            </w:r>
          </w:p>
        </w:tc>
      </w:tr>
      <w:tr w:rsidR="003B356D" w:rsidRPr="003B356D" w:rsidTr="003B356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3B356D" w:rsidRPr="003B356D" w:rsidRDefault="003B356D" w:rsidP="00003E36">
            <w:pPr>
              <w:spacing w:line="180" w:lineRule="exact"/>
              <w:contextualSpacing/>
              <w:rPr>
                <w:rFonts w:eastAsia="Calibri"/>
                <w:color w:val="auto"/>
                <w:sz w:val="18"/>
                <w:szCs w:val="18"/>
              </w:rPr>
            </w:pPr>
            <w:r w:rsidRPr="003B356D">
              <w:rPr>
                <w:rFonts w:eastAsia="Calibri"/>
                <w:color w:val="auto"/>
                <w:sz w:val="18"/>
                <w:szCs w:val="18"/>
              </w:rPr>
              <w:t>§4.71a Rating</w:t>
            </w:r>
          </w:p>
        </w:tc>
        <w:tc>
          <w:tcPr>
            <w:tcW w:w="3723" w:type="dxa"/>
            <w:tcBorders>
              <w:top w:val="single" w:sz="4" w:space="0" w:color="000000"/>
              <w:left w:val="single" w:sz="4" w:space="0" w:color="000000"/>
              <w:bottom w:val="single" w:sz="4" w:space="0" w:color="auto"/>
              <w:right w:val="single" w:sz="4" w:space="0" w:color="000000"/>
            </w:tcBorders>
            <w:vAlign w:val="center"/>
          </w:tcPr>
          <w:p w:rsidR="003B356D" w:rsidRPr="003B356D" w:rsidRDefault="003B356D" w:rsidP="00003E36">
            <w:pPr>
              <w:tabs>
                <w:tab w:val="left" w:pos="288"/>
                <w:tab w:val="left" w:pos="4752"/>
              </w:tabs>
              <w:spacing w:line="180" w:lineRule="exact"/>
              <w:rPr>
                <w:rFonts w:eastAsiaTheme="minorHAnsi"/>
                <w:color w:val="auto"/>
                <w:sz w:val="18"/>
                <w:szCs w:val="18"/>
              </w:rPr>
            </w:pPr>
            <w:r w:rsidRPr="003B356D">
              <w:rPr>
                <w:rFonts w:eastAsiaTheme="minorHAnsi"/>
                <w:color w:val="auto"/>
                <w:sz w:val="18"/>
                <w:szCs w:val="18"/>
              </w:rPr>
              <w:t>10%</w:t>
            </w:r>
          </w:p>
        </w:tc>
      </w:tr>
    </w:tbl>
    <w:p w:rsidR="00135095" w:rsidRPr="00135095" w:rsidRDefault="00135095" w:rsidP="00135095">
      <w:pPr>
        <w:autoSpaceDE w:val="0"/>
        <w:autoSpaceDN w:val="0"/>
        <w:adjustRightInd w:val="0"/>
        <w:jc w:val="both"/>
        <w:rPr>
          <w:color w:val="000000" w:themeColor="text1"/>
          <w:szCs w:val="24"/>
        </w:rPr>
      </w:pPr>
      <w:r w:rsidRPr="00135095">
        <w:rPr>
          <w:color w:val="000000" w:themeColor="text1"/>
          <w:szCs w:val="24"/>
        </w:rPr>
        <w:lastRenderedPageBreak/>
        <w:t xml:space="preserve">The PEB and the Department of Veterans’ Affairs (DVA) used similar codes for the neck pain, and they assigned the same 10% rating percentage based on the STR.  </w:t>
      </w:r>
      <w:r>
        <w:rPr>
          <w:color w:val="000000" w:themeColor="text1"/>
          <w:szCs w:val="24"/>
        </w:rPr>
        <w:t xml:space="preserve">The total duration of incapacitating episodes was less than the 2 weeks required for a higher rating under alternative coding using 5243, </w:t>
      </w:r>
      <w:proofErr w:type="spellStart"/>
      <w:r>
        <w:rPr>
          <w:color w:val="000000" w:themeColor="text1"/>
          <w:szCs w:val="24"/>
        </w:rPr>
        <w:t>Intervertebral</w:t>
      </w:r>
      <w:proofErr w:type="spellEnd"/>
      <w:r>
        <w:rPr>
          <w:color w:val="000000" w:themeColor="text1"/>
          <w:szCs w:val="24"/>
        </w:rPr>
        <w:t xml:space="preserve"> disc syndrome.  </w:t>
      </w:r>
      <w:r w:rsidRPr="00135095">
        <w:rPr>
          <w:color w:val="000000" w:themeColor="text1"/>
          <w:szCs w:val="24"/>
        </w:rPr>
        <w:t xml:space="preserve">The </w:t>
      </w:r>
      <w:r>
        <w:rPr>
          <w:color w:val="000000" w:themeColor="text1"/>
          <w:szCs w:val="24"/>
        </w:rPr>
        <w:t xml:space="preserve">neck spasm was not accompanied by </w:t>
      </w:r>
      <w:r w:rsidR="00C319C6">
        <w:rPr>
          <w:color w:val="000000" w:themeColor="text1"/>
          <w:szCs w:val="24"/>
        </w:rPr>
        <w:t>an</w:t>
      </w:r>
      <w:r>
        <w:rPr>
          <w:color w:val="000000" w:themeColor="text1"/>
          <w:szCs w:val="24"/>
        </w:rPr>
        <w:t xml:space="preserve"> abnormal spinal contour, and therefore did not support a 20% rating level.  </w:t>
      </w:r>
      <w:r w:rsidRPr="00135095">
        <w:rPr>
          <w:color w:val="000000" w:themeColor="text1"/>
          <w:szCs w:val="24"/>
        </w:rPr>
        <w:t xml:space="preserve">The history of bilateral upper extremity intermittent numbness was not supported by objective findings (normal sensory exam at MEB) and was not indicated as interfering with duty performance.  There was therefore no evidence of a ratable </w:t>
      </w:r>
      <w:proofErr w:type="spellStart"/>
      <w:r w:rsidRPr="00135095">
        <w:rPr>
          <w:color w:val="000000" w:themeColor="text1"/>
          <w:szCs w:val="24"/>
        </w:rPr>
        <w:t>radiculopathy</w:t>
      </w:r>
      <w:proofErr w:type="spellEnd"/>
      <w:r w:rsidRPr="00135095">
        <w:rPr>
          <w:color w:val="000000" w:themeColor="text1"/>
          <w:szCs w:val="24"/>
        </w:rPr>
        <w:t xml:space="preserve"> (peripheral nerve condition).  Symptoms such as pain (whether or not it radiates), stiffness, or aching in the area of the spine is considered under the general spine formula IAW VASRD §4.71a.</w:t>
      </w:r>
      <w:r>
        <w:rPr>
          <w:color w:val="000000" w:themeColor="text1"/>
          <w:szCs w:val="24"/>
        </w:rPr>
        <w:t xml:space="preserve">  </w:t>
      </w:r>
      <w:r w:rsidRPr="00135095">
        <w:rPr>
          <w:color w:val="000000" w:themeColor="text1"/>
          <w:szCs w:val="24"/>
        </w:rPr>
        <w:t xml:space="preserve">After careful review of all evidentiary information available, the Board could not find adequate </w:t>
      </w:r>
      <w:proofErr w:type="gramStart"/>
      <w:r w:rsidRPr="00135095">
        <w:rPr>
          <w:color w:val="000000" w:themeColor="text1"/>
          <w:szCs w:val="24"/>
        </w:rPr>
        <w:t>evidence,</w:t>
      </w:r>
      <w:proofErr w:type="gramEnd"/>
      <w:r w:rsidRPr="00135095">
        <w:rPr>
          <w:color w:val="000000" w:themeColor="text1"/>
          <w:szCs w:val="24"/>
        </w:rPr>
        <w:t xml:space="preserve"> or reasonable doubt in the CI’s favor, for recommending a rating higher than 10%.  The Board therefore, recommends a rating of 10% for the neck pain condition.</w:t>
      </w:r>
    </w:p>
    <w:p w:rsidR="009C70F5" w:rsidRDefault="009C70F5" w:rsidP="00BF0E94">
      <w:pPr>
        <w:jc w:val="left"/>
        <w:rPr>
          <w:color w:val="000000" w:themeColor="text1"/>
          <w:szCs w:val="24"/>
          <w:highlight w:val="yellow"/>
        </w:rPr>
      </w:pPr>
    </w:p>
    <w:p w:rsidR="00143BFF" w:rsidRPr="00143BFF" w:rsidRDefault="00C3277D" w:rsidP="00143BFF">
      <w:pPr>
        <w:jc w:val="both"/>
        <w:rPr>
          <w:color w:val="000000" w:themeColor="text1"/>
          <w:szCs w:val="24"/>
        </w:rPr>
      </w:pPr>
      <w:proofErr w:type="gramStart"/>
      <w:r w:rsidRPr="00A97CB7">
        <w:rPr>
          <w:color w:val="000000" w:themeColor="text1"/>
          <w:szCs w:val="24"/>
          <w:u w:val="single"/>
        </w:rPr>
        <w:t>Low Back</w:t>
      </w:r>
      <w:r w:rsidR="0080588E" w:rsidRPr="00A97CB7">
        <w:rPr>
          <w:color w:val="000000" w:themeColor="text1"/>
          <w:szCs w:val="24"/>
          <w:u w:val="single"/>
        </w:rPr>
        <w:t xml:space="preserve"> </w:t>
      </w:r>
      <w:r w:rsidR="003F2EEE" w:rsidRPr="00A97CB7">
        <w:rPr>
          <w:color w:val="000000" w:themeColor="text1"/>
          <w:szCs w:val="24"/>
          <w:u w:val="single"/>
        </w:rPr>
        <w:t>Condition</w:t>
      </w:r>
      <w:r w:rsidR="003F2EEE" w:rsidRPr="00A97CB7">
        <w:rPr>
          <w:color w:val="000000" w:themeColor="text1"/>
          <w:szCs w:val="24"/>
        </w:rPr>
        <w:t>.</w:t>
      </w:r>
      <w:proofErr w:type="gramEnd"/>
      <w:r w:rsidR="003F2EEE" w:rsidRPr="00A97CB7">
        <w:rPr>
          <w:color w:val="000000" w:themeColor="text1"/>
          <w:szCs w:val="24"/>
        </w:rPr>
        <w:t xml:space="preserve">  </w:t>
      </w:r>
      <w:r w:rsidR="00135095" w:rsidRPr="00A97CB7">
        <w:rPr>
          <w:color w:val="000000" w:themeColor="text1"/>
          <w:szCs w:val="24"/>
        </w:rPr>
        <w:t>The</w:t>
      </w:r>
      <w:r w:rsidR="00135095">
        <w:rPr>
          <w:color w:val="000000" w:themeColor="text1"/>
          <w:szCs w:val="24"/>
        </w:rPr>
        <w:t xml:space="preserve"> CI’s back pain began during the same injury event as the</w:t>
      </w:r>
      <w:r w:rsidR="00143BFF">
        <w:rPr>
          <w:color w:val="000000" w:themeColor="text1"/>
          <w:szCs w:val="24"/>
        </w:rPr>
        <w:t xml:space="preserve"> CI’s neck pain discussed above and most treatments and notes were for combined neck and back pain.  Lumbar spine radiographs were normal and </w:t>
      </w:r>
      <w:r w:rsidR="00143BFF" w:rsidRPr="00143BFF">
        <w:rPr>
          <w:color w:val="000000" w:themeColor="text1"/>
          <w:szCs w:val="24"/>
        </w:rPr>
        <w:t>MRI of the lumbar spine done at the same time indicated a deformity of the anterior/inferior margin of the L</w:t>
      </w:r>
      <w:r w:rsidR="00143BFF">
        <w:rPr>
          <w:color w:val="000000" w:themeColor="text1"/>
          <w:szCs w:val="24"/>
        </w:rPr>
        <w:t>1</w:t>
      </w:r>
      <w:r w:rsidR="00143BFF" w:rsidRPr="00143BFF">
        <w:rPr>
          <w:color w:val="000000" w:themeColor="text1"/>
          <w:szCs w:val="24"/>
        </w:rPr>
        <w:t xml:space="preserve"> vertebral body, consistent with a </w:t>
      </w:r>
      <w:proofErr w:type="spellStart"/>
      <w:r w:rsidR="00143BFF" w:rsidRPr="00143BFF">
        <w:rPr>
          <w:color w:val="000000" w:themeColor="text1"/>
          <w:szCs w:val="24"/>
        </w:rPr>
        <w:t>Schmorl's</w:t>
      </w:r>
      <w:proofErr w:type="spellEnd"/>
      <w:r w:rsidR="00143BFF" w:rsidRPr="00143BFF">
        <w:rPr>
          <w:color w:val="000000" w:themeColor="text1"/>
          <w:szCs w:val="24"/>
        </w:rPr>
        <w:t xml:space="preserve"> node, disc desiccation at L1-2 without </w:t>
      </w:r>
      <w:proofErr w:type="spellStart"/>
      <w:r w:rsidR="00143BFF" w:rsidRPr="00143BFF">
        <w:rPr>
          <w:color w:val="000000" w:themeColor="text1"/>
          <w:szCs w:val="24"/>
        </w:rPr>
        <w:t>herniation</w:t>
      </w:r>
      <w:proofErr w:type="spellEnd"/>
      <w:r w:rsidR="00143BFF" w:rsidRPr="00143BFF">
        <w:rPr>
          <w:color w:val="000000" w:themeColor="text1"/>
          <w:szCs w:val="24"/>
        </w:rPr>
        <w:t xml:space="preserve"> and mild disc bulging at L1-2 and L4-5 without definite evidence of significant nerve root compression at any level.</w:t>
      </w:r>
      <w:r w:rsidR="00143BFF">
        <w:rPr>
          <w:color w:val="000000" w:themeColor="text1"/>
          <w:szCs w:val="24"/>
        </w:rPr>
        <w:t xml:space="preserve">  As </w:t>
      </w:r>
      <w:r w:rsidR="003F6908">
        <w:rPr>
          <w:color w:val="000000" w:themeColor="text1"/>
          <w:szCs w:val="24"/>
        </w:rPr>
        <w:t xml:space="preserve">noted </w:t>
      </w:r>
      <w:r w:rsidR="00143BFF">
        <w:rPr>
          <w:color w:val="000000" w:themeColor="text1"/>
          <w:szCs w:val="24"/>
        </w:rPr>
        <w:t xml:space="preserve">above, he was cleared to </w:t>
      </w:r>
      <w:r w:rsidR="00143BFF" w:rsidRPr="003B356D">
        <w:rPr>
          <w:color w:val="000000" w:themeColor="text1"/>
          <w:szCs w:val="24"/>
        </w:rPr>
        <w:t>deploy with his unit in 2003 and his back pain increased.  Spine radiographs after return to CONUS indicated mild thoracic scoliosis and question</w:t>
      </w:r>
      <w:r w:rsidR="00143BFF">
        <w:rPr>
          <w:color w:val="000000" w:themeColor="text1"/>
          <w:szCs w:val="24"/>
        </w:rPr>
        <w:t xml:space="preserve"> of L5-S1 disc degeneration</w:t>
      </w:r>
      <w:r w:rsidR="003F6908">
        <w:rPr>
          <w:color w:val="000000" w:themeColor="text1"/>
          <w:szCs w:val="24"/>
        </w:rPr>
        <w:t xml:space="preserve">  </w:t>
      </w:r>
    </w:p>
    <w:p w:rsidR="00143BFF" w:rsidRDefault="00143BFF" w:rsidP="0023369F">
      <w:pPr>
        <w:autoSpaceDE w:val="0"/>
        <w:autoSpaceDN w:val="0"/>
        <w:adjustRightInd w:val="0"/>
        <w:jc w:val="both"/>
        <w:rPr>
          <w:color w:val="000000" w:themeColor="text1"/>
          <w:szCs w:val="24"/>
        </w:rPr>
      </w:pPr>
    </w:p>
    <w:p w:rsidR="00E84B72" w:rsidRDefault="00143BFF" w:rsidP="003B356D">
      <w:pPr>
        <w:autoSpaceDE w:val="0"/>
        <w:autoSpaceDN w:val="0"/>
        <w:adjustRightInd w:val="0"/>
        <w:jc w:val="both"/>
        <w:rPr>
          <w:color w:val="000000" w:themeColor="text1"/>
          <w:szCs w:val="24"/>
        </w:rPr>
      </w:pPr>
      <w:r w:rsidRPr="0014761C">
        <w:rPr>
          <w:color w:val="000000" w:themeColor="text1"/>
          <w:szCs w:val="24"/>
        </w:rPr>
        <w:t>At his MEB exam</w:t>
      </w:r>
      <w:r w:rsidR="003B356D">
        <w:rPr>
          <w:color w:val="000000" w:themeColor="text1"/>
          <w:szCs w:val="24"/>
        </w:rPr>
        <w:t>,</w:t>
      </w:r>
      <w:r w:rsidRPr="0014761C">
        <w:rPr>
          <w:color w:val="000000" w:themeColor="text1"/>
          <w:szCs w:val="24"/>
        </w:rPr>
        <w:t xml:space="preserve"> </w:t>
      </w:r>
      <w:r w:rsidR="00AF067A">
        <w:rPr>
          <w:color w:val="000000" w:themeColor="text1"/>
          <w:szCs w:val="24"/>
        </w:rPr>
        <w:t>4</w:t>
      </w:r>
      <w:r w:rsidRPr="0014761C">
        <w:rPr>
          <w:color w:val="000000" w:themeColor="text1"/>
          <w:szCs w:val="24"/>
        </w:rPr>
        <w:t xml:space="preserve"> months prior to separation, physical exam, </w:t>
      </w:r>
      <w:r w:rsidR="003F6908">
        <w:rPr>
          <w:color w:val="000000" w:themeColor="text1"/>
          <w:szCs w:val="24"/>
        </w:rPr>
        <w:t xml:space="preserve">indicated tenderness to pressure over the left </w:t>
      </w:r>
      <w:proofErr w:type="spellStart"/>
      <w:r w:rsidR="003F6908">
        <w:rPr>
          <w:color w:val="000000" w:themeColor="text1"/>
          <w:szCs w:val="24"/>
        </w:rPr>
        <w:t>lumbosacral</w:t>
      </w:r>
      <w:proofErr w:type="spellEnd"/>
      <w:r w:rsidR="003F6908">
        <w:rPr>
          <w:color w:val="000000" w:themeColor="text1"/>
          <w:szCs w:val="24"/>
        </w:rPr>
        <w:t xml:space="preserve"> junction without spasm.  </w:t>
      </w:r>
      <w:r w:rsidR="00AF067A">
        <w:rPr>
          <w:color w:val="000000" w:themeColor="text1"/>
          <w:szCs w:val="24"/>
        </w:rPr>
        <w:t>ROM</w:t>
      </w:r>
      <w:r w:rsidRPr="0014761C">
        <w:rPr>
          <w:color w:val="000000" w:themeColor="text1"/>
          <w:szCs w:val="24"/>
        </w:rPr>
        <w:t xml:space="preserve"> measurements were don</w:t>
      </w:r>
      <w:r w:rsidRPr="003B356D">
        <w:rPr>
          <w:color w:val="000000" w:themeColor="text1"/>
          <w:szCs w:val="24"/>
        </w:rPr>
        <w:t>e by the examiner, and they are shown in the chart below from the source goniometric ROMs (</w:t>
      </w:r>
      <w:proofErr w:type="spellStart"/>
      <w:r w:rsidRPr="003B356D">
        <w:rPr>
          <w:color w:val="000000" w:themeColor="text1"/>
          <w:szCs w:val="24"/>
        </w:rPr>
        <w:t>rater</w:t>
      </w:r>
      <w:proofErr w:type="spellEnd"/>
      <w:r w:rsidRPr="003B356D">
        <w:rPr>
          <w:color w:val="000000" w:themeColor="text1"/>
          <w:szCs w:val="24"/>
        </w:rPr>
        <w:t xml:space="preserve"> than the NARSUM-stated median values).  The </w:t>
      </w:r>
      <w:r w:rsidR="003F6908" w:rsidRPr="003B356D">
        <w:rPr>
          <w:color w:val="000000" w:themeColor="text1"/>
          <w:szCs w:val="24"/>
        </w:rPr>
        <w:t xml:space="preserve">lower </w:t>
      </w:r>
      <w:r w:rsidRPr="003B356D">
        <w:rPr>
          <w:color w:val="000000" w:themeColor="text1"/>
          <w:szCs w:val="24"/>
        </w:rPr>
        <w:t xml:space="preserve">extremity </w:t>
      </w:r>
      <w:r w:rsidR="00C319C6" w:rsidRPr="003B356D">
        <w:rPr>
          <w:color w:val="000000" w:themeColor="text1"/>
          <w:szCs w:val="24"/>
        </w:rPr>
        <w:t>reflexes</w:t>
      </w:r>
      <w:r w:rsidRPr="003B356D">
        <w:rPr>
          <w:color w:val="000000" w:themeColor="text1"/>
          <w:szCs w:val="24"/>
        </w:rPr>
        <w:t xml:space="preserve"> </w:t>
      </w:r>
      <w:r w:rsidR="003F6908" w:rsidRPr="003B356D">
        <w:rPr>
          <w:color w:val="000000" w:themeColor="text1"/>
          <w:szCs w:val="24"/>
        </w:rPr>
        <w:t xml:space="preserve">and </w:t>
      </w:r>
      <w:r w:rsidRPr="003B356D">
        <w:rPr>
          <w:color w:val="000000" w:themeColor="text1"/>
          <w:szCs w:val="24"/>
        </w:rPr>
        <w:t xml:space="preserve">motor function were normal.  </w:t>
      </w:r>
      <w:r w:rsidR="003F6908" w:rsidRPr="003B356D">
        <w:rPr>
          <w:color w:val="000000" w:themeColor="text1"/>
          <w:szCs w:val="24"/>
        </w:rPr>
        <w:t xml:space="preserve">Detailed neurological examination revealed decreased sensation along the outer left foot consistent with possible S-1 nerve sensory dysfunction.  </w:t>
      </w:r>
      <w:r w:rsidRPr="003B356D">
        <w:rPr>
          <w:color w:val="000000" w:themeColor="text1"/>
          <w:szCs w:val="24"/>
        </w:rPr>
        <w:t xml:space="preserve">There was no evidence of incapacitating episodes aside from four emergency room visits for combined neck and back pain symptoms.  There was no VA exam proximate to separation and the initial VA ratings were based on the STR.  </w:t>
      </w:r>
      <w:r w:rsidR="00855154" w:rsidRPr="003B356D">
        <w:rPr>
          <w:color w:val="000000" w:themeColor="text1"/>
          <w:szCs w:val="24"/>
        </w:rPr>
        <w:t xml:space="preserve">Multiple VA treatment notes from 2005 through a </w:t>
      </w:r>
      <w:r w:rsidRPr="003B356D">
        <w:rPr>
          <w:color w:val="000000" w:themeColor="text1"/>
          <w:szCs w:val="24"/>
        </w:rPr>
        <w:t xml:space="preserve">VA spine exam 30 months remote from separation had findings ratable at the 10% </w:t>
      </w:r>
      <w:r w:rsidR="00E003E8" w:rsidRPr="003B356D">
        <w:rPr>
          <w:color w:val="000000" w:themeColor="text1"/>
          <w:szCs w:val="24"/>
        </w:rPr>
        <w:t xml:space="preserve">criteria </w:t>
      </w:r>
      <w:r w:rsidRPr="003B356D">
        <w:rPr>
          <w:color w:val="000000" w:themeColor="text1"/>
          <w:szCs w:val="24"/>
        </w:rPr>
        <w:t>level</w:t>
      </w:r>
      <w:r w:rsidR="00C4256D">
        <w:rPr>
          <w:color w:val="000000" w:themeColor="text1"/>
          <w:szCs w:val="24"/>
        </w:rPr>
        <w:t>, and a normal sensory exam</w:t>
      </w:r>
      <w:r>
        <w:rPr>
          <w:color w:val="000000" w:themeColor="text1"/>
          <w:szCs w:val="24"/>
        </w:rPr>
        <w:t xml:space="preserve">.  </w:t>
      </w:r>
    </w:p>
    <w:p w:rsidR="003B356D" w:rsidRPr="00C4256D" w:rsidRDefault="003B356D" w:rsidP="003B356D">
      <w:pPr>
        <w:autoSpaceDE w:val="0"/>
        <w:autoSpaceDN w:val="0"/>
        <w:adjustRightInd w:val="0"/>
        <w:jc w:val="both"/>
        <w:rPr>
          <w:color w:val="auto"/>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4628"/>
      </w:tblGrid>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B356D" w:rsidRPr="00C4256D" w:rsidRDefault="003B356D" w:rsidP="00003E36">
            <w:pPr>
              <w:pStyle w:val="ListParagraph"/>
              <w:spacing w:after="0" w:line="180" w:lineRule="exact"/>
              <w:ind w:left="0"/>
              <w:rPr>
                <w:rFonts w:eastAsia="Calibri" w:cstheme="minorHAnsi"/>
                <w:b/>
                <w:sz w:val="18"/>
                <w:szCs w:val="18"/>
              </w:rPr>
            </w:pPr>
            <w:r w:rsidRPr="00C4256D">
              <w:rPr>
                <w:rFonts w:eastAsia="Calibri" w:cstheme="minorHAnsi"/>
                <w:sz w:val="18"/>
                <w:szCs w:val="18"/>
              </w:rPr>
              <w:t xml:space="preserve">Goniometric ROM - </w:t>
            </w:r>
            <w:proofErr w:type="spellStart"/>
            <w:r w:rsidRPr="00C4256D">
              <w:rPr>
                <w:rFonts w:eastAsia="Calibri" w:cstheme="minorHAnsi"/>
                <w:sz w:val="18"/>
                <w:szCs w:val="18"/>
              </w:rPr>
              <w:t>Thoracolumbar</w:t>
            </w:r>
            <w:proofErr w:type="spellEnd"/>
          </w:p>
        </w:tc>
        <w:tc>
          <w:tcPr>
            <w:tcW w:w="46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MEB ~ 4 Mo. Pre-Sep</w:t>
            </w:r>
          </w:p>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(20030923)</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Flex (0-90)</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75⁰</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Ext (0-30)</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20⁰</w:t>
            </w:r>
          </w:p>
        </w:tc>
      </w:tr>
      <w:tr w:rsidR="003B356D" w:rsidRPr="00C4256D" w:rsidTr="003B356D">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R Lat Flex (0-30)</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25⁰</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L Lat Flex 0-30)</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25⁰</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R Rotation (0-30)</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25⁰</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L Rotation (0-30)</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spacing w:line="180" w:lineRule="exact"/>
              <w:contextualSpacing/>
              <w:rPr>
                <w:rFonts w:asciiTheme="minorHAnsi" w:eastAsia="Calibri" w:hAnsiTheme="minorHAnsi"/>
                <w:color w:val="auto"/>
                <w:sz w:val="18"/>
                <w:szCs w:val="18"/>
              </w:rPr>
            </w:pPr>
            <w:r w:rsidRPr="00C4256D">
              <w:rPr>
                <w:rFonts w:asciiTheme="minorHAnsi" w:eastAsia="Calibri" w:hAnsiTheme="minorHAnsi"/>
                <w:color w:val="auto"/>
                <w:sz w:val="18"/>
                <w:szCs w:val="18"/>
              </w:rPr>
              <w:t>25⁰</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COMBINED (240)</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spacing w:line="180" w:lineRule="exact"/>
              <w:rPr>
                <w:rFonts w:asciiTheme="minorHAnsi" w:hAnsiTheme="minorHAnsi"/>
                <w:color w:val="auto"/>
                <w:sz w:val="18"/>
                <w:szCs w:val="18"/>
              </w:rPr>
            </w:pPr>
            <w:r w:rsidRPr="00C4256D">
              <w:rPr>
                <w:rFonts w:asciiTheme="minorHAnsi" w:eastAsia="Calibri" w:hAnsiTheme="minorHAnsi"/>
                <w:color w:val="auto"/>
                <w:sz w:val="18"/>
                <w:szCs w:val="18"/>
              </w:rPr>
              <w:t>195⁰</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Comment</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tabs>
                <w:tab w:val="left" w:pos="288"/>
                <w:tab w:val="left" w:pos="4752"/>
              </w:tabs>
              <w:spacing w:line="180" w:lineRule="exact"/>
              <w:jc w:val="left"/>
              <w:rPr>
                <w:rFonts w:asciiTheme="minorHAnsi" w:eastAsiaTheme="minorHAnsi" w:hAnsiTheme="minorHAnsi"/>
                <w:color w:val="auto"/>
                <w:sz w:val="18"/>
                <w:szCs w:val="18"/>
              </w:rPr>
            </w:pPr>
            <w:r w:rsidRPr="00C4256D">
              <w:rPr>
                <w:rFonts w:asciiTheme="minorHAnsi" w:eastAsiaTheme="minorHAnsi" w:hAnsiTheme="minorHAnsi"/>
                <w:color w:val="auto"/>
                <w:sz w:val="18"/>
                <w:szCs w:val="18"/>
              </w:rPr>
              <w:t xml:space="preserve">Tender; </w:t>
            </w:r>
            <w:r w:rsidRPr="00C4256D">
              <w:rPr>
                <w:rFonts w:eastAsiaTheme="minorHAnsi"/>
                <w:color w:val="auto"/>
                <w:sz w:val="18"/>
                <w:szCs w:val="18"/>
              </w:rPr>
              <w:t xml:space="preserve">spasm of medial </w:t>
            </w:r>
            <w:proofErr w:type="spellStart"/>
            <w:r w:rsidRPr="00C4256D">
              <w:rPr>
                <w:rFonts w:eastAsiaTheme="minorHAnsi"/>
                <w:color w:val="auto"/>
                <w:sz w:val="18"/>
                <w:szCs w:val="18"/>
              </w:rPr>
              <w:t>trapezius</w:t>
            </w:r>
            <w:proofErr w:type="spellEnd"/>
            <w:r w:rsidRPr="00C4256D">
              <w:rPr>
                <w:rFonts w:eastAsiaTheme="minorHAnsi"/>
                <w:color w:val="auto"/>
                <w:sz w:val="18"/>
                <w:szCs w:val="18"/>
              </w:rPr>
              <w:t xml:space="preserve"> muscle;</w:t>
            </w:r>
            <w:r w:rsidRPr="00C4256D">
              <w:rPr>
                <w:rFonts w:asciiTheme="minorHAnsi" w:eastAsiaTheme="minorHAnsi" w:hAnsiTheme="minorHAnsi"/>
                <w:color w:val="auto"/>
                <w:sz w:val="18"/>
                <w:szCs w:val="18"/>
              </w:rPr>
              <w:t xml:space="preserve"> Left lat foot decreased sensation (S1); SLR negative; motor/DTR normal</w:t>
            </w:r>
          </w:p>
        </w:tc>
      </w:tr>
      <w:tr w:rsidR="003B356D" w:rsidRPr="00C4256D" w:rsidTr="003B35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B356D" w:rsidRPr="00C4256D" w:rsidRDefault="003B356D" w:rsidP="00003E36">
            <w:pPr>
              <w:pStyle w:val="ListParagraph"/>
              <w:spacing w:after="0" w:line="180" w:lineRule="exact"/>
              <w:ind w:left="0"/>
              <w:rPr>
                <w:rFonts w:eastAsia="Calibri" w:cstheme="minorHAnsi"/>
                <w:sz w:val="18"/>
                <w:szCs w:val="18"/>
              </w:rPr>
            </w:pPr>
            <w:r w:rsidRPr="00C4256D">
              <w:rPr>
                <w:rFonts w:eastAsia="Calibri" w:cstheme="minorHAnsi"/>
                <w:sz w:val="18"/>
                <w:szCs w:val="18"/>
              </w:rPr>
              <w:t>§4.71a Rating</w:t>
            </w:r>
          </w:p>
        </w:tc>
        <w:tc>
          <w:tcPr>
            <w:tcW w:w="4628" w:type="dxa"/>
            <w:tcBorders>
              <w:top w:val="single" w:sz="4" w:space="0" w:color="000000"/>
              <w:left w:val="single" w:sz="4" w:space="0" w:color="000000"/>
              <w:bottom w:val="single" w:sz="4" w:space="0" w:color="000000"/>
              <w:right w:val="single" w:sz="4" w:space="0" w:color="000000"/>
            </w:tcBorders>
            <w:vAlign w:val="center"/>
          </w:tcPr>
          <w:p w:rsidR="003B356D" w:rsidRPr="00C4256D" w:rsidRDefault="003B356D" w:rsidP="00003E36">
            <w:pPr>
              <w:tabs>
                <w:tab w:val="left" w:pos="288"/>
                <w:tab w:val="left" w:pos="4752"/>
              </w:tabs>
              <w:spacing w:line="180" w:lineRule="exact"/>
              <w:rPr>
                <w:rFonts w:asciiTheme="minorHAnsi" w:eastAsiaTheme="minorHAnsi" w:hAnsiTheme="minorHAnsi"/>
                <w:color w:val="auto"/>
                <w:sz w:val="18"/>
                <w:szCs w:val="18"/>
              </w:rPr>
            </w:pPr>
            <w:r w:rsidRPr="00C4256D">
              <w:rPr>
                <w:rFonts w:asciiTheme="minorHAnsi" w:eastAsiaTheme="minorHAnsi" w:hAnsiTheme="minorHAnsi"/>
                <w:color w:val="auto"/>
                <w:sz w:val="18"/>
                <w:szCs w:val="18"/>
              </w:rPr>
              <w:t>10%</w:t>
            </w:r>
          </w:p>
        </w:tc>
      </w:tr>
    </w:tbl>
    <w:p w:rsidR="00E84B72" w:rsidRPr="00C4256D" w:rsidRDefault="00E84B72" w:rsidP="00BF0E94">
      <w:pPr>
        <w:jc w:val="left"/>
        <w:rPr>
          <w:color w:val="auto"/>
          <w:szCs w:val="24"/>
          <w:u w:val="single"/>
        </w:rPr>
      </w:pPr>
    </w:p>
    <w:p w:rsidR="003F6908" w:rsidRDefault="003F6908" w:rsidP="003F6908">
      <w:pPr>
        <w:autoSpaceDE w:val="0"/>
        <w:autoSpaceDN w:val="0"/>
        <w:adjustRightInd w:val="0"/>
        <w:jc w:val="both"/>
        <w:rPr>
          <w:color w:val="000000" w:themeColor="text1"/>
          <w:szCs w:val="24"/>
        </w:rPr>
      </w:pPr>
      <w:r w:rsidRPr="00135095">
        <w:rPr>
          <w:color w:val="000000" w:themeColor="text1"/>
          <w:szCs w:val="24"/>
        </w:rPr>
        <w:t xml:space="preserve">The PEB and the </w:t>
      </w:r>
      <w:r w:rsidR="00AF067A">
        <w:rPr>
          <w:color w:val="000000" w:themeColor="text1"/>
          <w:szCs w:val="24"/>
        </w:rPr>
        <w:t>VA</w:t>
      </w:r>
      <w:r w:rsidRPr="00135095">
        <w:rPr>
          <w:color w:val="000000" w:themeColor="text1"/>
          <w:szCs w:val="24"/>
        </w:rPr>
        <w:t xml:space="preserve"> used similar codes for the </w:t>
      </w:r>
      <w:r>
        <w:rPr>
          <w:color w:val="000000" w:themeColor="text1"/>
          <w:szCs w:val="24"/>
        </w:rPr>
        <w:t>lower back</w:t>
      </w:r>
      <w:r w:rsidRPr="00135095">
        <w:rPr>
          <w:color w:val="000000" w:themeColor="text1"/>
          <w:szCs w:val="24"/>
        </w:rPr>
        <w:t xml:space="preserve"> pain, and they assigned the same 10% rating percentage based on the STR.  </w:t>
      </w:r>
      <w:r>
        <w:rPr>
          <w:color w:val="000000" w:themeColor="text1"/>
          <w:szCs w:val="24"/>
        </w:rPr>
        <w:t xml:space="preserve">The total duration of incapacitating episodes was less than the 2 weeks required for a higher rating under alternative coding using 5243, </w:t>
      </w:r>
      <w:proofErr w:type="spellStart"/>
      <w:r>
        <w:rPr>
          <w:color w:val="000000" w:themeColor="text1"/>
          <w:szCs w:val="24"/>
        </w:rPr>
        <w:t>Intervertebral</w:t>
      </w:r>
      <w:proofErr w:type="spellEnd"/>
      <w:r>
        <w:rPr>
          <w:color w:val="000000" w:themeColor="text1"/>
          <w:szCs w:val="24"/>
        </w:rPr>
        <w:t xml:space="preserve"> disc syndrome.  </w:t>
      </w:r>
    </w:p>
    <w:p w:rsidR="003F6908" w:rsidRDefault="003F6908" w:rsidP="003F6908">
      <w:pPr>
        <w:autoSpaceDE w:val="0"/>
        <w:autoSpaceDN w:val="0"/>
        <w:adjustRightInd w:val="0"/>
        <w:jc w:val="both"/>
        <w:rPr>
          <w:color w:val="000000" w:themeColor="text1"/>
          <w:szCs w:val="24"/>
        </w:rPr>
      </w:pPr>
    </w:p>
    <w:p w:rsidR="003F6908" w:rsidRDefault="003F6908" w:rsidP="003F6908">
      <w:pPr>
        <w:autoSpaceDE w:val="0"/>
        <w:autoSpaceDN w:val="0"/>
        <w:adjustRightInd w:val="0"/>
        <w:jc w:val="both"/>
        <w:rPr>
          <w:color w:val="000000" w:themeColor="text1"/>
          <w:szCs w:val="24"/>
        </w:rPr>
      </w:pPr>
      <w:r w:rsidRPr="00D75325">
        <w:rPr>
          <w:color w:val="000000" w:themeColor="text1"/>
          <w:szCs w:val="24"/>
        </w:rPr>
        <w:t xml:space="preserve">Board precedent is that a functional impairment tied to fitness is required to support a recommendation </w:t>
      </w:r>
      <w:r w:rsidRPr="003B356D">
        <w:rPr>
          <w:color w:val="000000" w:themeColor="text1"/>
          <w:szCs w:val="24"/>
        </w:rPr>
        <w:t xml:space="preserve">for addition of a peripheral nerve rating at separation. </w:t>
      </w:r>
      <w:r w:rsidR="00D75325" w:rsidRPr="003B356D">
        <w:rPr>
          <w:color w:val="000000" w:themeColor="text1"/>
          <w:szCs w:val="24"/>
        </w:rPr>
        <w:t xml:space="preserve"> </w:t>
      </w:r>
      <w:r w:rsidRPr="003B356D">
        <w:rPr>
          <w:color w:val="000000" w:themeColor="text1"/>
          <w:szCs w:val="24"/>
        </w:rPr>
        <w:t xml:space="preserve">The pain component of a </w:t>
      </w:r>
      <w:proofErr w:type="spellStart"/>
      <w:r w:rsidRPr="003B356D">
        <w:rPr>
          <w:color w:val="000000" w:themeColor="text1"/>
          <w:szCs w:val="24"/>
        </w:rPr>
        <w:t>radiculopathy</w:t>
      </w:r>
      <w:proofErr w:type="spellEnd"/>
      <w:r w:rsidRPr="003B356D">
        <w:rPr>
          <w:color w:val="000000" w:themeColor="text1"/>
          <w:szCs w:val="24"/>
        </w:rPr>
        <w:t xml:space="preserve"> is subsumed under the general spine rating as specified in §4.71a.  </w:t>
      </w:r>
      <w:r w:rsidR="00D75325" w:rsidRPr="003B356D">
        <w:rPr>
          <w:color w:val="000000" w:themeColor="text1"/>
          <w:szCs w:val="24"/>
        </w:rPr>
        <w:t xml:space="preserve">There was </w:t>
      </w:r>
      <w:r w:rsidR="00D75325" w:rsidRPr="003B356D">
        <w:rPr>
          <w:color w:val="000000" w:themeColor="text1"/>
          <w:szCs w:val="24"/>
        </w:rPr>
        <w:lastRenderedPageBreak/>
        <w:t xml:space="preserve">no motor impairment.  </w:t>
      </w:r>
      <w:r w:rsidRPr="003B356D">
        <w:rPr>
          <w:color w:val="000000" w:themeColor="text1"/>
          <w:szCs w:val="24"/>
        </w:rPr>
        <w:t xml:space="preserve">The </w:t>
      </w:r>
      <w:r w:rsidR="00E44304" w:rsidRPr="003B356D">
        <w:rPr>
          <w:color w:val="000000" w:themeColor="text1"/>
          <w:szCs w:val="24"/>
        </w:rPr>
        <w:t xml:space="preserve">lateral left foot </w:t>
      </w:r>
      <w:r w:rsidRPr="003B356D">
        <w:rPr>
          <w:color w:val="000000" w:themeColor="text1"/>
          <w:szCs w:val="24"/>
        </w:rPr>
        <w:t xml:space="preserve">sensory component in this case </w:t>
      </w:r>
      <w:r w:rsidR="00D75325" w:rsidRPr="003B356D">
        <w:rPr>
          <w:color w:val="000000" w:themeColor="text1"/>
          <w:szCs w:val="24"/>
        </w:rPr>
        <w:t xml:space="preserve">may have had a potential </w:t>
      </w:r>
      <w:r w:rsidRPr="003B356D">
        <w:rPr>
          <w:color w:val="000000" w:themeColor="text1"/>
          <w:szCs w:val="24"/>
        </w:rPr>
        <w:t>functional implication</w:t>
      </w:r>
      <w:r w:rsidR="00D75325" w:rsidRPr="003B356D">
        <w:rPr>
          <w:color w:val="000000" w:themeColor="text1"/>
          <w:szCs w:val="24"/>
        </w:rPr>
        <w:t xml:space="preserve"> in an </w:t>
      </w:r>
      <w:r w:rsidR="00AF067A">
        <w:rPr>
          <w:color w:val="000000" w:themeColor="text1"/>
          <w:szCs w:val="24"/>
        </w:rPr>
        <w:t>a</w:t>
      </w:r>
      <w:r w:rsidR="00C319C6" w:rsidRPr="003B356D">
        <w:rPr>
          <w:color w:val="000000" w:themeColor="text1"/>
          <w:szCs w:val="24"/>
        </w:rPr>
        <w:t>rmor</w:t>
      </w:r>
      <w:r w:rsidR="00D75325" w:rsidRPr="003B356D">
        <w:rPr>
          <w:color w:val="000000" w:themeColor="text1"/>
          <w:szCs w:val="24"/>
        </w:rPr>
        <w:t xml:space="preserve"> crewman if there were any evidence of inability to protect the foot</w:t>
      </w:r>
      <w:r w:rsidR="003B356D">
        <w:rPr>
          <w:color w:val="000000" w:themeColor="text1"/>
          <w:szCs w:val="24"/>
        </w:rPr>
        <w:t xml:space="preserve"> or other duty limitations</w:t>
      </w:r>
      <w:r w:rsidRPr="003B356D">
        <w:rPr>
          <w:color w:val="000000" w:themeColor="text1"/>
          <w:szCs w:val="24"/>
        </w:rPr>
        <w:t xml:space="preserve">. </w:t>
      </w:r>
      <w:r w:rsidR="00D75325" w:rsidRPr="003B356D">
        <w:rPr>
          <w:color w:val="000000" w:themeColor="text1"/>
          <w:szCs w:val="24"/>
        </w:rPr>
        <w:t xml:space="preserve"> </w:t>
      </w:r>
      <w:r w:rsidR="00E44304" w:rsidRPr="003B356D">
        <w:rPr>
          <w:color w:val="000000" w:themeColor="text1"/>
          <w:szCs w:val="24"/>
        </w:rPr>
        <w:t xml:space="preserve">However, there was no evidence in the commander’s statement, profile, or treatment records to indicate any </w:t>
      </w:r>
      <w:r w:rsidRPr="003B356D">
        <w:rPr>
          <w:color w:val="000000" w:themeColor="text1"/>
          <w:szCs w:val="24"/>
        </w:rPr>
        <w:t>significant physical impairment</w:t>
      </w:r>
      <w:r w:rsidR="003B356D">
        <w:rPr>
          <w:color w:val="000000" w:themeColor="text1"/>
          <w:szCs w:val="24"/>
        </w:rPr>
        <w:t xml:space="preserve"> related to the peripheral nerve</w:t>
      </w:r>
      <w:r w:rsidRPr="003B356D">
        <w:rPr>
          <w:color w:val="000000" w:themeColor="text1"/>
          <w:szCs w:val="24"/>
        </w:rPr>
        <w:t xml:space="preserve">. </w:t>
      </w:r>
      <w:r w:rsidR="00E44304" w:rsidRPr="003B356D">
        <w:rPr>
          <w:color w:val="000000" w:themeColor="text1"/>
          <w:szCs w:val="24"/>
        </w:rPr>
        <w:t xml:space="preserve"> </w:t>
      </w:r>
      <w:r w:rsidRPr="003B356D">
        <w:rPr>
          <w:color w:val="000000" w:themeColor="text1"/>
          <w:szCs w:val="24"/>
        </w:rPr>
        <w:t>Since no evidence of functional impairment exists in this case, the Board cannot support a recommendation for additional rating based on peripheral nerve impairment.</w:t>
      </w:r>
      <w:r w:rsidR="00E44304" w:rsidRPr="003B356D">
        <w:rPr>
          <w:color w:val="000000" w:themeColor="text1"/>
          <w:szCs w:val="24"/>
        </w:rPr>
        <w:t xml:space="preserve">  </w:t>
      </w:r>
      <w:r w:rsidRPr="003B356D">
        <w:rPr>
          <w:color w:val="000000" w:themeColor="text1"/>
          <w:szCs w:val="24"/>
        </w:rPr>
        <w:t xml:space="preserve">After careful review of all evidentiary information available, the Board could not find adequate </w:t>
      </w:r>
      <w:r w:rsidR="003B356D" w:rsidRPr="003B356D">
        <w:rPr>
          <w:color w:val="000000" w:themeColor="text1"/>
          <w:szCs w:val="24"/>
        </w:rPr>
        <w:t>evidence</w:t>
      </w:r>
      <w:r w:rsidRPr="003B356D">
        <w:rPr>
          <w:color w:val="000000" w:themeColor="text1"/>
          <w:szCs w:val="24"/>
        </w:rPr>
        <w:t xml:space="preserve"> or reasonable doubt in the CI’s favor, for recommending a </w:t>
      </w:r>
      <w:r w:rsidR="003B356D">
        <w:rPr>
          <w:color w:val="000000" w:themeColor="text1"/>
          <w:szCs w:val="24"/>
        </w:rPr>
        <w:t xml:space="preserve">back condition </w:t>
      </w:r>
      <w:r w:rsidRPr="003B356D">
        <w:rPr>
          <w:color w:val="000000" w:themeColor="text1"/>
          <w:szCs w:val="24"/>
        </w:rPr>
        <w:t>rating higher than 10%</w:t>
      </w:r>
      <w:r w:rsidR="00C4256D">
        <w:rPr>
          <w:color w:val="000000" w:themeColor="text1"/>
          <w:szCs w:val="24"/>
        </w:rPr>
        <w:t>;</w:t>
      </w:r>
      <w:r w:rsidR="00E44304" w:rsidRPr="003B356D">
        <w:rPr>
          <w:color w:val="000000" w:themeColor="text1"/>
          <w:szCs w:val="24"/>
        </w:rPr>
        <w:t xml:space="preserve"> or </w:t>
      </w:r>
      <w:r w:rsidR="000B03F0" w:rsidRPr="003B356D">
        <w:rPr>
          <w:color w:val="000000" w:themeColor="text1"/>
          <w:szCs w:val="24"/>
        </w:rPr>
        <w:t xml:space="preserve">a preponderance of evidence for </w:t>
      </w:r>
      <w:r w:rsidR="00E44304" w:rsidRPr="003B356D">
        <w:rPr>
          <w:color w:val="000000" w:themeColor="text1"/>
          <w:szCs w:val="24"/>
        </w:rPr>
        <w:t xml:space="preserve">addition of a ratable </w:t>
      </w:r>
      <w:proofErr w:type="spellStart"/>
      <w:r w:rsidR="00E44304" w:rsidRPr="003B356D">
        <w:rPr>
          <w:color w:val="000000" w:themeColor="text1"/>
          <w:szCs w:val="24"/>
        </w:rPr>
        <w:t>radiculopathy</w:t>
      </w:r>
      <w:proofErr w:type="spellEnd"/>
      <w:r w:rsidRPr="003B356D">
        <w:rPr>
          <w:color w:val="000000" w:themeColor="text1"/>
          <w:szCs w:val="24"/>
        </w:rPr>
        <w:t>.  The Board therefore, recommends a rating of 10% for the lower back pain condition</w:t>
      </w:r>
      <w:r w:rsidRPr="00135095">
        <w:rPr>
          <w:color w:val="000000" w:themeColor="text1"/>
          <w:szCs w:val="24"/>
        </w:rPr>
        <w:t>.</w:t>
      </w:r>
      <w:r w:rsidR="00E44304">
        <w:rPr>
          <w:color w:val="000000" w:themeColor="text1"/>
          <w:szCs w:val="24"/>
        </w:rPr>
        <w:t xml:space="preserve">  </w:t>
      </w:r>
    </w:p>
    <w:p w:rsidR="009C70F5" w:rsidRDefault="009C70F5" w:rsidP="00BF0E94">
      <w:pPr>
        <w:jc w:val="left"/>
        <w:rPr>
          <w:color w:val="000000" w:themeColor="text1"/>
          <w:szCs w:val="24"/>
          <w:u w:val="single"/>
        </w:rPr>
      </w:pPr>
    </w:p>
    <w:p w:rsidR="008C3223" w:rsidRPr="001F29F9" w:rsidRDefault="004C60A3" w:rsidP="00801F95">
      <w:pPr>
        <w:jc w:val="both"/>
        <w:rPr>
          <w:color w:val="000000" w:themeColor="text1"/>
          <w:szCs w:val="24"/>
        </w:rPr>
      </w:pPr>
      <w:proofErr w:type="gramStart"/>
      <w:r w:rsidRPr="000B03F0">
        <w:rPr>
          <w:rFonts w:eastAsia="HiddenHorzOCR"/>
          <w:color w:val="000000" w:themeColor="text1"/>
          <w:szCs w:val="24"/>
          <w:u w:val="single"/>
        </w:rPr>
        <w:t>Ot</w:t>
      </w:r>
      <w:r w:rsidR="003604A5" w:rsidRPr="000B03F0">
        <w:rPr>
          <w:rFonts w:eastAsia="HiddenHorzOCR"/>
          <w:color w:val="000000" w:themeColor="text1"/>
          <w:szCs w:val="24"/>
          <w:u w:val="single"/>
        </w:rPr>
        <w:t xml:space="preserve">her </w:t>
      </w:r>
      <w:r w:rsidR="008F30F4" w:rsidRPr="000B03F0">
        <w:rPr>
          <w:rFonts w:eastAsia="HiddenHorzOCR"/>
          <w:color w:val="000000" w:themeColor="text1"/>
          <w:szCs w:val="24"/>
          <w:u w:val="single"/>
        </w:rPr>
        <w:t xml:space="preserve">PEB </w:t>
      </w:r>
      <w:r w:rsidR="003604A5" w:rsidRPr="000B03F0">
        <w:rPr>
          <w:rFonts w:eastAsia="HiddenHorzOCR"/>
          <w:color w:val="000000" w:themeColor="text1"/>
          <w:szCs w:val="24"/>
          <w:u w:val="single"/>
        </w:rPr>
        <w:t>Conditions</w:t>
      </w:r>
      <w:r w:rsidR="003604A5" w:rsidRPr="000B03F0">
        <w:rPr>
          <w:rFonts w:eastAsia="HiddenHorzOCR"/>
          <w:color w:val="000000" w:themeColor="text1"/>
          <w:szCs w:val="24"/>
        </w:rPr>
        <w:t>.</w:t>
      </w:r>
      <w:proofErr w:type="gramEnd"/>
      <w:r w:rsidR="002F2981" w:rsidRPr="000B03F0">
        <w:rPr>
          <w:rFonts w:eastAsia="HiddenHorzOCR"/>
          <w:color w:val="000000" w:themeColor="text1"/>
          <w:szCs w:val="24"/>
        </w:rPr>
        <w:t xml:space="preserve"> </w:t>
      </w:r>
      <w:r w:rsidR="003C5B54" w:rsidRPr="000B03F0">
        <w:rPr>
          <w:rFonts w:eastAsia="HiddenHorzOCR"/>
          <w:color w:val="000000" w:themeColor="text1"/>
          <w:szCs w:val="24"/>
        </w:rPr>
        <w:t xml:space="preserve"> </w:t>
      </w:r>
      <w:r w:rsidR="008C3223" w:rsidRPr="000B03F0">
        <w:rPr>
          <w:color w:val="000000" w:themeColor="text1"/>
          <w:szCs w:val="24"/>
        </w:rPr>
        <w:t xml:space="preserve">The other conditions forwarded by the MEB and adjudicated as not unfitting by the PEB were </w:t>
      </w:r>
      <w:r w:rsidR="00AF067A">
        <w:rPr>
          <w:color w:val="000000" w:themeColor="text1"/>
          <w:szCs w:val="24"/>
        </w:rPr>
        <w:t>i</w:t>
      </w:r>
      <w:r w:rsidR="00C3277D" w:rsidRPr="000B03F0">
        <w:rPr>
          <w:color w:val="000000" w:themeColor="text1"/>
          <w:szCs w:val="24"/>
        </w:rPr>
        <w:t xml:space="preserve">ntermittent TMJ </w:t>
      </w:r>
      <w:r w:rsidR="00AF067A">
        <w:rPr>
          <w:color w:val="000000" w:themeColor="text1"/>
          <w:szCs w:val="24"/>
        </w:rPr>
        <w:t>dysfunction, p</w:t>
      </w:r>
      <w:r w:rsidR="00C3277D" w:rsidRPr="000B03F0">
        <w:rPr>
          <w:color w:val="000000" w:themeColor="text1"/>
          <w:szCs w:val="24"/>
        </w:rPr>
        <w:t xml:space="preserve">lantar </w:t>
      </w:r>
      <w:r w:rsidR="00AF067A">
        <w:rPr>
          <w:color w:val="000000" w:themeColor="text1"/>
          <w:szCs w:val="24"/>
        </w:rPr>
        <w:t>f</w:t>
      </w:r>
      <w:r w:rsidR="00C3277D" w:rsidRPr="000B03F0">
        <w:rPr>
          <w:color w:val="000000" w:themeColor="text1"/>
          <w:szCs w:val="24"/>
        </w:rPr>
        <w:t xml:space="preserve">asciitis, </w:t>
      </w:r>
      <w:proofErr w:type="gramStart"/>
      <w:r w:rsidR="00AF067A">
        <w:rPr>
          <w:color w:val="000000" w:themeColor="text1"/>
          <w:szCs w:val="24"/>
        </w:rPr>
        <w:t>a</w:t>
      </w:r>
      <w:r w:rsidR="00C3277D" w:rsidRPr="000B03F0">
        <w:rPr>
          <w:color w:val="000000" w:themeColor="text1"/>
          <w:szCs w:val="24"/>
        </w:rPr>
        <w:t>llergic</w:t>
      </w:r>
      <w:proofErr w:type="gramEnd"/>
      <w:r w:rsidR="00C3277D" w:rsidRPr="000B03F0">
        <w:rPr>
          <w:color w:val="000000" w:themeColor="text1"/>
          <w:szCs w:val="24"/>
        </w:rPr>
        <w:t xml:space="preserve"> </w:t>
      </w:r>
      <w:r w:rsidR="00AF067A">
        <w:rPr>
          <w:color w:val="000000" w:themeColor="text1"/>
          <w:szCs w:val="24"/>
        </w:rPr>
        <w:t>r</w:t>
      </w:r>
      <w:r w:rsidR="00C3277D" w:rsidRPr="000B03F0">
        <w:rPr>
          <w:color w:val="000000" w:themeColor="text1"/>
          <w:szCs w:val="24"/>
        </w:rPr>
        <w:t xml:space="preserve">hinitis, </w:t>
      </w:r>
      <w:r w:rsidR="00AF067A">
        <w:rPr>
          <w:color w:val="000000" w:themeColor="text1"/>
          <w:szCs w:val="24"/>
        </w:rPr>
        <w:t>p</w:t>
      </w:r>
      <w:r w:rsidR="00C3277D" w:rsidRPr="000B03F0">
        <w:rPr>
          <w:color w:val="000000" w:themeColor="text1"/>
          <w:szCs w:val="24"/>
        </w:rPr>
        <w:t xml:space="preserve">ositive TB </w:t>
      </w:r>
      <w:r w:rsidR="00AF067A">
        <w:rPr>
          <w:color w:val="000000" w:themeColor="text1"/>
          <w:szCs w:val="24"/>
        </w:rPr>
        <w:t>test and s</w:t>
      </w:r>
      <w:r w:rsidR="00C3277D" w:rsidRPr="000B03F0">
        <w:rPr>
          <w:color w:val="000000" w:themeColor="text1"/>
          <w:szCs w:val="24"/>
        </w:rPr>
        <w:t xml:space="preserve">tatus </w:t>
      </w:r>
      <w:r w:rsidR="00AF067A">
        <w:rPr>
          <w:color w:val="000000" w:themeColor="text1"/>
          <w:szCs w:val="24"/>
        </w:rPr>
        <w:t>p</w:t>
      </w:r>
      <w:r w:rsidR="00C3277D" w:rsidRPr="000B03F0">
        <w:rPr>
          <w:color w:val="000000" w:themeColor="text1"/>
          <w:szCs w:val="24"/>
        </w:rPr>
        <w:t xml:space="preserve">ost </w:t>
      </w:r>
      <w:proofErr w:type="spellStart"/>
      <w:r w:rsidR="00AF067A">
        <w:rPr>
          <w:color w:val="000000" w:themeColor="text1"/>
          <w:szCs w:val="24"/>
        </w:rPr>
        <w:t>m</w:t>
      </w:r>
      <w:r w:rsidR="00C3277D" w:rsidRPr="000B03F0">
        <w:rPr>
          <w:color w:val="000000" w:themeColor="text1"/>
          <w:szCs w:val="24"/>
        </w:rPr>
        <w:t>andibular</w:t>
      </w:r>
      <w:proofErr w:type="spellEnd"/>
      <w:r w:rsidR="00C3277D" w:rsidRPr="000B03F0">
        <w:rPr>
          <w:color w:val="000000" w:themeColor="text1"/>
          <w:szCs w:val="24"/>
        </w:rPr>
        <w:t xml:space="preserve"> </w:t>
      </w:r>
      <w:r w:rsidR="00AF067A">
        <w:rPr>
          <w:color w:val="000000" w:themeColor="text1"/>
          <w:szCs w:val="24"/>
        </w:rPr>
        <w:t>h</w:t>
      </w:r>
      <w:r w:rsidR="00C3277D" w:rsidRPr="000B03F0">
        <w:rPr>
          <w:color w:val="000000" w:themeColor="text1"/>
          <w:szCs w:val="24"/>
        </w:rPr>
        <w:t xml:space="preserve">ardware </w:t>
      </w:r>
      <w:r w:rsidR="00AF067A">
        <w:rPr>
          <w:color w:val="000000" w:themeColor="text1"/>
          <w:szCs w:val="24"/>
        </w:rPr>
        <w:t>i</w:t>
      </w:r>
      <w:r w:rsidR="00C3277D" w:rsidRPr="000B03F0">
        <w:rPr>
          <w:color w:val="000000" w:themeColor="text1"/>
          <w:szCs w:val="24"/>
        </w:rPr>
        <w:t>mplant</w:t>
      </w:r>
      <w:r w:rsidR="008C3223" w:rsidRPr="000B03F0">
        <w:rPr>
          <w:color w:val="000000" w:themeColor="text1"/>
          <w:szCs w:val="24"/>
        </w:rPr>
        <w:t xml:space="preserve">.  None of these conditions were profiled, implicated in the </w:t>
      </w:r>
      <w:r w:rsidR="0080588E" w:rsidRPr="000B03F0">
        <w:rPr>
          <w:color w:val="000000" w:themeColor="text1"/>
          <w:szCs w:val="24"/>
        </w:rPr>
        <w:t>c</w:t>
      </w:r>
      <w:r w:rsidR="008C3223" w:rsidRPr="000B03F0">
        <w:rPr>
          <w:color w:val="000000" w:themeColor="text1"/>
          <w:szCs w:val="24"/>
        </w:rPr>
        <w:t xml:space="preserve">ommander’s statement or noted as failing retention standards.  All were reviewed by the </w:t>
      </w:r>
      <w:r w:rsidR="0080588E" w:rsidRPr="000B03F0">
        <w:rPr>
          <w:color w:val="000000" w:themeColor="text1"/>
          <w:szCs w:val="24"/>
        </w:rPr>
        <w:t xml:space="preserve">action officer </w:t>
      </w:r>
      <w:r w:rsidR="008C3223" w:rsidRPr="000B03F0">
        <w:rPr>
          <w:color w:val="000000" w:themeColor="text1"/>
          <w:szCs w:val="24"/>
        </w:rPr>
        <w:t xml:space="preserve">and considered by the Board.  There was no indication from the record that any of these conditions significantly interfered with satisfactory </w:t>
      </w:r>
      <w:r w:rsidR="0080588E" w:rsidRPr="000B03F0">
        <w:rPr>
          <w:color w:val="000000" w:themeColor="text1"/>
          <w:szCs w:val="24"/>
        </w:rPr>
        <w:t xml:space="preserve">duty </w:t>
      </w:r>
      <w:r w:rsidR="008C3223" w:rsidRPr="000B03F0">
        <w:rPr>
          <w:color w:val="000000" w:themeColor="text1"/>
          <w:szCs w:val="24"/>
        </w:rPr>
        <w:t>performance.  All evidence considered</w:t>
      </w:r>
      <w:proofErr w:type="gramStart"/>
      <w:r w:rsidR="008C3223" w:rsidRPr="000B03F0">
        <w:rPr>
          <w:color w:val="000000" w:themeColor="text1"/>
          <w:szCs w:val="24"/>
        </w:rPr>
        <w:t>,</w:t>
      </w:r>
      <w:proofErr w:type="gramEnd"/>
      <w:r w:rsidR="008C3223" w:rsidRPr="000B03F0">
        <w:rPr>
          <w:color w:val="000000" w:themeColor="text1"/>
          <w:szCs w:val="24"/>
        </w:rPr>
        <w:t xml:space="preserve"> there is not </w:t>
      </w:r>
      <w:r w:rsidR="000B03F0" w:rsidRPr="000B03F0">
        <w:rPr>
          <w:color w:val="000000" w:themeColor="text1"/>
          <w:szCs w:val="24"/>
        </w:rPr>
        <w:t>a preponderance of evidence</w:t>
      </w:r>
      <w:r w:rsidR="008C3223" w:rsidRPr="000B03F0">
        <w:rPr>
          <w:color w:val="000000" w:themeColor="text1"/>
          <w:szCs w:val="24"/>
        </w:rPr>
        <w:t xml:space="preserve"> in the CI’s favor supporting </w:t>
      </w:r>
      <w:proofErr w:type="spellStart"/>
      <w:r w:rsidR="008C3223" w:rsidRPr="000B03F0">
        <w:rPr>
          <w:color w:val="000000" w:themeColor="text1"/>
          <w:szCs w:val="24"/>
        </w:rPr>
        <w:t>recharacterization</w:t>
      </w:r>
      <w:proofErr w:type="spellEnd"/>
      <w:r w:rsidR="008C3223" w:rsidRPr="000B03F0">
        <w:rPr>
          <w:color w:val="000000" w:themeColor="text1"/>
          <w:szCs w:val="24"/>
        </w:rPr>
        <w:t xml:space="preserve"> of the PEB fitness adjudication for any of the</w:t>
      </w:r>
      <w:r w:rsidR="008C3223" w:rsidRPr="001F29F9">
        <w:rPr>
          <w:color w:val="000000" w:themeColor="text1"/>
          <w:szCs w:val="24"/>
        </w:rPr>
        <w:t xml:space="preserve"> stated conditions.</w:t>
      </w:r>
    </w:p>
    <w:p w:rsidR="00990FD6" w:rsidRPr="001F29F9" w:rsidRDefault="00990FD6" w:rsidP="00BF0E94">
      <w:pPr>
        <w:jc w:val="left"/>
        <w:rPr>
          <w:rFonts w:eastAsia="HiddenHorzOCR"/>
          <w:color w:val="000000" w:themeColor="text1"/>
          <w:szCs w:val="24"/>
          <w:u w:val="single"/>
        </w:rPr>
      </w:pPr>
    </w:p>
    <w:p w:rsidR="00801F95" w:rsidRDefault="00EC337D" w:rsidP="00D425DA">
      <w:pPr>
        <w:jc w:val="both"/>
        <w:rPr>
          <w:rFonts w:eastAsia="HiddenHorzOCR"/>
          <w:color w:val="000000" w:themeColor="text1"/>
          <w:szCs w:val="24"/>
        </w:rPr>
      </w:pPr>
      <w:proofErr w:type="gramStart"/>
      <w:r w:rsidRPr="001F29F9">
        <w:rPr>
          <w:rFonts w:eastAsia="HiddenHorzOCR"/>
          <w:color w:val="000000" w:themeColor="text1"/>
          <w:szCs w:val="24"/>
          <w:u w:val="single"/>
        </w:rPr>
        <w:t xml:space="preserve">Other Contended </w:t>
      </w:r>
      <w:r w:rsidRPr="000B03F0">
        <w:rPr>
          <w:rFonts w:eastAsia="HiddenHorzOCR"/>
          <w:color w:val="000000" w:themeColor="text1"/>
          <w:szCs w:val="24"/>
          <w:u w:val="single"/>
        </w:rPr>
        <w:t>Conditions</w:t>
      </w:r>
      <w:r w:rsidRPr="000B03F0">
        <w:rPr>
          <w:rFonts w:eastAsia="HiddenHorzOCR"/>
          <w:color w:val="000000" w:themeColor="text1"/>
          <w:szCs w:val="24"/>
        </w:rPr>
        <w:t>.</w:t>
      </w:r>
      <w:proofErr w:type="gramEnd"/>
      <w:r w:rsidRPr="000B03F0">
        <w:rPr>
          <w:rFonts w:eastAsia="HiddenHorzOCR"/>
          <w:color w:val="000000" w:themeColor="text1"/>
          <w:szCs w:val="24"/>
        </w:rPr>
        <w:t xml:space="preserve">  The CI’s application asserts that compensable ratings should be considered for </w:t>
      </w:r>
      <w:r w:rsidR="00C3277D" w:rsidRPr="000B03F0">
        <w:rPr>
          <w:rFonts w:eastAsia="HiddenHorzOCR"/>
          <w:color w:val="000000" w:themeColor="text1"/>
          <w:szCs w:val="24"/>
        </w:rPr>
        <w:t>GERD</w:t>
      </w:r>
      <w:r w:rsidR="00E84B72" w:rsidRPr="000B03F0">
        <w:rPr>
          <w:rFonts w:eastAsia="HiddenHorzOCR"/>
          <w:color w:val="000000" w:themeColor="text1"/>
          <w:szCs w:val="24"/>
        </w:rPr>
        <w:t xml:space="preserve"> (VA 10%)</w:t>
      </w:r>
      <w:r w:rsidRPr="000B03F0">
        <w:rPr>
          <w:rFonts w:eastAsia="HiddenHorzOCR"/>
          <w:color w:val="000000" w:themeColor="text1"/>
          <w:szCs w:val="24"/>
        </w:rPr>
        <w:t xml:space="preserve">, </w:t>
      </w:r>
      <w:r w:rsidR="0079567C">
        <w:rPr>
          <w:rFonts w:eastAsia="HiddenHorzOCR"/>
          <w:color w:val="000000" w:themeColor="text1"/>
          <w:szCs w:val="24"/>
        </w:rPr>
        <w:t>s</w:t>
      </w:r>
      <w:r w:rsidR="00C3277D" w:rsidRPr="000B03F0">
        <w:rPr>
          <w:rFonts w:eastAsia="HiddenHorzOCR"/>
          <w:color w:val="000000" w:themeColor="text1"/>
          <w:szCs w:val="24"/>
        </w:rPr>
        <w:t xml:space="preserve">leep </w:t>
      </w:r>
      <w:r w:rsidR="0079567C">
        <w:rPr>
          <w:rFonts w:eastAsia="HiddenHorzOCR"/>
          <w:color w:val="000000" w:themeColor="text1"/>
          <w:szCs w:val="24"/>
        </w:rPr>
        <w:t>p</w:t>
      </w:r>
      <w:r w:rsidR="00C3277D" w:rsidRPr="000B03F0">
        <w:rPr>
          <w:rFonts w:eastAsia="HiddenHorzOCR"/>
          <w:color w:val="000000" w:themeColor="text1"/>
          <w:szCs w:val="24"/>
        </w:rPr>
        <w:t>roblems</w:t>
      </w:r>
      <w:r w:rsidRPr="000B03F0">
        <w:rPr>
          <w:rFonts w:eastAsia="HiddenHorzOCR"/>
          <w:color w:val="000000" w:themeColor="text1"/>
          <w:szCs w:val="24"/>
        </w:rPr>
        <w:t xml:space="preserve"> and </w:t>
      </w:r>
      <w:r w:rsidR="0079567C">
        <w:rPr>
          <w:rFonts w:eastAsia="HiddenHorzOCR"/>
          <w:color w:val="000000" w:themeColor="text1"/>
          <w:szCs w:val="24"/>
        </w:rPr>
        <w:t>a</w:t>
      </w:r>
      <w:r w:rsidR="00C3277D" w:rsidRPr="000B03F0">
        <w:rPr>
          <w:rFonts w:eastAsia="HiddenHorzOCR"/>
          <w:color w:val="000000" w:themeColor="text1"/>
          <w:szCs w:val="24"/>
        </w:rPr>
        <w:t>nxiety</w:t>
      </w:r>
      <w:r w:rsidR="00D425DA" w:rsidRPr="000B03F0">
        <w:rPr>
          <w:rFonts w:eastAsia="HiddenHorzOCR"/>
          <w:color w:val="000000" w:themeColor="text1"/>
          <w:szCs w:val="24"/>
        </w:rPr>
        <w:t xml:space="preserve"> (VA 30%</w:t>
      </w:r>
      <w:r w:rsidR="0023369F" w:rsidRPr="000B03F0">
        <w:rPr>
          <w:rFonts w:eastAsia="HiddenHorzOCR"/>
          <w:color w:val="000000" w:themeColor="text1"/>
          <w:szCs w:val="24"/>
        </w:rPr>
        <w:t xml:space="preserve">, </w:t>
      </w:r>
      <w:r w:rsidR="0079567C">
        <w:rPr>
          <w:rFonts w:eastAsia="HiddenHorzOCR"/>
          <w:color w:val="000000" w:themeColor="text1"/>
          <w:szCs w:val="24"/>
        </w:rPr>
        <w:t xml:space="preserve">posttraumatic stress disorder, </w:t>
      </w:r>
      <w:r w:rsidR="0023369F" w:rsidRPr="000B03F0">
        <w:rPr>
          <w:rFonts w:eastAsia="HiddenHorzOCR"/>
          <w:color w:val="000000" w:themeColor="text1"/>
          <w:szCs w:val="24"/>
        </w:rPr>
        <w:t xml:space="preserve">effective </w:t>
      </w:r>
      <w:r w:rsidR="00AF067A">
        <w:rPr>
          <w:rFonts w:eastAsia="HiddenHorzOCR"/>
          <w:color w:val="000000" w:themeColor="text1"/>
          <w:szCs w:val="24"/>
        </w:rPr>
        <w:t>29 July 2010</w:t>
      </w:r>
      <w:r w:rsidR="00D425DA" w:rsidRPr="000B03F0">
        <w:rPr>
          <w:rFonts w:eastAsia="HiddenHorzOCR"/>
          <w:color w:val="000000" w:themeColor="text1"/>
          <w:szCs w:val="24"/>
        </w:rPr>
        <w:t>)</w:t>
      </w:r>
      <w:r w:rsidRPr="000B03F0">
        <w:rPr>
          <w:rFonts w:eastAsia="HiddenHorzOCR"/>
          <w:color w:val="000000" w:themeColor="text1"/>
          <w:szCs w:val="24"/>
        </w:rPr>
        <w:t xml:space="preserve">.  </w:t>
      </w:r>
      <w:r w:rsidR="00801F95" w:rsidRPr="000B03F0">
        <w:rPr>
          <w:rFonts w:eastAsia="HiddenHorzOCR"/>
          <w:color w:val="000000" w:themeColor="text1"/>
          <w:szCs w:val="24"/>
        </w:rPr>
        <w:t xml:space="preserve">These conditions were not mentioned in the DES file.  </w:t>
      </w:r>
      <w:r w:rsidR="00801F95" w:rsidRPr="000B03F0">
        <w:rPr>
          <w:color w:val="000000" w:themeColor="text1"/>
          <w:szCs w:val="24"/>
        </w:rPr>
        <w:t xml:space="preserve">The Board does not have the authority under </w:t>
      </w:r>
      <w:proofErr w:type="spellStart"/>
      <w:r w:rsidR="00801F95" w:rsidRPr="000B03F0">
        <w:rPr>
          <w:color w:val="000000" w:themeColor="text1"/>
          <w:szCs w:val="24"/>
        </w:rPr>
        <w:t>DoDI</w:t>
      </w:r>
      <w:proofErr w:type="spellEnd"/>
      <w:r w:rsidR="00801F95" w:rsidRPr="000B03F0">
        <w:rPr>
          <w:color w:val="000000" w:themeColor="text1"/>
          <w:szCs w:val="24"/>
        </w:rPr>
        <w:t xml:space="preserve"> 6040.44 to render fitness or rating recommendations for any conditions not considered by the DES.  The Board therefore</w:t>
      </w:r>
      <w:r w:rsidR="00801F95" w:rsidRPr="001F29F9">
        <w:rPr>
          <w:color w:val="000000" w:themeColor="text1"/>
          <w:szCs w:val="24"/>
        </w:rPr>
        <w:t xml:space="preserve"> has no reasonable basis for recommending any additional unfitting conditions for separation rating.</w:t>
      </w:r>
      <w:r w:rsidR="00E003E8">
        <w:rPr>
          <w:color w:val="000000" w:themeColor="text1"/>
          <w:szCs w:val="24"/>
        </w:rPr>
        <w:t xml:space="preserve">  </w:t>
      </w:r>
    </w:p>
    <w:p w:rsidR="00EC337D" w:rsidRPr="001F29F9" w:rsidRDefault="00EC337D" w:rsidP="00BF0E94">
      <w:pPr>
        <w:jc w:val="both"/>
        <w:rPr>
          <w:color w:val="000000" w:themeColor="text1"/>
          <w:szCs w:val="24"/>
        </w:rPr>
      </w:pPr>
    </w:p>
    <w:p w:rsidR="00F6196E" w:rsidRPr="000B03F0" w:rsidRDefault="00F6196E" w:rsidP="00BF0E94">
      <w:pPr>
        <w:jc w:val="both"/>
        <w:rPr>
          <w:color w:val="000000" w:themeColor="text1"/>
          <w:szCs w:val="24"/>
        </w:rPr>
      </w:pPr>
      <w:proofErr w:type="gramStart"/>
      <w:r w:rsidRPr="000B03F0">
        <w:rPr>
          <w:color w:val="000000" w:themeColor="text1"/>
          <w:szCs w:val="24"/>
          <w:u w:val="single"/>
        </w:rPr>
        <w:t>Remaining Conditions</w:t>
      </w:r>
      <w:r w:rsidRPr="000B03F0">
        <w:rPr>
          <w:color w:val="000000" w:themeColor="text1"/>
          <w:szCs w:val="24"/>
        </w:rPr>
        <w:t>.</w:t>
      </w:r>
      <w:proofErr w:type="gramEnd"/>
      <w:r w:rsidRPr="000B03F0">
        <w:rPr>
          <w:color w:val="000000" w:themeColor="text1"/>
          <w:szCs w:val="24"/>
        </w:rPr>
        <w:t xml:space="preserve"> </w:t>
      </w:r>
      <w:r w:rsidR="003C5B54" w:rsidRPr="000B03F0">
        <w:rPr>
          <w:color w:val="000000" w:themeColor="text1"/>
          <w:szCs w:val="24"/>
        </w:rPr>
        <w:t xml:space="preserve"> </w:t>
      </w:r>
      <w:r w:rsidR="005423FB" w:rsidRPr="000B03F0">
        <w:rPr>
          <w:color w:val="000000" w:themeColor="text1"/>
          <w:szCs w:val="24"/>
        </w:rPr>
        <w:t xml:space="preserve">Chronic </w:t>
      </w:r>
      <w:r w:rsidR="00C319C6" w:rsidRPr="000B03F0">
        <w:rPr>
          <w:color w:val="000000" w:themeColor="text1"/>
          <w:szCs w:val="24"/>
        </w:rPr>
        <w:t>sinusitis</w:t>
      </w:r>
      <w:r w:rsidR="00801F95" w:rsidRPr="000B03F0">
        <w:rPr>
          <w:color w:val="000000" w:themeColor="text1"/>
          <w:szCs w:val="24"/>
        </w:rPr>
        <w:t xml:space="preserve"> (VA 10%) was </w:t>
      </w:r>
      <w:r w:rsidR="005423FB" w:rsidRPr="000B03F0">
        <w:rPr>
          <w:color w:val="000000" w:themeColor="text1"/>
          <w:szCs w:val="24"/>
        </w:rPr>
        <w:t xml:space="preserve">mentioned in the DES file and rated by the VA proximate to separation.  This condition was reviewed by the action officer and considered by the Board.  There was no evidence for concluding that the condition interfered with duty performance to a degree that could be argued as unfitting.  </w:t>
      </w:r>
      <w:r w:rsidRPr="000B03F0">
        <w:rPr>
          <w:color w:val="000000" w:themeColor="text1"/>
          <w:szCs w:val="24"/>
        </w:rPr>
        <w:t xml:space="preserve">No other conditions were noted in the NARSUM, identified by the CI on the MEB physical or found elsewhere in the DES file.  The Board does not have the authority under </w:t>
      </w:r>
      <w:proofErr w:type="spellStart"/>
      <w:r w:rsidRPr="000B03F0">
        <w:rPr>
          <w:color w:val="000000" w:themeColor="text1"/>
          <w:szCs w:val="24"/>
        </w:rPr>
        <w:t>DoDI</w:t>
      </w:r>
      <w:proofErr w:type="spellEnd"/>
      <w:r w:rsidRPr="000B03F0">
        <w:rPr>
          <w:color w:val="000000" w:themeColor="text1"/>
          <w:szCs w:val="24"/>
        </w:rPr>
        <w:t xml:space="preserve"> 6040.44 to render fitness or rating recommendations for any conditions not considered by the DES. </w:t>
      </w:r>
      <w:r w:rsidR="003C294B" w:rsidRPr="000B03F0">
        <w:rPr>
          <w:color w:val="000000" w:themeColor="text1"/>
          <w:szCs w:val="24"/>
        </w:rPr>
        <w:t xml:space="preserve"> </w:t>
      </w:r>
      <w:r w:rsidR="00EB04C6" w:rsidRPr="000B03F0">
        <w:rPr>
          <w:color w:val="000000" w:themeColor="text1"/>
          <w:szCs w:val="24"/>
        </w:rPr>
        <w:t>The Board therefore has no reasonable basis for recommending any additional unfitting conditions for separation rating.</w:t>
      </w:r>
      <w:r w:rsidR="005423FB" w:rsidRPr="000B03F0">
        <w:rPr>
          <w:color w:val="000000" w:themeColor="text1"/>
          <w:szCs w:val="24"/>
        </w:rPr>
        <w:t xml:space="preserve">  </w:t>
      </w:r>
    </w:p>
    <w:p w:rsidR="001031F4" w:rsidRPr="000B03F0" w:rsidRDefault="001031F4" w:rsidP="00BF0E94">
      <w:pPr>
        <w:pBdr>
          <w:bottom w:val="single" w:sz="12" w:space="1" w:color="auto"/>
        </w:pBdr>
        <w:tabs>
          <w:tab w:val="left" w:pos="288"/>
          <w:tab w:val="left" w:pos="4752"/>
        </w:tabs>
        <w:jc w:val="both"/>
        <w:rPr>
          <w:color w:val="000000" w:themeColor="text1"/>
        </w:rPr>
      </w:pPr>
    </w:p>
    <w:p w:rsidR="00F1737C" w:rsidRPr="000B03F0" w:rsidRDefault="00F1737C" w:rsidP="006364ED">
      <w:pPr>
        <w:jc w:val="left"/>
        <w:rPr>
          <w:color w:val="000000" w:themeColor="text1"/>
          <w:szCs w:val="24"/>
        </w:rPr>
      </w:pPr>
    </w:p>
    <w:p w:rsidR="005423FB" w:rsidRDefault="00C56FC8" w:rsidP="00C26B27">
      <w:pPr>
        <w:jc w:val="both"/>
        <w:rPr>
          <w:rFonts w:eastAsiaTheme="minorHAnsi"/>
          <w:color w:val="000000" w:themeColor="text1"/>
          <w:szCs w:val="24"/>
        </w:rPr>
      </w:pPr>
      <w:r w:rsidRPr="000B03F0">
        <w:rPr>
          <w:color w:val="000000" w:themeColor="text1"/>
          <w:szCs w:val="24"/>
          <w:u w:val="single"/>
        </w:rPr>
        <w:t>BOARD FINDINGS</w:t>
      </w:r>
      <w:r w:rsidRPr="000B03F0">
        <w:rPr>
          <w:color w:val="000000" w:themeColor="text1"/>
          <w:szCs w:val="24"/>
        </w:rPr>
        <w:t>:</w:t>
      </w:r>
      <w:r w:rsidRPr="000B03F0">
        <w:rPr>
          <w:rFonts w:eastAsiaTheme="minorHAnsi"/>
          <w:color w:val="000000" w:themeColor="text1"/>
          <w:szCs w:val="24"/>
        </w:rPr>
        <w:t xml:space="preserve">  IAW </w:t>
      </w:r>
      <w:proofErr w:type="spellStart"/>
      <w:r w:rsidRPr="000B03F0">
        <w:rPr>
          <w:rFonts w:eastAsiaTheme="minorHAnsi"/>
          <w:color w:val="000000" w:themeColor="text1"/>
          <w:szCs w:val="24"/>
        </w:rPr>
        <w:t>DoDI</w:t>
      </w:r>
      <w:proofErr w:type="spellEnd"/>
      <w:r w:rsidRPr="000B03F0">
        <w:rPr>
          <w:rFonts w:eastAsiaTheme="minorHAnsi"/>
          <w:color w:val="000000" w:themeColor="text1"/>
          <w:szCs w:val="24"/>
        </w:rPr>
        <w:t xml:space="preserve"> 6040.44, provisions of </w:t>
      </w:r>
      <w:proofErr w:type="spellStart"/>
      <w:r w:rsidRPr="000B03F0">
        <w:rPr>
          <w:rFonts w:eastAsiaTheme="minorHAnsi"/>
          <w:color w:val="000000" w:themeColor="text1"/>
          <w:szCs w:val="24"/>
        </w:rPr>
        <w:t>DoD</w:t>
      </w:r>
      <w:proofErr w:type="spellEnd"/>
      <w:r w:rsidRPr="000B03F0">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E84B72" w:rsidRPr="000B03F0">
        <w:rPr>
          <w:rFonts w:eastAsiaTheme="minorHAnsi"/>
          <w:color w:val="000000" w:themeColor="text1"/>
          <w:szCs w:val="24"/>
        </w:rPr>
        <w:t xml:space="preserve">  </w:t>
      </w:r>
      <w:r w:rsidR="00E84B72" w:rsidRPr="000B03F0">
        <w:rPr>
          <w:rFonts w:eastAsia="Calibri"/>
          <w:color w:val="auto"/>
          <w:szCs w:val="24"/>
        </w:rPr>
        <w:t>In the matter of the neck and low back pain conditions, the Board unanimously recommends no change in the PEB adjudication</w:t>
      </w:r>
      <w:r w:rsidR="00E44304" w:rsidRPr="000B03F0">
        <w:rPr>
          <w:rFonts w:eastAsia="Calibri"/>
          <w:color w:val="auto"/>
          <w:szCs w:val="24"/>
        </w:rPr>
        <w:t>s</w:t>
      </w:r>
      <w:r w:rsidR="00E84B72" w:rsidRPr="000B03F0">
        <w:rPr>
          <w:color w:val="auto"/>
          <w:szCs w:val="24"/>
        </w:rPr>
        <w:t xml:space="preserve">.  </w:t>
      </w:r>
      <w:r w:rsidR="00E84B72" w:rsidRPr="000B03F0">
        <w:rPr>
          <w:rFonts w:cs="Calibri"/>
          <w:color w:val="000000" w:themeColor="text1"/>
          <w:szCs w:val="24"/>
        </w:rPr>
        <w:t xml:space="preserve">In the matter of the </w:t>
      </w:r>
      <w:r w:rsidR="00E84B72" w:rsidRPr="000B03F0">
        <w:rPr>
          <w:color w:val="000000" w:themeColor="text1"/>
          <w:szCs w:val="24"/>
        </w:rPr>
        <w:t xml:space="preserve">Intermittent TMJ dysfunction, plantar fasciitis, allergic rhinitis, positive TB Test and status post </w:t>
      </w:r>
      <w:proofErr w:type="spellStart"/>
      <w:r w:rsidR="00E84B72" w:rsidRPr="000B03F0">
        <w:rPr>
          <w:color w:val="000000" w:themeColor="text1"/>
          <w:szCs w:val="24"/>
        </w:rPr>
        <w:t>mandibular</w:t>
      </w:r>
      <w:proofErr w:type="spellEnd"/>
      <w:r w:rsidR="00E84B72" w:rsidRPr="000B03F0">
        <w:rPr>
          <w:color w:val="000000" w:themeColor="text1"/>
          <w:szCs w:val="24"/>
        </w:rPr>
        <w:t xml:space="preserve"> hardware implant </w:t>
      </w:r>
      <w:r w:rsidR="00E84B72" w:rsidRPr="000B03F0">
        <w:rPr>
          <w:rFonts w:cs="Calibri"/>
          <w:color w:val="000000" w:themeColor="text1"/>
          <w:szCs w:val="24"/>
        </w:rPr>
        <w:t xml:space="preserve">conditions, the Board unanimously recommends no change from the PEB adjudications as not unfitting.  In the matter of the </w:t>
      </w:r>
      <w:r w:rsidR="00E44304" w:rsidRPr="000B03F0">
        <w:rPr>
          <w:rFonts w:cs="Calibri"/>
          <w:color w:val="000000" w:themeColor="text1"/>
          <w:szCs w:val="24"/>
        </w:rPr>
        <w:t xml:space="preserve">left lower extremity </w:t>
      </w:r>
      <w:proofErr w:type="spellStart"/>
      <w:r w:rsidR="00E44304" w:rsidRPr="000B03F0">
        <w:rPr>
          <w:rFonts w:cs="Calibri"/>
          <w:color w:val="000000" w:themeColor="text1"/>
          <w:szCs w:val="24"/>
        </w:rPr>
        <w:t>radiculopathy</w:t>
      </w:r>
      <w:proofErr w:type="spellEnd"/>
      <w:r w:rsidR="00E44304" w:rsidRPr="000B03F0">
        <w:rPr>
          <w:rFonts w:cs="Calibri"/>
          <w:color w:val="000000" w:themeColor="text1"/>
          <w:szCs w:val="24"/>
        </w:rPr>
        <w:t xml:space="preserve">, </w:t>
      </w:r>
      <w:r w:rsidR="00E84B72" w:rsidRPr="000B03F0">
        <w:rPr>
          <w:rFonts w:cs="Calibri"/>
          <w:color w:val="000000" w:themeColor="text1"/>
          <w:szCs w:val="24"/>
        </w:rPr>
        <w:t xml:space="preserve">chronic </w:t>
      </w:r>
      <w:r w:rsidR="00C319C6" w:rsidRPr="000B03F0">
        <w:rPr>
          <w:rFonts w:cs="Calibri"/>
          <w:color w:val="000000" w:themeColor="text1"/>
          <w:szCs w:val="24"/>
        </w:rPr>
        <w:t>sinusitis</w:t>
      </w:r>
      <w:r w:rsidR="00E84B72" w:rsidRPr="000B03F0">
        <w:rPr>
          <w:rFonts w:asciiTheme="minorHAnsi" w:hAnsiTheme="minorHAnsi"/>
          <w:color w:val="auto"/>
          <w:szCs w:val="24"/>
        </w:rPr>
        <w:t xml:space="preserve"> </w:t>
      </w:r>
      <w:r w:rsidR="00E84B72" w:rsidRPr="000B03F0">
        <w:rPr>
          <w:color w:val="auto"/>
          <w:szCs w:val="24"/>
        </w:rPr>
        <w:t>or any other conditions eligible for consideration; the Board unanimously agrees that it cannot</w:t>
      </w:r>
      <w:r w:rsidR="00E84B72" w:rsidRPr="000B03F0">
        <w:rPr>
          <w:color w:val="000080"/>
          <w:szCs w:val="24"/>
        </w:rPr>
        <w:t xml:space="preserve"> </w:t>
      </w:r>
      <w:r w:rsidR="00E84B72" w:rsidRPr="000B03F0">
        <w:rPr>
          <w:color w:val="auto"/>
          <w:szCs w:val="24"/>
        </w:rPr>
        <w:t>recommend any findings of unfit for additional rating at separation.</w:t>
      </w:r>
      <w:r w:rsidR="00E44304">
        <w:rPr>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5423FB" w:rsidRPr="000B03F0" w:rsidRDefault="00C56FC8" w:rsidP="005423FB">
      <w:pPr>
        <w:jc w:val="both"/>
        <w:rPr>
          <w:color w:val="auto"/>
          <w:szCs w:val="24"/>
        </w:rPr>
      </w:pPr>
      <w:r w:rsidRPr="001F29F9">
        <w:rPr>
          <w:color w:val="000000" w:themeColor="text1"/>
          <w:szCs w:val="24"/>
          <w:u w:val="single"/>
        </w:rPr>
        <w:t>RECOMMENDATION</w:t>
      </w:r>
      <w:r w:rsidRPr="001F29F9">
        <w:rPr>
          <w:color w:val="000000" w:themeColor="text1"/>
          <w:szCs w:val="24"/>
        </w:rPr>
        <w:t>:</w:t>
      </w:r>
      <w:r w:rsidR="005423FB">
        <w:rPr>
          <w:color w:val="000000" w:themeColor="text1"/>
          <w:szCs w:val="24"/>
        </w:rPr>
        <w:t xml:space="preserve">  </w:t>
      </w:r>
      <w:r w:rsidR="005423FB" w:rsidRPr="001F29F9">
        <w:rPr>
          <w:color w:val="000000" w:themeColor="text1"/>
          <w:szCs w:val="24"/>
        </w:rPr>
        <w:t xml:space="preserve">The Board, therefore, recommends that there be no </w:t>
      </w:r>
      <w:proofErr w:type="spellStart"/>
      <w:r w:rsidR="005423FB" w:rsidRPr="001F29F9">
        <w:rPr>
          <w:color w:val="000000" w:themeColor="text1"/>
          <w:szCs w:val="24"/>
        </w:rPr>
        <w:t>recharacterization</w:t>
      </w:r>
      <w:proofErr w:type="spellEnd"/>
      <w:r w:rsidR="005423FB" w:rsidRPr="001F29F9">
        <w:rPr>
          <w:color w:val="000000" w:themeColor="text1"/>
          <w:szCs w:val="24"/>
        </w:rPr>
        <w:t xml:space="preserve"> of the CI’s disability and separation determination, as follows: </w:t>
      </w:r>
    </w:p>
    <w:p w:rsidR="00BA6A9C" w:rsidRPr="000B03F0"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0B03F0" w:rsidTr="00B665B2">
        <w:trPr>
          <w:trHeight w:val="233"/>
          <w:jc w:val="center"/>
        </w:trPr>
        <w:tc>
          <w:tcPr>
            <w:tcW w:w="6282" w:type="dxa"/>
            <w:shd w:val="clear" w:color="auto" w:fill="D9D9D9"/>
            <w:vAlign w:val="center"/>
          </w:tcPr>
          <w:p w:rsidR="00A95BBA" w:rsidRPr="000B03F0" w:rsidRDefault="00A95BBA" w:rsidP="00B665B2">
            <w:pPr>
              <w:tabs>
                <w:tab w:val="left" w:pos="288"/>
                <w:tab w:val="left" w:pos="4752"/>
              </w:tabs>
              <w:rPr>
                <w:b/>
                <w:color w:val="auto"/>
                <w:szCs w:val="24"/>
              </w:rPr>
            </w:pPr>
            <w:r w:rsidRPr="000B03F0">
              <w:rPr>
                <w:b/>
                <w:color w:val="auto"/>
                <w:szCs w:val="24"/>
              </w:rPr>
              <w:t>UNFITTING CONDITION</w:t>
            </w:r>
          </w:p>
        </w:tc>
        <w:tc>
          <w:tcPr>
            <w:tcW w:w="1710" w:type="dxa"/>
            <w:shd w:val="clear" w:color="auto" w:fill="D9D9D9"/>
            <w:vAlign w:val="center"/>
          </w:tcPr>
          <w:p w:rsidR="00A95BBA" w:rsidRPr="000B03F0" w:rsidRDefault="00A95BBA" w:rsidP="00B665B2">
            <w:pPr>
              <w:tabs>
                <w:tab w:val="left" w:pos="288"/>
                <w:tab w:val="left" w:pos="4752"/>
              </w:tabs>
              <w:rPr>
                <w:b/>
                <w:color w:val="auto"/>
                <w:szCs w:val="24"/>
              </w:rPr>
            </w:pPr>
            <w:r w:rsidRPr="000B03F0">
              <w:rPr>
                <w:b/>
                <w:color w:val="auto"/>
                <w:szCs w:val="24"/>
              </w:rPr>
              <w:t>VASRD CODE</w:t>
            </w:r>
          </w:p>
        </w:tc>
        <w:tc>
          <w:tcPr>
            <w:tcW w:w="1170" w:type="dxa"/>
            <w:shd w:val="clear" w:color="auto" w:fill="D9D9D9"/>
            <w:vAlign w:val="center"/>
          </w:tcPr>
          <w:p w:rsidR="00A95BBA" w:rsidRPr="000B03F0" w:rsidRDefault="00A95BBA" w:rsidP="00B665B2">
            <w:pPr>
              <w:tabs>
                <w:tab w:val="left" w:pos="288"/>
                <w:tab w:val="left" w:pos="4752"/>
              </w:tabs>
              <w:rPr>
                <w:b/>
                <w:color w:val="auto"/>
                <w:szCs w:val="24"/>
              </w:rPr>
            </w:pPr>
            <w:r w:rsidRPr="000B03F0">
              <w:rPr>
                <w:b/>
                <w:color w:val="auto"/>
                <w:szCs w:val="24"/>
              </w:rPr>
              <w:t>RATING</w:t>
            </w:r>
          </w:p>
        </w:tc>
      </w:tr>
      <w:tr w:rsidR="00A95BBA" w:rsidRPr="000B03F0" w:rsidTr="00B665B2">
        <w:trPr>
          <w:jc w:val="center"/>
        </w:trPr>
        <w:tc>
          <w:tcPr>
            <w:tcW w:w="6282" w:type="dxa"/>
            <w:vAlign w:val="center"/>
          </w:tcPr>
          <w:p w:rsidR="00A95BBA" w:rsidRPr="000B03F0" w:rsidRDefault="00C3277D" w:rsidP="00B665B2">
            <w:pPr>
              <w:tabs>
                <w:tab w:val="left" w:pos="288"/>
                <w:tab w:val="left" w:pos="4752"/>
              </w:tabs>
              <w:jc w:val="left"/>
              <w:rPr>
                <w:color w:val="auto"/>
                <w:szCs w:val="24"/>
              </w:rPr>
            </w:pPr>
            <w:r w:rsidRPr="000B03F0">
              <w:rPr>
                <w:color w:val="auto"/>
                <w:szCs w:val="24"/>
              </w:rPr>
              <w:t>Chronic Neck Pain</w:t>
            </w:r>
          </w:p>
        </w:tc>
        <w:tc>
          <w:tcPr>
            <w:tcW w:w="1710" w:type="dxa"/>
            <w:vAlign w:val="center"/>
          </w:tcPr>
          <w:p w:rsidR="00A95BBA" w:rsidRPr="000B03F0" w:rsidRDefault="00C3277D" w:rsidP="00B665B2">
            <w:pPr>
              <w:tabs>
                <w:tab w:val="left" w:pos="288"/>
                <w:tab w:val="left" w:pos="4752"/>
              </w:tabs>
              <w:rPr>
                <w:color w:val="auto"/>
                <w:szCs w:val="24"/>
              </w:rPr>
            </w:pPr>
            <w:r w:rsidRPr="000B03F0">
              <w:rPr>
                <w:color w:val="auto"/>
                <w:szCs w:val="24"/>
              </w:rPr>
              <w:t>5237</w:t>
            </w:r>
          </w:p>
        </w:tc>
        <w:tc>
          <w:tcPr>
            <w:tcW w:w="1170" w:type="dxa"/>
            <w:vAlign w:val="center"/>
          </w:tcPr>
          <w:p w:rsidR="00A95BBA" w:rsidRPr="000B03F0" w:rsidRDefault="005423FB" w:rsidP="00B665B2">
            <w:pPr>
              <w:tabs>
                <w:tab w:val="left" w:pos="288"/>
                <w:tab w:val="left" w:pos="4752"/>
              </w:tabs>
              <w:rPr>
                <w:color w:val="auto"/>
                <w:szCs w:val="24"/>
              </w:rPr>
            </w:pPr>
            <w:r w:rsidRPr="000B03F0">
              <w:rPr>
                <w:color w:val="auto"/>
                <w:szCs w:val="24"/>
              </w:rPr>
              <w:t>1</w:t>
            </w:r>
            <w:r w:rsidR="00A95BBA" w:rsidRPr="000B03F0">
              <w:rPr>
                <w:color w:val="auto"/>
                <w:szCs w:val="24"/>
              </w:rPr>
              <w:t>0%</w:t>
            </w:r>
          </w:p>
        </w:tc>
      </w:tr>
      <w:tr w:rsidR="00C3277D" w:rsidRPr="000B03F0" w:rsidTr="00B665B2">
        <w:trPr>
          <w:jc w:val="center"/>
        </w:trPr>
        <w:tc>
          <w:tcPr>
            <w:tcW w:w="6282" w:type="dxa"/>
            <w:vAlign w:val="center"/>
          </w:tcPr>
          <w:p w:rsidR="00C3277D" w:rsidRPr="000B03F0" w:rsidRDefault="00C3277D" w:rsidP="00B665B2">
            <w:pPr>
              <w:tabs>
                <w:tab w:val="left" w:pos="288"/>
                <w:tab w:val="left" w:pos="4752"/>
              </w:tabs>
              <w:jc w:val="left"/>
              <w:rPr>
                <w:color w:val="auto"/>
                <w:szCs w:val="24"/>
              </w:rPr>
            </w:pPr>
            <w:r w:rsidRPr="000B03F0">
              <w:rPr>
                <w:color w:val="auto"/>
                <w:szCs w:val="24"/>
              </w:rPr>
              <w:t>Chronic Low Back Pain</w:t>
            </w:r>
          </w:p>
        </w:tc>
        <w:tc>
          <w:tcPr>
            <w:tcW w:w="1710" w:type="dxa"/>
            <w:vAlign w:val="center"/>
          </w:tcPr>
          <w:p w:rsidR="00C3277D" w:rsidRPr="000B03F0" w:rsidRDefault="00C3277D" w:rsidP="00B665B2">
            <w:pPr>
              <w:tabs>
                <w:tab w:val="left" w:pos="288"/>
                <w:tab w:val="left" w:pos="4752"/>
              </w:tabs>
              <w:rPr>
                <w:color w:val="auto"/>
                <w:szCs w:val="24"/>
              </w:rPr>
            </w:pPr>
            <w:r w:rsidRPr="000B03F0">
              <w:rPr>
                <w:color w:val="auto"/>
                <w:szCs w:val="24"/>
              </w:rPr>
              <w:t>5237</w:t>
            </w:r>
          </w:p>
        </w:tc>
        <w:tc>
          <w:tcPr>
            <w:tcW w:w="1170" w:type="dxa"/>
            <w:vAlign w:val="center"/>
          </w:tcPr>
          <w:p w:rsidR="00C3277D" w:rsidRPr="000B03F0" w:rsidRDefault="005423FB" w:rsidP="00B665B2">
            <w:pPr>
              <w:tabs>
                <w:tab w:val="left" w:pos="288"/>
                <w:tab w:val="left" w:pos="4752"/>
              </w:tabs>
              <w:rPr>
                <w:color w:val="auto"/>
                <w:szCs w:val="24"/>
              </w:rPr>
            </w:pPr>
            <w:r w:rsidRPr="000B03F0">
              <w:rPr>
                <w:color w:val="auto"/>
                <w:szCs w:val="24"/>
              </w:rPr>
              <w:t>10%</w:t>
            </w:r>
          </w:p>
        </w:tc>
      </w:tr>
      <w:tr w:rsidR="00A95BBA" w:rsidRPr="000B03F0" w:rsidTr="00B665B2">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0B03F0" w:rsidRDefault="00A95BBA" w:rsidP="00B665B2">
            <w:pPr>
              <w:tabs>
                <w:tab w:val="left" w:pos="288"/>
                <w:tab w:val="left" w:pos="4752"/>
              </w:tabs>
              <w:rPr>
                <w:b/>
                <w:color w:val="auto"/>
                <w:szCs w:val="24"/>
              </w:rPr>
            </w:pPr>
            <w:r w:rsidRPr="000B03F0">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0B03F0" w:rsidRDefault="005423FB" w:rsidP="00B665B2">
            <w:pPr>
              <w:tabs>
                <w:tab w:val="left" w:pos="288"/>
                <w:tab w:val="left" w:pos="4752"/>
              </w:tabs>
              <w:rPr>
                <w:b/>
                <w:color w:val="auto"/>
                <w:szCs w:val="24"/>
              </w:rPr>
            </w:pPr>
            <w:r w:rsidRPr="000B03F0">
              <w:rPr>
                <w:b/>
                <w:color w:val="auto"/>
                <w:szCs w:val="24"/>
              </w:rPr>
              <w:t>2</w:t>
            </w:r>
            <w:r w:rsidR="00A95BBA" w:rsidRPr="000B03F0">
              <w:rPr>
                <w:b/>
                <w:color w:val="auto"/>
                <w:szCs w:val="24"/>
              </w:rPr>
              <w:t>0%</w:t>
            </w:r>
          </w:p>
        </w:tc>
      </w:tr>
    </w:tbl>
    <w:p w:rsidR="009C70F5" w:rsidRPr="000B03F0" w:rsidRDefault="009C70F5" w:rsidP="005423FB">
      <w:pPr>
        <w:pBdr>
          <w:bottom w:val="single" w:sz="12" w:space="1" w:color="auto"/>
        </w:pBdr>
        <w:tabs>
          <w:tab w:val="left" w:pos="288"/>
          <w:tab w:val="left" w:pos="4752"/>
        </w:tabs>
        <w:jc w:val="both"/>
        <w:rPr>
          <w:color w:val="auto"/>
        </w:rPr>
      </w:pPr>
    </w:p>
    <w:p w:rsidR="005B1D09" w:rsidRPr="001F29F9" w:rsidRDefault="005B1D09" w:rsidP="005423FB">
      <w:pPr>
        <w:jc w:val="both"/>
        <w:rPr>
          <w:color w:val="000000" w:themeColor="text1"/>
          <w:szCs w:val="24"/>
        </w:rPr>
      </w:pPr>
    </w:p>
    <w:p w:rsidR="00D91DA6" w:rsidRPr="001F29F9" w:rsidRDefault="00FB1725" w:rsidP="005423FB">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5423FB">
      <w:pPr>
        <w:tabs>
          <w:tab w:val="left" w:pos="288"/>
          <w:tab w:val="left" w:pos="4752"/>
        </w:tabs>
        <w:jc w:val="both"/>
        <w:rPr>
          <w:color w:val="000000" w:themeColor="text1"/>
        </w:rPr>
      </w:pPr>
    </w:p>
    <w:p w:rsidR="00114F20" w:rsidRPr="001F29F9" w:rsidRDefault="00FB1725" w:rsidP="005423FB">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3277D">
        <w:rPr>
          <w:color w:val="000000" w:themeColor="text1"/>
          <w:szCs w:val="24"/>
        </w:rPr>
        <w:t>11113</w:t>
      </w:r>
      <w:r w:rsidR="00AF067A">
        <w:rPr>
          <w:color w:val="000000" w:themeColor="text1"/>
        </w:rPr>
        <w:t>, w/</w:t>
      </w:r>
      <w:proofErr w:type="spellStart"/>
      <w:r w:rsidR="00AF067A">
        <w:rPr>
          <w:color w:val="000000" w:themeColor="text1"/>
        </w:rPr>
        <w:t>atchs</w:t>
      </w:r>
      <w:proofErr w:type="spellEnd"/>
    </w:p>
    <w:p w:rsidR="00114F20" w:rsidRPr="001F29F9" w:rsidRDefault="00FB1725" w:rsidP="005423FB">
      <w:pPr>
        <w:tabs>
          <w:tab w:val="left" w:pos="288"/>
          <w:tab w:val="left" w:pos="4752"/>
        </w:tabs>
        <w:jc w:val="both"/>
        <w:rPr>
          <w:color w:val="000000" w:themeColor="text1"/>
        </w:rPr>
      </w:pPr>
      <w:r w:rsidRPr="001F29F9">
        <w:rPr>
          <w:color w:val="000000" w:themeColor="text1"/>
        </w:rPr>
        <w:t>Exhib</w:t>
      </w:r>
      <w:r w:rsidR="00AF067A">
        <w:rPr>
          <w:color w:val="000000" w:themeColor="text1"/>
        </w:rPr>
        <w:t>it B.  Service Treatment Record</w:t>
      </w:r>
    </w:p>
    <w:p w:rsidR="00114F20" w:rsidRPr="001F29F9" w:rsidRDefault="00FB1725" w:rsidP="005423FB">
      <w:pPr>
        <w:tabs>
          <w:tab w:val="left" w:pos="288"/>
          <w:tab w:val="left" w:pos="4752"/>
        </w:tabs>
        <w:jc w:val="both"/>
        <w:rPr>
          <w:color w:val="000000" w:themeColor="text1"/>
        </w:rPr>
      </w:pPr>
      <w:r w:rsidRPr="001F29F9">
        <w:rPr>
          <w:color w:val="000000" w:themeColor="text1"/>
        </w:rPr>
        <w:t>Exhibit C.  Department of Ve</w:t>
      </w:r>
      <w:r w:rsidR="00AF067A">
        <w:rPr>
          <w:color w:val="000000" w:themeColor="text1"/>
        </w:rPr>
        <w:t>terans Affairs Treatment Record</w:t>
      </w:r>
    </w:p>
    <w:p w:rsidR="00D91DA6" w:rsidRPr="001F29F9" w:rsidRDefault="00D91DA6" w:rsidP="005423FB">
      <w:pPr>
        <w:tabs>
          <w:tab w:val="left" w:pos="288"/>
          <w:tab w:val="left" w:pos="4752"/>
        </w:tabs>
        <w:jc w:val="both"/>
        <w:rPr>
          <w:color w:val="000000" w:themeColor="text1"/>
        </w:rPr>
      </w:pPr>
    </w:p>
    <w:p w:rsidR="00114F20" w:rsidRPr="001F29F9" w:rsidRDefault="00114F20" w:rsidP="005423FB">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1769DE"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1769DE" w:rsidRDefault="001769DE">
      <w:pPr>
        <w:rPr>
          <w:color w:val="000000" w:themeColor="text1"/>
          <w:szCs w:val="24"/>
        </w:rPr>
      </w:pPr>
      <w:r>
        <w:rPr>
          <w:color w:val="000000" w:themeColor="text1"/>
          <w:szCs w:val="24"/>
        </w:rPr>
        <w:br w:type="page"/>
      </w:r>
    </w:p>
    <w:p w:rsidR="001769DE" w:rsidRPr="001769DE" w:rsidRDefault="001769DE" w:rsidP="001769DE">
      <w:pPr>
        <w:tabs>
          <w:tab w:val="left" w:pos="0"/>
          <w:tab w:val="left" w:pos="4320"/>
        </w:tabs>
        <w:jc w:val="both"/>
        <w:rPr>
          <w:color w:val="000000" w:themeColor="text1"/>
          <w:szCs w:val="24"/>
        </w:rPr>
      </w:pPr>
      <w:r w:rsidRPr="001769DE">
        <w:rPr>
          <w:color w:val="000000" w:themeColor="text1"/>
          <w:szCs w:val="24"/>
        </w:rPr>
        <w:lastRenderedPageBreak/>
        <w:t>SFMR-RB</w:t>
      </w:r>
      <w:r w:rsidRPr="001769DE">
        <w:rPr>
          <w:color w:val="000000" w:themeColor="text1"/>
          <w:szCs w:val="24"/>
        </w:rPr>
        <w:tab/>
      </w:r>
      <w:r w:rsidRPr="001769DE">
        <w:rPr>
          <w:color w:val="000000" w:themeColor="text1"/>
          <w:szCs w:val="24"/>
        </w:rPr>
        <w:tab/>
      </w:r>
      <w:r w:rsidRPr="001769DE">
        <w:rPr>
          <w:color w:val="000000" w:themeColor="text1"/>
          <w:szCs w:val="24"/>
        </w:rPr>
        <w:tab/>
      </w:r>
      <w:r w:rsidRPr="001769DE">
        <w:rPr>
          <w:color w:val="000000" w:themeColor="text1"/>
          <w:szCs w:val="24"/>
        </w:rPr>
        <w:tab/>
      </w:r>
      <w:r w:rsidRPr="001769DE">
        <w:rPr>
          <w:color w:val="000000" w:themeColor="text1"/>
          <w:szCs w:val="24"/>
        </w:rPr>
        <w:tab/>
      </w:r>
      <w:r w:rsidRPr="001769DE">
        <w:rPr>
          <w:color w:val="000000" w:themeColor="text1"/>
          <w:szCs w:val="24"/>
        </w:rPr>
        <w:tab/>
      </w:r>
      <w:r w:rsidRPr="001769DE">
        <w:rPr>
          <w:color w:val="000000" w:themeColor="text1"/>
          <w:szCs w:val="24"/>
        </w:rPr>
        <w:tab/>
      </w:r>
      <w:r w:rsidRPr="001769DE">
        <w:rPr>
          <w:color w:val="000000" w:themeColor="text1"/>
          <w:szCs w:val="24"/>
        </w:rPr>
        <w:tab/>
      </w:r>
      <w:r w:rsidRPr="001769DE">
        <w:rPr>
          <w:color w:val="000000" w:themeColor="text1"/>
          <w:szCs w:val="24"/>
        </w:rPr>
        <w:tab/>
      </w: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r w:rsidRPr="001769DE">
        <w:rPr>
          <w:color w:val="000000" w:themeColor="text1"/>
          <w:szCs w:val="24"/>
        </w:rPr>
        <w:t xml:space="preserve">MEMORANDUM FOR Commander, US Army Physical Disability Agency </w:t>
      </w: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r w:rsidRPr="001769DE">
        <w:rPr>
          <w:color w:val="000000" w:themeColor="text1"/>
          <w:szCs w:val="24"/>
        </w:rPr>
        <w:t>SUBJECT:  Department of Defense Physical Disability Board of Review Recommendation</w:t>
      </w:r>
    </w:p>
    <w:p w:rsidR="001769DE" w:rsidRPr="001769DE" w:rsidRDefault="001769DE" w:rsidP="001769DE">
      <w:pPr>
        <w:tabs>
          <w:tab w:val="left" w:pos="0"/>
          <w:tab w:val="left" w:pos="4320"/>
        </w:tabs>
        <w:jc w:val="both"/>
        <w:rPr>
          <w:color w:val="000000" w:themeColor="text1"/>
          <w:szCs w:val="24"/>
        </w:rPr>
      </w:pPr>
    </w:p>
    <w:p w:rsidR="001769DE" w:rsidRDefault="001769DE" w:rsidP="001769DE">
      <w:pPr>
        <w:tabs>
          <w:tab w:val="left" w:pos="0"/>
          <w:tab w:val="left" w:pos="4320"/>
        </w:tabs>
        <w:jc w:val="both"/>
        <w:rPr>
          <w:color w:val="000000" w:themeColor="text1"/>
          <w:szCs w:val="24"/>
        </w:rPr>
      </w:pPr>
      <w:r w:rsidRPr="001769DE">
        <w:rPr>
          <w:color w:val="000000" w:themeColor="text1"/>
          <w:szCs w:val="24"/>
        </w:rPr>
        <w:t>I have reviewed the enclosed Department of Defense Physical Disability Board of Review (</w:t>
      </w:r>
      <w:proofErr w:type="spellStart"/>
      <w:r w:rsidRPr="001769DE">
        <w:rPr>
          <w:color w:val="000000" w:themeColor="text1"/>
          <w:szCs w:val="24"/>
        </w:rPr>
        <w:t>DoD</w:t>
      </w:r>
      <w:proofErr w:type="spellEnd"/>
      <w:r w:rsidRPr="001769DE">
        <w:rPr>
          <w:color w:val="000000" w:themeColor="text1"/>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r w:rsidRPr="001769DE">
        <w:rPr>
          <w:color w:val="000000" w:themeColor="text1"/>
          <w:szCs w:val="24"/>
        </w:rPr>
        <w:t>This decision is final.  The individual concerned, counsel (if any), and any Members of Congress who have shown interest in this application have been notified of this decision by mail.</w:t>
      </w: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r w:rsidRPr="001769DE">
        <w:rPr>
          <w:color w:val="000000" w:themeColor="text1"/>
          <w:szCs w:val="24"/>
        </w:rPr>
        <w:t xml:space="preserve"> BY ORDER OF THE SECRETARY OF THE ARMY:</w:t>
      </w: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p>
    <w:p w:rsidR="001769DE" w:rsidRPr="001769DE" w:rsidRDefault="001769DE" w:rsidP="001769DE">
      <w:pPr>
        <w:tabs>
          <w:tab w:val="left" w:pos="0"/>
          <w:tab w:val="left" w:pos="4320"/>
        </w:tabs>
        <w:jc w:val="both"/>
        <w:rPr>
          <w:color w:val="000000" w:themeColor="text1"/>
          <w:szCs w:val="24"/>
        </w:rPr>
      </w:pPr>
      <w:r w:rsidRPr="001769DE">
        <w:rPr>
          <w:color w:val="000000" w:themeColor="text1"/>
          <w:szCs w:val="24"/>
        </w:rPr>
        <w:t>Encl</w:t>
      </w:r>
      <w:r w:rsidRPr="001769DE">
        <w:rPr>
          <w:color w:val="000000" w:themeColor="text1"/>
          <w:szCs w:val="24"/>
        </w:rPr>
        <w:tab/>
      </w:r>
      <w:r w:rsidRPr="001769DE">
        <w:rPr>
          <w:color w:val="000000" w:themeColor="text1"/>
          <w:szCs w:val="24"/>
        </w:rPr>
        <w:tab/>
        <w:t xml:space="preserve">     Deputy Assistant Secretary</w:t>
      </w:r>
    </w:p>
    <w:p w:rsidR="001769DE" w:rsidRPr="001769DE" w:rsidRDefault="001769DE" w:rsidP="001769DE">
      <w:pPr>
        <w:tabs>
          <w:tab w:val="left" w:pos="0"/>
          <w:tab w:val="left" w:pos="4320"/>
        </w:tabs>
        <w:jc w:val="both"/>
        <w:rPr>
          <w:color w:val="000000" w:themeColor="text1"/>
          <w:szCs w:val="24"/>
        </w:rPr>
      </w:pPr>
      <w:r w:rsidRPr="001769DE">
        <w:rPr>
          <w:color w:val="000000" w:themeColor="text1"/>
          <w:szCs w:val="24"/>
        </w:rPr>
        <w:tab/>
      </w:r>
      <w:r w:rsidRPr="001769DE">
        <w:rPr>
          <w:color w:val="000000" w:themeColor="text1"/>
          <w:szCs w:val="24"/>
        </w:rPr>
        <w:tab/>
        <w:t xml:space="preserve">         (Army Review Boards)</w:t>
      </w:r>
    </w:p>
    <w:p w:rsidR="00E3077F" w:rsidRDefault="00E3077F" w:rsidP="00BF0E94">
      <w:pPr>
        <w:tabs>
          <w:tab w:val="left" w:pos="0"/>
          <w:tab w:val="left" w:pos="4320"/>
        </w:tabs>
        <w:jc w:val="both"/>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3A" w:rsidRDefault="008B433A">
      <w:r>
        <w:separator/>
      </w:r>
    </w:p>
  </w:endnote>
  <w:endnote w:type="continuationSeparator" w:id="0">
    <w:p w:rsidR="008B433A" w:rsidRDefault="008B4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35095" w:rsidRPr="00374247" w:rsidRDefault="00135095" w:rsidP="00374247">
        <w:pPr>
          <w:pStyle w:val="Footer"/>
          <w:ind w:firstLine="4320"/>
          <w:rPr>
            <w:color w:val="auto"/>
            <w:szCs w:val="24"/>
          </w:rPr>
        </w:pPr>
        <w:r w:rsidRPr="00374247">
          <w:rPr>
            <w:color w:val="auto"/>
            <w:szCs w:val="24"/>
          </w:rPr>
          <w:t xml:space="preserve">   </w:t>
        </w:r>
        <w:r w:rsidR="00BA601B" w:rsidRPr="00374247">
          <w:rPr>
            <w:color w:val="auto"/>
            <w:szCs w:val="24"/>
          </w:rPr>
          <w:fldChar w:fldCharType="begin"/>
        </w:r>
        <w:r w:rsidRPr="00374247">
          <w:rPr>
            <w:color w:val="auto"/>
            <w:szCs w:val="24"/>
          </w:rPr>
          <w:instrText xml:space="preserve"> PAGE   \* MERGEFORMAT </w:instrText>
        </w:r>
        <w:r w:rsidR="00BA601B" w:rsidRPr="00374247">
          <w:rPr>
            <w:color w:val="auto"/>
            <w:szCs w:val="24"/>
          </w:rPr>
          <w:fldChar w:fldCharType="separate"/>
        </w:r>
        <w:r w:rsidR="001769DE" w:rsidRPr="001769DE">
          <w:rPr>
            <w:noProof/>
            <w:color w:val="auto"/>
          </w:rPr>
          <w:t>5</w:t>
        </w:r>
        <w:r w:rsidR="00BA601B" w:rsidRPr="00374247">
          <w:rPr>
            <w:color w:val="auto"/>
            <w:szCs w:val="24"/>
          </w:rPr>
          <w:fldChar w:fldCharType="end"/>
        </w:r>
        <w:r w:rsidRPr="00374247">
          <w:rPr>
            <w:color w:val="auto"/>
            <w:szCs w:val="24"/>
          </w:rPr>
          <w:t xml:space="preserve">                                                           </w:t>
        </w:r>
        <w:r w:rsidRPr="00EF1BDB">
          <w:rPr>
            <w:color w:val="auto"/>
            <w:szCs w:val="24"/>
          </w:rPr>
          <w:t>PD11010</w:t>
        </w:r>
        <w:r>
          <w:rPr>
            <w:color w:val="auto"/>
            <w:szCs w:val="24"/>
          </w:rPr>
          <w:t>26</w:t>
        </w:r>
      </w:p>
    </w:sdtContent>
  </w:sdt>
  <w:p w:rsidR="00135095" w:rsidRPr="00684CE6" w:rsidRDefault="0013509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3A" w:rsidRDefault="008B433A">
      <w:r>
        <w:separator/>
      </w:r>
    </w:p>
  </w:footnote>
  <w:footnote w:type="continuationSeparator" w:id="0">
    <w:p w:rsidR="008B433A" w:rsidRDefault="008B4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E6C6F"/>
    <w:multiLevelType w:val="multilevel"/>
    <w:tmpl w:val="36469F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42"/>
  </w:hdrShapeDefaults>
  <w:footnotePr>
    <w:numRestart w:val="eachSect"/>
    <w:footnote w:id="-1"/>
    <w:footnote w:id="0"/>
  </w:footnotePr>
  <w:endnotePr>
    <w:endnote w:id="-1"/>
    <w:endnote w:id="0"/>
  </w:endnotePr>
  <w:compat/>
  <w:rsids>
    <w:rsidRoot w:val="001C28D1"/>
    <w:rsid w:val="000024F5"/>
    <w:rsid w:val="00003E36"/>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3F0"/>
    <w:rsid w:val="000B0AD2"/>
    <w:rsid w:val="000B1022"/>
    <w:rsid w:val="000B28D0"/>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095"/>
    <w:rsid w:val="0013525F"/>
    <w:rsid w:val="00135385"/>
    <w:rsid w:val="00136204"/>
    <w:rsid w:val="001364D1"/>
    <w:rsid w:val="001374C7"/>
    <w:rsid w:val="00140FA4"/>
    <w:rsid w:val="00141BC9"/>
    <w:rsid w:val="001421FD"/>
    <w:rsid w:val="001425C8"/>
    <w:rsid w:val="00142EBA"/>
    <w:rsid w:val="00143B79"/>
    <w:rsid w:val="00143BFF"/>
    <w:rsid w:val="00145965"/>
    <w:rsid w:val="0014761C"/>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9DE"/>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447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DA4"/>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69F"/>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09A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56D"/>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DE5"/>
    <w:rsid w:val="003E6214"/>
    <w:rsid w:val="003F070E"/>
    <w:rsid w:val="003F1206"/>
    <w:rsid w:val="003F2418"/>
    <w:rsid w:val="003F28DB"/>
    <w:rsid w:val="003F2EEE"/>
    <w:rsid w:val="003F58B0"/>
    <w:rsid w:val="003F6908"/>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6EF"/>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5D62"/>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3FB"/>
    <w:rsid w:val="00542B34"/>
    <w:rsid w:val="00542C9A"/>
    <w:rsid w:val="005436C2"/>
    <w:rsid w:val="005442D4"/>
    <w:rsid w:val="0054586A"/>
    <w:rsid w:val="00545F7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3D53"/>
    <w:rsid w:val="005956E6"/>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37"/>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77702"/>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60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B62"/>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67C"/>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1F9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5154"/>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503"/>
    <w:rsid w:val="0087566D"/>
    <w:rsid w:val="00875B50"/>
    <w:rsid w:val="00875B51"/>
    <w:rsid w:val="00875F2D"/>
    <w:rsid w:val="008762E7"/>
    <w:rsid w:val="008764DC"/>
    <w:rsid w:val="00877BF5"/>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33A"/>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848"/>
    <w:rsid w:val="009C3F82"/>
    <w:rsid w:val="009C582A"/>
    <w:rsid w:val="009C5C56"/>
    <w:rsid w:val="009C70F5"/>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70E"/>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B7"/>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67A"/>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65B2"/>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4E2"/>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01B"/>
    <w:rsid w:val="00BA6A9C"/>
    <w:rsid w:val="00BA7F46"/>
    <w:rsid w:val="00BB0388"/>
    <w:rsid w:val="00BB0A0A"/>
    <w:rsid w:val="00BB0A38"/>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9C6"/>
    <w:rsid w:val="00C31DDC"/>
    <w:rsid w:val="00C3223A"/>
    <w:rsid w:val="00C3277D"/>
    <w:rsid w:val="00C34168"/>
    <w:rsid w:val="00C34247"/>
    <w:rsid w:val="00C34326"/>
    <w:rsid w:val="00C34CEB"/>
    <w:rsid w:val="00C36201"/>
    <w:rsid w:val="00C368E8"/>
    <w:rsid w:val="00C36C3D"/>
    <w:rsid w:val="00C372C7"/>
    <w:rsid w:val="00C376A7"/>
    <w:rsid w:val="00C42443"/>
    <w:rsid w:val="00C4256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1F0B"/>
    <w:rsid w:val="00D425DA"/>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4F3E"/>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325"/>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729"/>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5FEB"/>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468A"/>
    <w:rsid w:val="00DD64E0"/>
    <w:rsid w:val="00DD775C"/>
    <w:rsid w:val="00DD7BE0"/>
    <w:rsid w:val="00DE0C67"/>
    <w:rsid w:val="00DE3AAD"/>
    <w:rsid w:val="00DE49F8"/>
    <w:rsid w:val="00DE598A"/>
    <w:rsid w:val="00DE6952"/>
    <w:rsid w:val="00DE6FBE"/>
    <w:rsid w:val="00DE7A7D"/>
    <w:rsid w:val="00DE7E74"/>
    <w:rsid w:val="00DF071B"/>
    <w:rsid w:val="00DF5C84"/>
    <w:rsid w:val="00DF5EC0"/>
    <w:rsid w:val="00DF6EF8"/>
    <w:rsid w:val="00DF6EFE"/>
    <w:rsid w:val="00E003E8"/>
    <w:rsid w:val="00E00A69"/>
    <w:rsid w:val="00E017BC"/>
    <w:rsid w:val="00E017F0"/>
    <w:rsid w:val="00E01A0E"/>
    <w:rsid w:val="00E025FE"/>
    <w:rsid w:val="00E0346A"/>
    <w:rsid w:val="00E041E4"/>
    <w:rsid w:val="00E04AEE"/>
    <w:rsid w:val="00E06BBD"/>
    <w:rsid w:val="00E0746B"/>
    <w:rsid w:val="00E100E3"/>
    <w:rsid w:val="00E1012B"/>
    <w:rsid w:val="00E103C8"/>
    <w:rsid w:val="00E1085B"/>
    <w:rsid w:val="00E1221C"/>
    <w:rsid w:val="00E1308B"/>
    <w:rsid w:val="00E14581"/>
    <w:rsid w:val="00E14623"/>
    <w:rsid w:val="00E15539"/>
    <w:rsid w:val="00E16541"/>
    <w:rsid w:val="00E17EC9"/>
    <w:rsid w:val="00E202F4"/>
    <w:rsid w:val="00E207C3"/>
    <w:rsid w:val="00E21386"/>
    <w:rsid w:val="00E2421B"/>
    <w:rsid w:val="00E242AF"/>
    <w:rsid w:val="00E24318"/>
    <w:rsid w:val="00E24849"/>
    <w:rsid w:val="00E2536E"/>
    <w:rsid w:val="00E25A99"/>
    <w:rsid w:val="00E25B8A"/>
    <w:rsid w:val="00E25EF8"/>
    <w:rsid w:val="00E2632B"/>
    <w:rsid w:val="00E26F75"/>
    <w:rsid w:val="00E27423"/>
    <w:rsid w:val="00E3077F"/>
    <w:rsid w:val="00E31E99"/>
    <w:rsid w:val="00E322F7"/>
    <w:rsid w:val="00E3369B"/>
    <w:rsid w:val="00E362D2"/>
    <w:rsid w:val="00E36D76"/>
    <w:rsid w:val="00E40478"/>
    <w:rsid w:val="00E405EA"/>
    <w:rsid w:val="00E408B7"/>
    <w:rsid w:val="00E412EB"/>
    <w:rsid w:val="00E41637"/>
    <w:rsid w:val="00E42789"/>
    <w:rsid w:val="00E43F59"/>
    <w:rsid w:val="00E44304"/>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91A"/>
    <w:rsid w:val="00E771AF"/>
    <w:rsid w:val="00E80386"/>
    <w:rsid w:val="00E809C3"/>
    <w:rsid w:val="00E814D4"/>
    <w:rsid w:val="00E81A1A"/>
    <w:rsid w:val="00E81C3E"/>
    <w:rsid w:val="00E82359"/>
    <w:rsid w:val="00E82B6D"/>
    <w:rsid w:val="00E83187"/>
    <w:rsid w:val="00E831E9"/>
    <w:rsid w:val="00E84B72"/>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BDB"/>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E40"/>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5F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DF0"/>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5C8D"/>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83361551">
      <w:bodyDiv w:val="1"/>
      <w:marLeft w:val="0"/>
      <w:marRight w:val="0"/>
      <w:marTop w:val="0"/>
      <w:marBottom w:val="0"/>
      <w:divBdr>
        <w:top w:val="none" w:sz="0" w:space="0" w:color="auto"/>
        <w:left w:val="none" w:sz="0" w:space="0" w:color="auto"/>
        <w:bottom w:val="none" w:sz="0" w:space="0" w:color="auto"/>
        <w:right w:val="none" w:sz="0" w:space="0" w:color="auto"/>
      </w:divBdr>
      <w:divsChild>
        <w:div w:id="335234806">
          <w:marLeft w:val="0"/>
          <w:marRight w:val="0"/>
          <w:marTop w:val="0"/>
          <w:marBottom w:val="180"/>
          <w:divBdr>
            <w:top w:val="single" w:sz="12" w:space="0" w:color="FF3300"/>
            <w:left w:val="none" w:sz="0" w:space="0" w:color="auto"/>
            <w:bottom w:val="none" w:sz="0" w:space="0" w:color="auto"/>
            <w:right w:val="none" w:sz="0" w:space="0" w:color="auto"/>
          </w:divBdr>
          <w:divsChild>
            <w:div w:id="826095310">
              <w:marLeft w:val="0"/>
              <w:marRight w:val="0"/>
              <w:marTop w:val="0"/>
              <w:marBottom w:val="0"/>
              <w:divBdr>
                <w:top w:val="none" w:sz="0" w:space="0" w:color="auto"/>
                <w:left w:val="none" w:sz="0" w:space="0" w:color="auto"/>
                <w:bottom w:val="none" w:sz="0" w:space="0" w:color="auto"/>
                <w:right w:val="none" w:sz="0" w:space="0" w:color="auto"/>
              </w:divBdr>
              <w:divsChild>
                <w:div w:id="581792053">
                  <w:marLeft w:val="0"/>
                  <w:marRight w:val="0"/>
                  <w:marTop w:val="0"/>
                  <w:marBottom w:val="0"/>
                  <w:divBdr>
                    <w:top w:val="none" w:sz="0" w:space="0" w:color="auto"/>
                    <w:left w:val="none" w:sz="0" w:space="0" w:color="auto"/>
                    <w:bottom w:val="none" w:sz="0" w:space="0" w:color="auto"/>
                    <w:right w:val="none" w:sz="0" w:space="0" w:color="auto"/>
                  </w:divBdr>
                  <w:divsChild>
                    <w:div w:id="980961319">
                      <w:marLeft w:val="0"/>
                      <w:marRight w:val="-3780"/>
                      <w:marTop w:val="0"/>
                      <w:marBottom w:val="0"/>
                      <w:divBdr>
                        <w:top w:val="none" w:sz="0" w:space="0" w:color="auto"/>
                        <w:left w:val="none" w:sz="0" w:space="0" w:color="auto"/>
                        <w:bottom w:val="none" w:sz="0" w:space="0" w:color="auto"/>
                        <w:right w:val="none" w:sz="0" w:space="0" w:color="auto"/>
                      </w:divBdr>
                      <w:divsChild>
                        <w:div w:id="684944667">
                          <w:marLeft w:val="0"/>
                          <w:marRight w:val="0"/>
                          <w:marTop w:val="360"/>
                          <w:marBottom w:val="360"/>
                          <w:divBdr>
                            <w:top w:val="none" w:sz="0" w:space="0" w:color="auto"/>
                            <w:left w:val="none" w:sz="0" w:space="0" w:color="auto"/>
                            <w:bottom w:val="none" w:sz="0" w:space="0" w:color="auto"/>
                            <w:right w:val="none" w:sz="0" w:space="0" w:color="auto"/>
                          </w:divBdr>
                          <w:divsChild>
                            <w:div w:id="2895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D62B-9A32-488E-A9D6-83A664D7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2012-04-05T13:23:00Z</cp:lastPrinted>
  <dcterms:created xsi:type="dcterms:W3CDTF">2012-03-30T15:28:00Z</dcterms:created>
  <dcterms:modified xsi:type="dcterms:W3CDTF">2012-05-04T16:57:00Z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