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NAME</w:t>
      </w:r>
      <w:proofErr w:type="gramStart"/>
      <w:r w:rsidRPr="00F64312">
        <w:rPr>
          <w:caps/>
          <w:color w:val="auto"/>
        </w:rPr>
        <w:t>:</w:t>
      </w:r>
      <w:r w:rsidR="00174AF6">
        <w:rPr>
          <w:caps/>
          <w:color w:val="auto"/>
        </w:rPr>
        <w:t>XXXXXXXXXX</w:t>
      </w:r>
      <w:proofErr w:type="gramEnd"/>
      <w:r w:rsidR="00413AF2">
        <w:rPr>
          <w:caps/>
          <w:color w:val="auto"/>
        </w:rPr>
        <w:t xml:space="preserve">                                                </w:t>
      </w:r>
      <w:r w:rsidR="00D6582D">
        <w:rPr>
          <w:caps/>
          <w:color w:val="auto"/>
        </w:rPr>
        <w:t xml:space="preserve">                            </w:t>
      </w:r>
      <w:r w:rsidRPr="00F64312">
        <w:rPr>
          <w:caps/>
          <w:color w:val="auto"/>
        </w:rPr>
        <w:t xml:space="preserve">BRANCH OF SERVICE:  </w:t>
      </w:r>
      <w:r w:rsidR="0018208F" w:rsidRPr="00413AF2">
        <w:rPr>
          <w:caps/>
          <w:color w:val="auto"/>
        </w:rPr>
        <w:t xml:space="preserve"> </w:t>
      </w:r>
      <w:r w:rsidR="00DF70F4" w:rsidRPr="00413AF2">
        <w:rPr>
          <w:caps/>
          <w:color w:val="auto"/>
        </w:rPr>
        <w:t xml:space="preserve">Army </w:t>
      </w:r>
    </w:p>
    <w:p w:rsidR="0095270D" w:rsidRPr="00F64312" w:rsidRDefault="0095270D" w:rsidP="00DD5558">
      <w:pPr>
        <w:tabs>
          <w:tab w:val="right" w:pos="9360"/>
        </w:tabs>
        <w:jc w:val="both"/>
        <w:rPr>
          <w:color w:val="auto"/>
        </w:rPr>
      </w:pPr>
      <w:r w:rsidRPr="00F64312">
        <w:rPr>
          <w:caps/>
          <w:color w:val="auto"/>
        </w:rPr>
        <w:t>CASE NUMBER:  PD</w:t>
      </w:r>
      <w:r w:rsidRPr="00413AF2">
        <w:rPr>
          <w:caps/>
          <w:color w:val="auto"/>
        </w:rPr>
        <w:t>1100</w:t>
      </w:r>
      <w:r w:rsidR="00413AF2" w:rsidRPr="00413AF2">
        <w:rPr>
          <w:caps/>
          <w:color w:val="auto"/>
        </w:rPr>
        <w:t>682</w:t>
      </w:r>
      <w:r w:rsidR="00BA2E51">
        <w:rPr>
          <w:caps/>
          <w:color w:val="auto"/>
        </w:rPr>
        <w:t xml:space="preserve">                                                              </w:t>
      </w:r>
      <w:r w:rsidR="0018208F" w:rsidRPr="00413AF2">
        <w:rPr>
          <w:caps/>
          <w:color w:val="auto"/>
        </w:rPr>
        <w:t>SE</w:t>
      </w:r>
      <w:r w:rsidRPr="00413AF2">
        <w:rPr>
          <w:caps/>
          <w:color w:val="auto"/>
        </w:rPr>
        <w:t>PARATION</w:t>
      </w:r>
      <w:r w:rsidRPr="00F64312">
        <w:rPr>
          <w:color w:val="auto"/>
        </w:rPr>
        <w:t xml:space="preserve"> DATE:  200</w:t>
      </w:r>
      <w:r w:rsidR="00413AF2">
        <w:rPr>
          <w:color w:val="auto"/>
        </w:rPr>
        <w:t>50217</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196A30">
        <w:rPr>
          <w:caps/>
          <w:color w:val="auto"/>
        </w:rPr>
        <w:t>0612</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66684A" w:rsidRPr="00F64312" w:rsidRDefault="00AD2379" w:rsidP="00413AF2">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00413AF2">
        <w:rPr>
          <w:color w:val="auto"/>
        </w:rPr>
        <w:t xml:space="preserve"> </w:t>
      </w:r>
      <w:r w:rsidR="00413AF2" w:rsidRPr="001F29F9">
        <w:rPr>
          <w:color w:val="000000" w:themeColor="text1"/>
        </w:rPr>
        <w:t xml:space="preserve">Data extracted from the available evidence of record reflects that this covered individual (CI) </w:t>
      </w:r>
      <w:r w:rsidR="00413AF2" w:rsidRPr="001F29F9">
        <w:rPr>
          <w:color w:val="000000" w:themeColor="text1"/>
          <w:szCs w:val="24"/>
        </w:rPr>
        <w:t>was a</w:t>
      </w:r>
      <w:r w:rsidR="00BE6C62">
        <w:rPr>
          <w:color w:val="000000" w:themeColor="text1"/>
          <w:szCs w:val="24"/>
        </w:rPr>
        <w:t xml:space="preserve"> mobilized Reserve </w:t>
      </w:r>
      <w:r w:rsidR="00413AF2">
        <w:rPr>
          <w:color w:val="000000" w:themeColor="text1"/>
          <w:szCs w:val="24"/>
        </w:rPr>
        <w:t>SSG/E-6</w:t>
      </w:r>
      <w:r w:rsidR="00413AF2" w:rsidRPr="001F29F9">
        <w:rPr>
          <w:color w:val="000000" w:themeColor="text1"/>
          <w:szCs w:val="24"/>
        </w:rPr>
        <w:t xml:space="preserve"> (</w:t>
      </w:r>
      <w:r w:rsidR="00413AF2">
        <w:rPr>
          <w:color w:val="000000" w:themeColor="text1"/>
          <w:szCs w:val="24"/>
        </w:rPr>
        <w:t>88M</w:t>
      </w:r>
      <w:r w:rsidR="00413AF2" w:rsidRPr="001F29F9">
        <w:rPr>
          <w:color w:val="000000" w:themeColor="text1"/>
          <w:szCs w:val="24"/>
        </w:rPr>
        <w:t xml:space="preserve">, </w:t>
      </w:r>
      <w:r w:rsidR="00413AF2">
        <w:rPr>
          <w:color w:val="000000" w:themeColor="text1"/>
          <w:szCs w:val="24"/>
        </w:rPr>
        <w:t>Truck Driver</w:t>
      </w:r>
      <w:r w:rsidR="00413AF2" w:rsidRPr="001F29F9">
        <w:rPr>
          <w:color w:val="000000" w:themeColor="text1"/>
          <w:szCs w:val="24"/>
        </w:rPr>
        <w:t xml:space="preserve">), medically separated for </w:t>
      </w:r>
      <w:r w:rsidR="00413AF2">
        <w:rPr>
          <w:color w:val="000000" w:themeColor="text1"/>
          <w:szCs w:val="24"/>
        </w:rPr>
        <w:t xml:space="preserve">chronic left hip and groin pain, obstructive sleep apnea (OSA) and fibromyalgia.  </w:t>
      </w:r>
      <w:r w:rsidR="00413AF2" w:rsidRPr="00084773">
        <w:rPr>
          <w:color w:val="000000" w:themeColor="text1"/>
          <w:szCs w:val="24"/>
        </w:rPr>
        <w:t xml:space="preserve">The CI did not improve adequately with treatment to meet the physical requirements of her Military Occupational Specialty (MOS) or satisfy physical fitness standards.  </w:t>
      </w:r>
      <w:r w:rsidR="00413AF2" w:rsidRPr="00A1013A">
        <w:rPr>
          <w:color w:val="000000" w:themeColor="text1"/>
          <w:szCs w:val="24"/>
        </w:rPr>
        <w:t xml:space="preserve">She was issued a permanent P3L3 profile and </w:t>
      </w:r>
      <w:r w:rsidR="00413AF2">
        <w:rPr>
          <w:color w:val="000000" w:themeColor="text1"/>
          <w:szCs w:val="24"/>
        </w:rPr>
        <w:t xml:space="preserve">referred for </w:t>
      </w:r>
      <w:r w:rsidR="00413AF2" w:rsidRPr="00A1013A">
        <w:rPr>
          <w:color w:val="000000" w:themeColor="text1"/>
          <w:szCs w:val="24"/>
        </w:rPr>
        <w:t xml:space="preserve">a Medical Evaluation Board (MEB). </w:t>
      </w:r>
      <w:r w:rsidR="00413AF2">
        <w:rPr>
          <w:color w:val="000000" w:themeColor="text1"/>
          <w:szCs w:val="24"/>
        </w:rPr>
        <w:t xml:space="preserve"> </w:t>
      </w:r>
      <w:r w:rsidR="00413AF2" w:rsidRPr="00084773">
        <w:rPr>
          <w:color w:val="000000" w:themeColor="text1"/>
          <w:szCs w:val="24"/>
        </w:rPr>
        <w:t xml:space="preserve">The MEB forwarded no other conditions for PEB adjudication.  </w:t>
      </w:r>
      <w:r w:rsidR="00413AF2" w:rsidRPr="00A1013A">
        <w:rPr>
          <w:color w:val="000000" w:themeColor="text1"/>
          <w:szCs w:val="24"/>
        </w:rPr>
        <w:t>The PEB adjudicated the chronic left hip and groin pain, OSA condition as unfitting, rated 10% and 0% respectively; with application of the US Army Physical Disability Agency (USAPDA) pain policy</w:t>
      </w:r>
      <w:r w:rsidR="00413AF2">
        <w:rPr>
          <w:color w:val="000000" w:themeColor="text1"/>
          <w:szCs w:val="24"/>
        </w:rPr>
        <w:t xml:space="preserve"> and DoDI 1332.39</w:t>
      </w:r>
      <w:r w:rsidR="00413AF2" w:rsidRPr="00A1013A">
        <w:rPr>
          <w:color w:val="000000" w:themeColor="text1"/>
          <w:szCs w:val="24"/>
        </w:rPr>
        <w:t>.</w:t>
      </w:r>
      <w:r w:rsidR="00413AF2">
        <w:rPr>
          <w:color w:val="000000" w:themeColor="text1"/>
          <w:szCs w:val="24"/>
        </w:rPr>
        <w:t xml:space="preserve">  T</w:t>
      </w:r>
      <w:r w:rsidR="00413AF2" w:rsidRPr="00A1013A">
        <w:rPr>
          <w:color w:val="000000" w:themeColor="text1"/>
          <w:szCs w:val="24"/>
        </w:rPr>
        <w:t xml:space="preserve">he </w:t>
      </w:r>
      <w:r w:rsidR="00413AF2">
        <w:rPr>
          <w:color w:val="000000" w:themeColor="text1"/>
          <w:szCs w:val="24"/>
        </w:rPr>
        <w:t xml:space="preserve">PEB </w:t>
      </w:r>
      <w:r w:rsidR="00413AF2" w:rsidRPr="00A1013A">
        <w:rPr>
          <w:color w:val="000000" w:themeColor="text1"/>
          <w:szCs w:val="24"/>
        </w:rPr>
        <w:t>determined that the fibromyalgia symptoms represented the natural course of this pre-existing condition as challenged by the rigors of active service and do not constitute permanent service aggravation  IAW AR 40-501.</w:t>
      </w:r>
      <w:r w:rsidR="00413AF2">
        <w:rPr>
          <w:color w:val="000000" w:themeColor="text1"/>
          <w:szCs w:val="24"/>
        </w:rPr>
        <w:t xml:space="preserve">  </w:t>
      </w:r>
      <w:r w:rsidR="00413AF2" w:rsidRPr="001F29F9">
        <w:rPr>
          <w:color w:val="000000" w:themeColor="text1"/>
        </w:rPr>
        <w:t xml:space="preserve">The CI made no appeals, and was medically separated with a </w:t>
      </w:r>
      <w:r w:rsidR="00413AF2">
        <w:rPr>
          <w:color w:val="000000" w:themeColor="text1"/>
        </w:rPr>
        <w:t>10</w:t>
      </w:r>
      <w:r w:rsidR="00413AF2" w:rsidRPr="001F29F9">
        <w:rPr>
          <w:color w:val="000000" w:themeColor="text1"/>
        </w:rPr>
        <w:t>% combined disability rating.</w:t>
      </w:r>
      <w:r w:rsidR="00413AF2">
        <w:rPr>
          <w:color w:val="000000" w:themeColor="text1"/>
        </w:rPr>
        <w:t xml:space="preserve"> </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413AF2" w:rsidRPr="00F64312" w:rsidRDefault="00AD2379" w:rsidP="00413AF2">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084773">
        <w:rPr>
          <w:color w:val="auto"/>
        </w:rPr>
        <w:t xml:space="preserve"> </w:t>
      </w:r>
      <w:r w:rsidR="00413AF2">
        <w:rPr>
          <w:color w:val="000000" w:themeColor="text1"/>
        </w:rPr>
        <w:t xml:space="preserve">The CI states:  “According to 38 CFR 6844, the rating criteria for sleep apnea with CPAP warrants a 50% evaluation.  The claimant was discharged for this condition and the same diagnostic code was used in making the determination.”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BE6C62" w:rsidRPr="00BE6C62"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F076FD">
        <w:rPr>
          <w:color w:val="auto"/>
        </w:rPr>
        <w:t>.</w:t>
      </w:r>
      <w:r w:rsidRPr="00C566C9">
        <w:rPr>
          <w:color w:val="auto"/>
        </w:rPr>
        <w:t>”</w:t>
      </w:r>
      <w:r>
        <w:rPr>
          <w:color w:val="auto"/>
        </w:rPr>
        <w:t xml:space="preserve">  </w:t>
      </w:r>
      <w:r w:rsidRPr="009239C0">
        <w:rPr>
          <w:color w:val="auto"/>
        </w:rPr>
        <w:t>The ratings for unfitting conditions will be reviewed in all cases.</w:t>
      </w:r>
      <w:r w:rsidR="00BE6C62">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BE6C62">
        <w:rPr>
          <w:color w:val="auto"/>
        </w:rPr>
        <w:t>the Army Board for the Correction of Military Records (BCMR)</w:t>
      </w:r>
      <w:r w:rsidR="00BE6C62" w:rsidRPr="00BE6C62">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413AF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413AF2" w:rsidRPr="001F29F9" w:rsidRDefault="00413AF2" w:rsidP="00413AF2">
      <w:pPr>
        <w:rPr>
          <w:color w:val="000000" w:themeColor="text1"/>
        </w:rPr>
      </w:pPr>
    </w:p>
    <w:tbl>
      <w:tblPr>
        <w:tblStyle w:val="TableGrid"/>
        <w:tblpPr w:leftFromText="187" w:rightFromText="187" w:vertAnchor="text" w:tblpXSpec="center" w:tblpY="1"/>
        <w:tblOverlap w:val="never"/>
        <w:tblW w:w="9774" w:type="dxa"/>
        <w:jc w:val="center"/>
        <w:tblLayout w:type="fixed"/>
        <w:tblLook w:val="04A0"/>
      </w:tblPr>
      <w:tblGrid>
        <w:gridCol w:w="2574"/>
        <w:gridCol w:w="1080"/>
        <w:gridCol w:w="900"/>
        <w:gridCol w:w="2322"/>
        <w:gridCol w:w="1080"/>
        <w:gridCol w:w="828"/>
        <w:gridCol w:w="990"/>
      </w:tblGrid>
      <w:tr w:rsidR="00413AF2" w:rsidRPr="001F29F9" w:rsidTr="00C2479B">
        <w:trPr>
          <w:trHeight w:val="233"/>
          <w:jc w:val="center"/>
        </w:trPr>
        <w:tc>
          <w:tcPr>
            <w:tcW w:w="4554" w:type="dxa"/>
            <w:gridSpan w:val="3"/>
            <w:tcBorders>
              <w:right w:val="thinThickThinSmallGap" w:sz="24" w:space="0" w:color="auto"/>
            </w:tcBorders>
            <w:shd w:val="clear" w:color="auto" w:fill="D9D9D9" w:themeFill="background1" w:themeFillShade="D9"/>
            <w:vAlign w:val="center"/>
          </w:tcPr>
          <w:p w:rsidR="00413AF2" w:rsidRPr="001F29F9" w:rsidRDefault="00413AF2" w:rsidP="00C2479B">
            <w:pPr>
              <w:contextualSpacing/>
              <w:rPr>
                <w:rFonts w:cs="Calibri"/>
                <w:b/>
                <w:color w:val="000000" w:themeColor="text1"/>
                <w:sz w:val="18"/>
                <w:szCs w:val="18"/>
              </w:rPr>
            </w:pPr>
            <w:r w:rsidRPr="001F29F9">
              <w:rPr>
                <w:rFonts w:cs="Calibri"/>
                <w:b/>
                <w:color w:val="000000" w:themeColor="text1"/>
                <w:sz w:val="18"/>
                <w:szCs w:val="18"/>
              </w:rPr>
              <w:t>Service PEB – Dated 200</w:t>
            </w:r>
            <w:r>
              <w:rPr>
                <w:rFonts w:cs="Calibri"/>
                <w:b/>
                <w:color w:val="000000" w:themeColor="text1"/>
                <w:sz w:val="18"/>
                <w:szCs w:val="18"/>
              </w:rPr>
              <w:t>50114</w:t>
            </w:r>
          </w:p>
        </w:tc>
        <w:tc>
          <w:tcPr>
            <w:tcW w:w="5220" w:type="dxa"/>
            <w:gridSpan w:val="4"/>
            <w:tcBorders>
              <w:left w:val="thinThickThinSmallGap" w:sz="24" w:space="0" w:color="auto"/>
            </w:tcBorders>
            <w:shd w:val="clear" w:color="auto" w:fill="D9D9D9" w:themeFill="background1" w:themeFillShade="D9"/>
            <w:vAlign w:val="center"/>
          </w:tcPr>
          <w:p w:rsidR="00413AF2" w:rsidRPr="001F29F9" w:rsidRDefault="00413AF2" w:rsidP="00C2479B">
            <w:pPr>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5</w:t>
            </w:r>
            <w:r w:rsidRPr="001F29F9">
              <w:rPr>
                <w:rFonts w:cs="Calibri"/>
                <w:b/>
                <w:color w:val="000000" w:themeColor="text1"/>
                <w:sz w:val="18"/>
                <w:szCs w:val="18"/>
              </w:rPr>
              <w:t xml:space="preserve"> Mo. </w:t>
            </w:r>
            <w:r w:rsidRPr="001D2A5C">
              <w:rPr>
                <w:rFonts w:cs="Calibri"/>
                <w:b/>
                <w:color w:val="000000" w:themeColor="text1"/>
                <w:sz w:val="18"/>
                <w:szCs w:val="18"/>
              </w:rPr>
              <w:t>After</w:t>
            </w:r>
            <w:r w:rsidRPr="001F29F9">
              <w:rPr>
                <w:rFonts w:cs="Calibri"/>
                <w:b/>
                <w:color w:val="000000" w:themeColor="text1"/>
                <w:sz w:val="18"/>
                <w:szCs w:val="18"/>
              </w:rPr>
              <w:t xml:space="preserve"> Separation) – All Effective Date 200</w:t>
            </w:r>
            <w:r>
              <w:rPr>
                <w:rFonts w:cs="Calibri"/>
                <w:b/>
                <w:color w:val="000000" w:themeColor="text1"/>
                <w:sz w:val="18"/>
                <w:szCs w:val="18"/>
              </w:rPr>
              <w:t>50218</w:t>
            </w:r>
          </w:p>
        </w:tc>
      </w:tr>
      <w:tr w:rsidR="00413AF2" w:rsidRPr="001F29F9" w:rsidTr="00C2479B">
        <w:trPr>
          <w:trHeight w:val="278"/>
          <w:jc w:val="center"/>
        </w:trPr>
        <w:tc>
          <w:tcPr>
            <w:tcW w:w="2574" w:type="dxa"/>
            <w:tcBorders>
              <w:bottom w:val="single" w:sz="4" w:space="0" w:color="000000" w:themeColor="text1"/>
              <w:right w:val="single" w:sz="4" w:space="0" w:color="auto"/>
            </w:tcBorders>
            <w:shd w:val="clear" w:color="auto" w:fill="D9D9D9" w:themeFill="background1" w:themeFillShade="D9"/>
            <w:vAlign w:val="center"/>
          </w:tcPr>
          <w:p w:rsidR="00413AF2" w:rsidRPr="001F29F9" w:rsidRDefault="00413AF2" w:rsidP="00C2479B">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413AF2" w:rsidRPr="001F29F9" w:rsidRDefault="00413AF2" w:rsidP="00C2479B">
            <w:pPr>
              <w:contextualSpacing/>
              <w:rPr>
                <w:rFonts w:cs="Calibri"/>
                <w:b/>
                <w:color w:val="000000" w:themeColor="text1"/>
                <w:sz w:val="18"/>
                <w:szCs w:val="18"/>
              </w:rPr>
            </w:pPr>
            <w:r w:rsidRPr="001F29F9">
              <w:rPr>
                <w:rFonts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413AF2" w:rsidRPr="001F29F9" w:rsidRDefault="00413AF2" w:rsidP="00C2479B">
            <w:pPr>
              <w:contextualSpacing/>
              <w:rPr>
                <w:rFonts w:cs="Calibri"/>
                <w:b/>
                <w:color w:val="000000" w:themeColor="text1"/>
                <w:sz w:val="18"/>
                <w:szCs w:val="18"/>
              </w:rPr>
            </w:pPr>
            <w:r w:rsidRPr="001F29F9">
              <w:rPr>
                <w:rFonts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413AF2" w:rsidRPr="001F29F9" w:rsidRDefault="00413AF2" w:rsidP="00C2479B">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413AF2" w:rsidRPr="001F29F9" w:rsidRDefault="00413AF2" w:rsidP="00C2479B">
            <w:pPr>
              <w:contextualSpacing/>
              <w:rPr>
                <w:rFonts w:cs="Calibri"/>
                <w:b/>
                <w:color w:val="000000" w:themeColor="text1"/>
                <w:sz w:val="18"/>
                <w:szCs w:val="18"/>
              </w:rPr>
            </w:pPr>
            <w:r w:rsidRPr="001F29F9">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413AF2" w:rsidRPr="001F29F9" w:rsidRDefault="00413AF2" w:rsidP="00C2479B">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413AF2" w:rsidRPr="001F29F9" w:rsidRDefault="00413AF2" w:rsidP="00C2479B">
            <w:pPr>
              <w:contextualSpacing/>
              <w:rPr>
                <w:rFonts w:cs="Calibri"/>
                <w:b/>
                <w:color w:val="000000" w:themeColor="text1"/>
                <w:sz w:val="18"/>
                <w:szCs w:val="18"/>
              </w:rPr>
            </w:pPr>
            <w:r w:rsidRPr="001F29F9">
              <w:rPr>
                <w:rFonts w:cs="Calibri"/>
                <w:b/>
                <w:color w:val="000000" w:themeColor="text1"/>
                <w:sz w:val="18"/>
                <w:szCs w:val="18"/>
              </w:rPr>
              <w:t>Exam</w:t>
            </w:r>
          </w:p>
        </w:tc>
      </w:tr>
      <w:tr w:rsidR="00413AF2" w:rsidRPr="001F29F9" w:rsidTr="00C2479B">
        <w:trPr>
          <w:trHeight w:val="287"/>
          <w:jc w:val="center"/>
        </w:trPr>
        <w:tc>
          <w:tcPr>
            <w:tcW w:w="2574" w:type="dxa"/>
            <w:tcBorders>
              <w:right w:val="single" w:sz="4" w:space="0" w:color="auto"/>
            </w:tcBorders>
            <w:shd w:val="clear" w:color="auto" w:fill="FFFFFF" w:themeFill="background1"/>
            <w:vAlign w:val="center"/>
          </w:tcPr>
          <w:p w:rsidR="00413AF2" w:rsidRPr="001F29F9" w:rsidRDefault="00413AF2" w:rsidP="00C2479B">
            <w:pPr>
              <w:spacing w:line="180" w:lineRule="exact"/>
              <w:contextualSpacing/>
              <w:jc w:val="left"/>
              <w:rPr>
                <w:rFonts w:cs="Calibri"/>
                <w:color w:val="000000" w:themeColor="text1"/>
                <w:sz w:val="18"/>
                <w:szCs w:val="18"/>
              </w:rPr>
            </w:pPr>
            <w:r>
              <w:rPr>
                <w:rFonts w:cs="Calibri"/>
                <w:color w:val="000000" w:themeColor="text1"/>
                <w:sz w:val="18"/>
                <w:szCs w:val="18"/>
              </w:rPr>
              <w:t>Chronic Left Hip And Groin Pain</w:t>
            </w:r>
          </w:p>
        </w:tc>
        <w:tc>
          <w:tcPr>
            <w:tcW w:w="1080" w:type="dxa"/>
            <w:tcBorders>
              <w:left w:val="single" w:sz="4" w:space="0" w:color="auto"/>
            </w:tcBorders>
            <w:shd w:val="clear" w:color="auto" w:fill="FFFFFF" w:themeFill="background1"/>
            <w:vAlign w:val="center"/>
          </w:tcPr>
          <w:p w:rsidR="00413AF2" w:rsidRPr="001F29F9" w:rsidRDefault="00413AF2" w:rsidP="00C2479B">
            <w:pPr>
              <w:spacing w:line="180" w:lineRule="exact"/>
              <w:contextualSpacing/>
              <w:rPr>
                <w:rFonts w:cs="Calibri"/>
                <w:color w:val="000000" w:themeColor="text1"/>
                <w:sz w:val="18"/>
                <w:szCs w:val="18"/>
              </w:rPr>
            </w:pPr>
            <w:r>
              <w:rPr>
                <w:rFonts w:cs="Calibri"/>
                <w:color w:val="000000" w:themeColor="text1"/>
                <w:sz w:val="18"/>
                <w:szCs w:val="18"/>
              </w:rPr>
              <w:t>5003</w:t>
            </w:r>
          </w:p>
        </w:tc>
        <w:tc>
          <w:tcPr>
            <w:tcW w:w="900" w:type="dxa"/>
            <w:tcBorders>
              <w:right w:val="thinThickThinSmallGap" w:sz="24" w:space="0" w:color="auto"/>
            </w:tcBorders>
            <w:shd w:val="clear" w:color="auto" w:fill="FFFFFF" w:themeFill="background1"/>
            <w:vAlign w:val="center"/>
          </w:tcPr>
          <w:p w:rsidR="00413AF2" w:rsidRPr="001F29F9" w:rsidRDefault="00413AF2" w:rsidP="00C2479B">
            <w:pPr>
              <w:spacing w:line="180" w:lineRule="exact"/>
              <w:rPr>
                <w:rFonts w:cs="Calibri"/>
                <w:color w:val="000000" w:themeColor="text1"/>
                <w:sz w:val="18"/>
                <w:szCs w:val="18"/>
              </w:rPr>
            </w:pPr>
            <w:r>
              <w:rPr>
                <w:rFonts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413AF2" w:rsidRPr="001F29F9" w:rsidRDefault="00413AF2" w:rsidP="00C2479B">
            <w:pPr>
              <w:spacing w:line="180" w:lineRule="exact"/>
              <w:contextualSpacing/>
              <w:jc w:val="left"/>
              <w:rPr>
                <w:rFonts w:cs="Calibri"/>
                <w:color w:val="000000" w:themeColor="text1"/>
                <w:sz w:val="18"/>
                <w:szCs w:val="18"/>
              </w:rPr>
            </w:pPr>
            <w:r>
              <w:rPr>
                <w:rFonts w:cs="Calibri"/>
                <w:color w:val="000000" w:themeColor="text1"/>
                <w:sz w:val="18"/>
                <w:szCs w:val="18"/>
              </w:rPr>
              <w:t>Bursitis Left Hip with Degenerative Changes</w:t>
            </w:r>
          </w:p>
        </w:tc>
        <w:tc>
          <w:tcPr>
            <w:tcW w:w="1080" w:type="dxa"/>
            <w:shd w:val="clear" w:color="auto" w:fill="FFFFFF" w:themeFill="background1"/>
            <w:vAlign w:val="center"/>
          </w:tcPr>
          <w:p w:rsidR="00413AF2" w:rsidRPr="001F29F9" w:rsidRDefault="00413AF2" w:rsidP="00C2479B">
            <w:pPr>
              <w:spacing w:line="180" w:lineRule="exact"/>
              <w:contextualSpacing/>
              <w:rPr>
                <w:rFonts w:cs="Calibri"/>
                <w:color w:val="000000" w:themeColor="text1"/>
                <w:sz w:val="18"/>
                <w:szCs w:val="18"/>
              </w:rPr>
            </w:pPr>
            <w:r>
              <w:rPr>
                <w:rFonts w:cs="Calibri"/>
                <w:color w:val="000000" w:themeColor="text1"/>
                <w:sz w:val="18"/>
                <w:szCs w:val="18"/>
              </w:rPr>
              <w:t>5019-5252</w:t>
            </w:r>
          </w:p>
        </w:tc>
        <w:tc>
          <w:tcPr>
            <w:tcW w:w="828" w:type="dxa"/>
            <w:shd w:val="clear" w:color="auto" w:fill="FFFFFF" w:themeFill="background1"/>
            <w:vAlign w:val="center"/>
          </w:tcPr>
          <w:p w:rsidR="00413AF2" w:rsidRPr="001F29F9" w:rsidRDefault="00413AF2" w:rsidP="00C2479B">
            <w:pPr>
              <w:spacing w:line="180" w:lineRule="exact"/>
              <w:contextualSpacing/>
              <w:rPr>
                <w:rFonts w:cs="Calibri"/>
                <w:color w:val="000000" w:themeColor="text1"/>
                <w:sz w:val="18"/>
                <w:szCs w:val="18"/>
              </w:rPr>
            </w:pPr>
            <w:r>
              <w:rPr>
                <w:rFonts w:cs="Calibri"/>
                <w:color w:val="000000" w:themeColor="text1"/>
                <w:sz w:val="18"/>
                <w:szCs w:val="18"/>
              </w:rPr>
              <w:t>20</w:t>
            </w:r>
            <w:r w:rsidRPr="001F29F9">
              <w:rPr>
                <w:rFonts w:cs="Calibri"/>
                <w:color w:val="000000" w:themeColor="text1"/>
                <w:sz w:val="18"/>
                <w:szCs w:val="18"/>
              </w:rPr>
              <w:t>%*</w:t>
            </w:r>
          </w:p>
        </w:tc>
        <w:tc>
          <w:tcPr>
            <w:tcW w:w="990" w:type="dxa"/>
            <w:shd w:val="clear" w:color="auto" w:fill="FFFFFF" w:themeFill="background1"/>
            <w:vAlign w:val="center"/>
          </w:tcPr>
          <w:p w:rsidR="00413AF2" w:rsidRPr="001F29F9" w:rsidRDefault="00413AF2" w:rsidP="00C2479B">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50723</w:t>
            </w:r>
          </w:p>
        </w:tc>
      </w:tr>
      <w:tr w:rsidR="00413AF2" w:rsidRPr="001F29F9" w:rsidTr="00C2479B">
        <w:trPr>
          <w:trHeight w:val="287"/>
          <w:jc w:val="center"/>
        </w:trPr>
        <w:tc>
          <w:tcPr>
            <w:tcW w:w="2574" w:type="dxa"/>
            <w:tcBorders>
              <w:right w:val="single" w:sz="4" w:space="0" w:color="auto"/>
            </w:tcBorders>
            <w:shd w:val="clear" w:color="auto" w:fill="FFFFFF" w:themeFill="background1"/>
            <w:vAlign w:val="center"/>
          </w:tcPr>
          <w:p w:rsidR="00413AF2" w:rsidRPr="001F29F9" w:rsidRDefault="00413AF2" w:rsidP="00C2479B">
            <w:pPr>
              <w:spacing w:line="180" w:lineRule="exact"/>
              <w:contextualSpacing/>
              <w:jc w:val="left"/>
              <w:rPr>
                <w:rFonts w:cs="Calibri"/>
                <w:color w:val="000000" w:themeColor="text1"/>
                <w:sz w:val="18"/>
                <w:szCs w:val="18"/>
              </w:rPr>
            </w:pPr>
            <w:r>
              <w:rPr>
                <w:rFonts w:cs="Calibri"/>
                <w:color w:val="000000" w:themeColor="text1"/>
                <w:sz w:val="18"/>
                <w:szCs w:val="18"/>
              </w:rPr>
              <w:t>Obstructive Sleep Apnea</w:t>
            </w:r>
          </w:p>
        </w:tc>
        <w:tc>
          <w:tcPr>
            <w:tcW w:w="1080" w:type="dxa"/>
            <w:tcBorders>
              <w:left w:val="single" w:sz="4" w:space="0" w:color="auto"/>
            </w:tcBorders>
            <w:shd w:val="clear" w:color="auto" w:fill="FFFFFF" w:themeFill="background1"/>
            <w:vAlign w:val="center"/>
          </w:tcPr>
          <w:p w:rsidR="00413AF2" w:rsidRPr="001F29F9" w:rsidRDefault="00413AF2" w:rsidP="00C2479B">
            <w:pPr>
              <w:spacing w:line="180" w:lineRule="exact"/>
              <w:contextualSpacing/>
              <w:rPr>
                <w:rFonts w:cs="Calibri"/>
                <w:color w:val="000000" w:themeColor="text1"/>
                <w:sz w:val="18"/>
                <w:szCs w:val="18"/>
              </w:rPr>
            </w:pPr>
            <w:r>
              <w:rPr>
                <w:rFonts w:cs="Calibri"/>
                <w:color w:val="000000" w:themeColor="text1"/>
                <w:sz w:val="18"/>
                <w:szCs w:val="18"/>
              </w:rPr>
              <w:t>6847</w:t>
            </w:r>
          </w:p>
        </w:tc>
        <w:tc>
          <w:tcPr>
            <w:tcW w:w="900" w:type="dxa"/>
            <w:tcBorders>
              <w:right w:val="thinThickThinSmallGap" w:sz="24" w:space="0" w:color="auto"/>
            </w:tcBorders>
            <w:shd w:val="clear" w:color="auto" w:fill="FFFFFF" w:themeFill="background1"/>
            <w:vAlign w:val="center"/>
          </w:tcPr>
          <w:p w:rsidR="00413AF2" w:rsidRPr="001F29F9" w:rsidRDefault="00413AF2" w:rsidP="00C2479B">
            <w:pPr>
              <w:spacing w:line="180" w:lineRule="exact"/>
              <w:rPr>
                <w:rFonts w:cs="Calibri"/>
                <w:color w:val="000000" w:themeColor="text1"/>
                <w:sz w:val="18"/>
                <w:szCs w:val="18"/>
              </w:rPr>
            </w:pPr>
            <w:r>
              <w:rPr>
                <w:rFonts w:cs="Calibri"/>
                <w:color w:val="000000" w:themeColor="text1"/>
                <w:sz w:val="18"/>
                <w:szCs w:val="18"/>
              </w:rPr>
              <w:t>0%</w:t>
            </w:r>
          </w:p>
        </w:tc>
        <w:tc>
          <w:tcPr>
            <w:tcW w:w="2322" w:type="dxa"/>
            <w:tcBorders>
              <w:left w:val="thinThickThinSmallGap" w:sz="24" w:space="0" w:color="auto"/>
              <w:right w:val="single" w:sz="4" w:space="0" w:color="auto"/>
            </w:tcBorders>
            <w:shd w:val="clear" w:color="auto" w:fill="FFFFFF" w:themeFill="background1"/>
            <w:vAlign w:val="center"/>
          </w:tcPr>
          <w:p w:rsidR="00413AF2" w:rsidRPr="001F29F9" w:rsidRDefault="00413AF2" w:rsidP="00C2479B">
            <w:pPr>
              <w:spacing w:line="180" w:lineRule="exact"/>
              <w:contextualSpacing/>
              <w:jc w:val="left"/>
              <w:rPr>
                <w:rFonts w:cs="Calibri"/>
                <w:color w:val="000000" w:themeColor="text1"/>
                <w:sz w:val="18"/>
                <w:szCs w:val="18"/>
              </w:rPr>
            </w:pPr>
            <w:r>
              <w:rPr>
                <w:rFonts w:cs="Calibri"/>
                <w:color w:val="000000" w:themeColor="text1"/>
                <w:sz w:val="18"/>
                <w:szCs w:val="18"/>
              </w:rPr>
              <w:t>Sleep Apnea</w:t>
            </w:r>
          </w:p>
        </w:tc>
        <w:tc>
          <w:tcPr>
            <w:tcW w:w="1080" w:type="dxa"/>
            <w:tcBorders>
              <w:left w:val="single" w:sz="4" w:space="0" w:color="auto"/>
            </w:tcBorders>
            <w:shd w:val="clear" w:color="auto" w:fill="FFFFFF" w:themeFill="background1"/>
            <w:vAlign w:val="center"/>
          </w:tcPr>
          <w:p w:rsidR="00413AF2" w:rsidRPr="001F29F9" w:rsidRDefault="00413AF2" w:rsidP="00C2479B">
            <w:pPr>
              <w:spacing w:line="180" w:lineRule="exact"/>
              <w:contextualSpacing/>
              <w:rPr>
                <w:rFonts w:cs="Calibri"/>
                <w:color w:val="000000" w:themeColor="text1"/>
                <w:sz w:val="18"/>
                <w:szCs w:val="18"/>
              </w:rPr>
            </w:pPr>
            <w:r>
              <w:rPr>
                <w:rFonts w:cs="Calibri"/>
                <w:color w:val="000000" w:themeColor="text1"/>
                <w:sz w:val="18"/>
                <w:szCs w:val="18"/>
              </w:rPr>
              <w:t>6847</w:t>
            </w:r>
          </w:p>
        </w:tc>
        <w:tc>
          <w:tcPr>
            <w:tcW w:w="828" w:type="dxa"/>
            <w:shd w:val="clear" w:color="auto" w:fill="FFFFFF" w:themeFill="background1"/>
            <w:vAlign w:val="center"/>
          </w:tcPr>
          <w:p w:rsidR="00413AF2" w:rsidRPr="001F29F9" w:rsidRDefault="00413AF2" w:rsidP="00C2479B">
            <w:pPr>
              <w:spacing w:line="180" w:lineRule="exact"/>
              <w:contextualSpacing/>
              <w:rPr>
                <w:rFonts w:cs="Calibri"/>
                <w:color w:val="000000" w:themeColor="text1"/>
                <w:sz w:val="18"/>
                <w:szCs w:val="18"/>
              </w:rPr>
            </w:pPr>
            <w:r>
              <w:rPr>
                <w:rFonts w:cs="Calibri"/>
                <w:color w:val="000000" w:themeColor="text1"/>
                <w:sz w:val="18"/>
                <w:szCs w:val="18"/>
              </w:rPr>
              <w:t>50%</w:t>
            </w:r>
          </w:p>
        </w:tc>
        <w:tc>
          <w:tcPr>
            <w:tcW w:w="990" w:type="dxa"/>
            <w:shd w:val="clear" w:color="auto" w:fill="FFFFFF" w:themeFill="background1"/>
            <w:vAlign w:val="center"/>
          </w:tcPr>
          <w:p w:rsidR="00413AF2" w:rsidRPr="001F29F9" w:rsidRDefault="00413AF2" w:rsidP="00C2479B">
            <w:pPr>
              <w:spacing w:line="180" w:lineRule="exact"/>
              <w:contextualSpacing/>
              <w:rPr>
                <w:rFonts w:cs="Calibri"/>
                <w:color w:val="000000" w:themeColor="text1"/>
                <w:sz w:val="18"/>
                <w:szCs w:val="18"/>
              </w:rPr>
            </w:pPr>
            <w:r>
              <w:rPr>
                <w:rFonts w:cs="Calibri"/>
                <w:color w:val="000000" w:themeColor="text1"/>
                <w:sz w:val="18"/>
                <w:szCs w:val="18"/>
              </w:rPr>
              <w:t>STR</w:t>
            </w:r>
          </w:p>
        </w:tc>
      </w:tr>
      <w:tr w:rsidR="00413AF2" w:rsidRPr="001F29F9" w:rsidTr="00C2479B">
        <w:trPr>
          <w:trHeight w:val="287"/>
          <w:jc w:val="center"/>
        </w:trPr>
        <w:tc>
          <w:tcPr>
            <w:tcW w:w="2574" w:type="dxa"/>
            <w:tcBorders>
              <w:right w:val="single" w:sz="4" w:space="0" w:color="auto"/>
            </w:tcBorders>
            <w:shd w:val="clear" w:color="auto" w:fill="FFFFFF" w:themeFill="background1"/>
            <w:vAlign w:val="center"/>
          </w:tcPr>
          <w:p w:rsidR="00413AF2" w:rsidRPr="001F29F9" w:rsidRDefault="00413AF2" w:rsidP="00C2479B">
            <w:pPr>
              <w:spacing w:line="180" w:lineRule="exact"/>
              <w:contextualSpacing/>
              <w:jc w:val="left"/>
              <w:rPr>
                <w:rFonts w:cs="Calibri"/>
                <w:color w:val="000000" w:themeColor="text1"/>
                <w:sz w:val="18"/>
                <w:szCs w:val="18"/>
              </w:rPr>
            </w:pPr>
            <w:r>
              <w:rPr>
                <w:rFonts w:cs="Calibri"/>
                <w:color w:val="000000" w:themeColor="text1"/>
                <w:sz w:val="18"/>
                <w:szCs w:val="18"/>
              </w:rPr>
              <w:t>Fibromyalgia</w:t>
            </w:r>
          </w:p>
        </w:tc>
        <w:tc>
          <w:tcPr>
            <w:tcW w:w="1080" w:type="dxa"/>
            <w:tcBorders>
              <w:left w:val="single" w:sz="4" w:space="0" w:color="auto"/>
            </w:tcBorders>
            <w:shd w:val="clear" w:color="auto" w:fill="FFFFFF" w:themeFill="background1"/>
            <w:vAlign w:val="center"/>
          </w:tcPr>
          <w:p w:rsidR="00413AF2" w:rsidRPr="001F29F9" w:rsidRDefault="00413AF2" w:rsidP="00C2479B">
            <w:pPr>
              <w:spacing w:line="180" w:lineRule="exact"/>
              <w:contextualSpacing/>
              <w:rPr>
                <w:rFonts w:cs="Calibri"/>
                <w:color w:val="000000" w:themeColor="text1"/>
                <w:sz w:val="18"/>
                <w:szCs w:val="18"/>
              </w:rPr>
            </w:pPr>
            <w:r>
              <w:rPr>
                <w:rFonts w:cs="Calibri"/>
                <w:color w:val="000000" w:themeColor="text1"/>
                <w:sz w:val="18"/>
                <w:szCs w:val="18"/>
              </w:rPr>
              <w:t>5025</w:t>
            </w:r>
          </w:p>
        </w:tc>
        <w:tc>
          <w:tcPr>
            <w:tcW w:w="900" w:type="dxa"/>
            <w:tcBorders>
              <w:right w:val="thinThickThinSmallGap" w:sz="24" w:space="0" w:color="auto"/>
            </w:tcBorders>
            <w:shd w:val="clear" w:color="auto" w:fill="FFFFFF" w:themeFill="background1"/>
            <w:vAlign w:val="center"/>
          </w:tcPr>
          <w:p w:rsidR="00413AF2" w:rsidRPr="001F29F9" w:rsidRDefault="00413AF2" w:rsidP="00C2479B">
            <w:pPr>
              <w:spacing w:line="180" w:lineRule="exact"/>
              <w:contextualSpacing/>
              <w:rPr>
                <w:rFonts w:cs="Calibri"/>
                <w:color w:val="000000" w:themeColor="text1"/>
                <w:sz w:val="18"/>
                <w:szCs w:val="18"/>
                <w:highlight w:val="yellow"/>
              </w:rPr>
            </w:pPr>
            <w:r w:rsidRPr="001D2A5C">
              <w:rPr>
                <w:rFonts w:cs="Calibri"/>
                <w:color w:val="000000" w:themeColor="text1"/>
                <w:sz w:val="18"/>
                <w:szCs w:val="18"/>
              </w:rPr>
              <w:t>--%</w:t>
            </w:r>
          </w:p>
        </w:tc>
        <w:tc>
          <w:tcPr>
            <w:tcW w:w="2322" w:type="dxa"/>
            <w:tcBorders>
              <w:left w:val="thinThickThinSmallGap" w:sz="24" w:space="0" w:color="auto"/>
              <w:right w:val="single" w:sz="4" w:space="0" w:color="auto"/>
            </w:tcBorders>
            <w:shd w:val="clear" w:color="auto" w:fill="FFFFFF" w:themeFill="background1"/>
            <w:vAlign w:val="center"/>
          </w:tcPr>
          <w:p w:rsidR="00413AF2" w:rsidRPr="001F29F9" w:rsidRDefault="00413AF2" w:rsidP="00C2479B">
            <w:pPr>
              <w:spacing w:line="180" w:lineRule="exact"/>
              <w:contextualSpacing/>
              <w:jc w:val="left"/>
              <w:rPr>
                <w:rFonts w:cs="Calibri"/>
                <w:color w:val="000000" w:themeColor="text1"/>
                <w:sz w:val="18"/>
                <w:szCs w:val="18"/>
              </w:rPr>
            </w:pPr>
            <w:r>
              <w:rPr>
                <w:rFonts w:cs="Calibri"/>
                <w:color w:val="000000" w:themeColor="text1"/>
                <w:sz w:val="18"/>
                <w:szCs w:val="18"/>
              </w:rPr>
              <w:t>Fibromyalgia</w:t>
            </w:r>
          </w:p>
        </w:tc>
        <w:tc>
          <w:tcPr>
            <w:tcW w:w="1080" w:type="dxa"/>
            <w:tcBorders>
              <w:left w:val="single" w:sz="4" w:space="0" w:color="auto"/>
            </w:tcBorders>
            <w:shd w:val="clear" w:color="auto" w:fill="FFFFFF" w:themeFill="background1"/>
            <w:vAlign w:val="center"/>
          </w:tcPr>
          <w:p w:rsidR="00413AF2" w:rsidRPr="001F29F9" w:rsidRDefault="00413AF2" w:rsidP="00C2479B">
            <w:pPr>
              <w:spacing w:line="180" w:lineRule="exact"/>
              <w:contextualSpacing/>
              <w:rPr>
                <w:rFonts w:cs="Calibri"/>
                <w:color w:val="000000" w:themeColor="text1"/>
                <w:sz w:val="18"/>
                <w:szCs w:val="18"/>
              </w:rPr>
            </w:pPr>
            <w:r>
              <w:rPr>
                <w:rFonts w:cs="Calibri"/>
                <w:color w:val="000000" w:themeColor="text1"/>
                <w:sz w:val="18"/>
                <w:szCs w:val="18"/>
              </w:rPr>
              <w:t>5025</w:t>
            </w:r>
          </w:p>
        </w:tc>
        <w:tc>
          <w:tcPr>
            <w:tcW w:w="828" w:type="dxa"/>
            <w:shd w:val="clear" w:color="auto" w:fill="FFFFFF" w:themeFill="background1"/>
            <w:vAlign w:val="center"/>
          </w:tcPr>
          <w:p w:rsidR="00413AF2" w:rsidRPr="001F29F9" w:rsidRDefault="00413AF2" w:rsidP="00C2479B">
            <w:pPr>
              <w:spacing w:line="180" w:lineRule="exact"/>
              <w:contextualSpacing/>
              <w:rPr>
                <w:rFonts w:cs="Calibri"/>
                <w:color w:val="000000" w:themeColor="text1"/>
                <w:sz w:val="18"/>
                <w:szCs w:val="18"/>
              </w:rPr>
            </w:pPr>
            <w:r>
              <w:rPr>
                <w:rFonts w:cs="Calibri"/>
                <w:color w:val="000000" w:themeColor="text1"/>
                <w:sz w:val="18"/>
                <w:szCs w:val="18"/>
              </w:rPr>
              <w:t>NSC</w:t>
            </w:r>
          </w:p>
        </w:tc>
        <w:tc>
          <w:tcPr>
            <w:tcW w:w="990" w:type="dxa"/>
            <w:shd w:val="clear" w:color="auto" w:fill="FFFFFF" w:themeFill="background1"/>
            <w:vAlign w:val="center"/>
          </w:tcPr>
          <w:p w:rsidR="00413AF2" w:rsidRPr="001F29F9" w:rsidRDefault="00413AF2" w:rsidP="00C2479B">
            <w:pPr>
              <w:spacing w:line="180" w:lineRule="exact"/>
              <w:contextualSpacing/>
              <w:rPr>
                <w:rFonts w:cs="Calibri"/>
                <w:color w:val="000000" w:themeColor="text1"/>
                <w:sz w:val="18"/>
                <w:szCs w:val="18"/>
                <w:highlight w:val="yellow"/>
              </w:rPr>
            </w:pPr>
            <w:r w:rsidRPr="00BD5BBA">
              <w:rPr>
                <w:rFonts w:cs="Calibri"/>
                <w:color w:val="000000" w:themeColor="text1"/>
                <w:sz w:val="18"/>
                <w:szCs w:val="18"/>
              </w:rPr>
              <w:t>20050712</w:t>
            </w:r>
          </w:p>
        </w:tc>
      </w:tr>
      <w:tr w:rsidR="00413AF2" w:rsidRPr="001F29F9" w:rsidTr="00C2479B">
        <w:trPr>
          <w:trHeight w:val="260"/>
          <w:jc w:val="center"/>
        </w:trPr>
        <w:tc>
          <w:tcPr>
            <w:tcW w:w="4554" w:type="dxa"/>
            <w:gridSpan w:val="3"/>
            <w:tcBorders>
              <w:right w:val="thinThickThinSmallGap" w:sz="24" w:space="0" w:color="auto"/>
            </w:tcBorders>
            <w:shd w:val="clear" w:color="auto" w:fill="FFFFFF" w:themeFill="background1"/>
            <w:vAlign w:val="center"/>
          </w:tcPr>
          <w:p w:rsidR="00413AF2" w:rsidRPr="001F29F9" w:rsidRDefault="00413AF2" w:rsidP="00C2479B">
            <w:pPr>
              <w:spacing w:line="180" w:lineRule="exact"/>
              <w:contextualSpacing/>
              <w:rPr>
                <w:rFonts w:cs="Calibri"/>
                <w:color w:val="000000" w:themeColor="text1"/>
                <w:sz w:val="18"/>
                <w:szCs w:val="18"/>
              </w:rPr>
            </w:pPr>
            <w:r w:rsidRPr="001F29F9">
              <w:rPr>
                <w:rFonts w:cs="Calibri"/>
                <w:color w:val="000000" w:themeColor="text1"/>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413AF2" w:rsidRPr="001F29F9" w:rsidRDefault="00413AF2" w:rsidP="00C2479B">
            <w:pPr>
              <w:spacing w:line="18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1</w:t>
            </w:r>
          </w:p>
        </w:tc>
        <w:tc>
          <w:tcPr>
            <w:tcW w:w="990" w:type="dxa"/>
            <w:shd w:val="clear" w:color="auto" w:fill="FFFFFF" w:themeFill="background1"/>
            <w:vAlign w:val="center"/>
          </w:tcPr>
          <w:p w:rsidR="00413AF2" w:rsidRPr="001F29F9" w:rsidRDefault="00413AF2" w:rsidP="00C2479B">
            <w:pPr>
              <w:spacing w:line="180" w:lineRule="exact"/>
              <w:contextualSpacing/>
              <w:rPr>
                <w:rFonts w:cs="Calibri"/>
                <w:color w:val="000000" w:themeColor="text1"/>
                <w:sz w:val="18"/>
                <w:szCs w:val="18"/>
              </w:rPr>
            </w:pPr>
            <w:r>
              <w:rPr>
                <w:rFonts w:cs="Calibri"/>
                <w:color w:val="000000" w:themeColor="text1"/>
                <w:sz w:val="18"/>
                <w:szCs w:val="18"/>
              </w:rPr>
              <w:t>20050723</w:t>
            </w:r>
          </w:p>
        </w:tc>
      </w:tr>
      <w:tr w:rsidR="00413AF2" w:rsidRPr="001F29F9" w:rsidTr="00C2479B">
        <w:trPr>
          <w:trHeight w:val="242"/>
          <w:jc w:val="center"/>
        </w:trPr>
        <w:tc>
          <w:tcPr>
            <w:tcW w:w="4554" w:type="dxa"/>
            <w:gridSpan w:val="3"/>
            <w:tcBorders>
              <w:right w:val="thinThickThinSmallGap" w:sz="24" w:space="0" w:color="auto"/>
            </w:tcBorders>
            <w:shd w:val="clear" w:color="auto" w:fill="D9D9D9" w:themeFill="background1" w:themeFillShade="D9"/>
            <w:vAlign w:val="center"/>
          </w:tcPr>
          <w:p w:rsidR="00413AF2" w:rsidRPr="001F29F9" w:rsidRDefault="00413AF2" w:rsidP="00C2479B">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10</w:t>
            </w:r>
            <w:r w:rsidRPr="001F29F9">
              <w:rPr>
                <w:rFonts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413AF2" w:rsidRPr="001F29F9" w:rsidRDefault="00413AF2" w:rsidP="00C2479B">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6</w:t>
            </w:r>
            <w:r w:rsidRPr="001F29F9">
              <w:rPr>
                <w:rFonts w:cs="Calibri"/>
                <w:b/>
                <w:color w:val="000000" w:themeColor="text1"/>
                <w:sz w:val="18"/>
                <w:szCs w:val="18"/>
              </w:rPr>
              <w:t>0%</w:t>
            </w:r>
          </w:p>
        </w:tc>
      </w:tr>
    </w:tbl>
    <w:p w:rsidR="00413AF2" w:rsidRDefault="00413AF2" w:rsidP="00413AF2">
      <w:pPr>
        <w:pBdr>
          <w:bottom w:val="single" w:sz="12" w:space="1" w:color="auto"/>
        </w:pBdr>
        <w:tabs>
          <w:tab w:val="left" w:pos="288"/>
          <w:tab w:val="left" w:pos="4752"/>
        </w:tabs>
        <w:jc w:val="both"/>
        <w:rPr>
          <w:color w:val="000000" w:themeColor="text1"/>
          <w:sz w:val="18"/>
          <w:szCs w:val="18"/>
        </w:rPr>
      </w:pPr>
      <w:r w:rsidRPr="005D7EF5">
        <w:rPr>
          <w:color w:val="000000" w:themeColor="text1"/>
          <w:sz w:val="18"/>
          <w:szCs w:val="18"/>
        </w:rPr>
        <w:t xml:space="preserve">* </w:t>
      </w:r>
      <w:r w:rsidR="00D145CA">
        <w:rPr>
          <w:color w:val="000000" w:themeColor="text1"/>
          <w:sz w:val="18"/>
          <w:szCs w:val="18"/>
        </w:rPr>
        <w:t>Initial VARD 20050315 granted 10% rating for left hip condition based on STR; rating subsequently  increased to 20% effective the day after separation by VARD 20050915 based on VA C&amp;P examination 20050723 showing reduced range of motion.</w:t>
      </w:r>
    </w:p>
    <w:p w:rsidR="00413AF2" w:rsidRDefault="00413AF2" w:rsidP="00413AF2">
      <w:pPr>
        <w:pBdr>
          <w:bottom w:val="single" w:sz="12" w:space="1" w:color="auto"/>
        </w:pBdr>
        <w:tabs>
          <w:tab w:val="left" w:pos="288"/>
          <w:tab w:val="left" w:pos="4752"/>
        </w:tabs>
        <w:jc w:val="both"/>
        <w:rPr>
          <w:color w:val="000000" w:themeColor="text1"/>
          <w:sz w:val="18"/>
          <w:szCs w:val="18"/>
        </w:rPr>
      </w:pPr>
    </w:p>
    <w:p w:rsidR="00413AF2" w:rsidRDefault="00413AF2" w:rsidP="00BF0E94">
      <w:pPr>
        <w:jc w:val="left"/>
        <w:rPr>
          <w:color w:val="auto"/>
        </w:rPr>
      </w:pPr>
    </w:p>
    <w:p w:rsidR="007C3350" w:rsidRDefault="00AD2379" w:rsidP="0072289D">
      <w:pPr>
        <w:jc w:val="both"/>
        <w:rPr>
          <w:rFonts w:cs="Times New Roman"/>
          <w:color w:val="auto"/>
          <w:szCs w:val="24"/>
        </w:rPr>
      </w:pPr>
      <w:r w:rsidRPr="00F64312">
        <w:rPr>
          <w:color w:val="auto"/>
          <w:u w:val="single"/>
        </w:rPr>
        <w:lastRenderedPageBreak/>
        <w:t>ANALYSIS SUMMARY</w:t>
      </w:r>
      <w:r w:rsidRPr="00F64312">
        <w:rPr>
          <w:color w:val="auto"/>
        </w:rPr>
        <w:t>:</w:t>
      </w:r>
      <w:r w:rsidR="00896C01" w:rsidRPr="00F64312">
        <w:rPr>
          <w:color w:val="auto"/>
        </w:rPr>
        <w:t xml:space="preserve"> </w:t>
      </w:r>
      <w:r w:rsidRPr="00F64312">
        <w:rPr>
          <w:color w:val="auto"/>
        </w:rPr>
        <w:t xml:space="preserve"> </w:t>
      </w:r>
      <w:r w:rsidR="007C3350" w:rsidRPr="007C3350">
        <w:rPr>
          <w:rFonts w:cs="Times New Roman"/>
          <w:color w:val="auto"/>
          <w:szCs w:val="24"/>
        </w:rPr>
        <w:t xml:space="preserve">The </w:t>
      </w:r>
      <w:r w:rsidR="00BA2E51">
        <w:rPr>
          <w:rFonts w:cs="Times New Roman"/>
          <w:color w:val="auto"/>
          <w:szCs w:val="24"/>
        </w:rPr>
        <w:t>Disability Evaluation System (</w:t>
      </w:r>
      <w:r w:rsidR="007C3350" w:rsidRPr="007C3350">
        <w:rPr>
          <w:rFonts w:cs="Times New Roman"/>
          <w:color w:val="auto"/>
          <w:szCs w:val="24"/>
        </w:rPr>
        <w:t>DES) is responsible for maintaining a fit and v</w:t>
      </w:r>
      <w:r w:rsidR="00BA2E51">
        <w:rPr>
          <w:rFonts w:cs="Times New Roman"/>
          <w:color w:val="auto"/>
          <w:szCs w:val="24"/>
        </w:rPr>
        <w:t xml:space="preserve">ital fighting force. While the </w:t>
      </w:r>
      <w:r w:rsidR="007C3350"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BA2E51">
        <w:rPr>
          <w:rFonts w:cs="Times New Roman"/>
          <w:color w:val="auto"/>
          <w:szCs w:val="24"/>
        </w:rPr>
        <w:t xml:space="preserve">ime of final disposition.  The </w:t>
      </w:r>
      <w:r w:rsidR="007C3350"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BA2E51">
        <w:rPr>
          <w:rFonts w:cs="Times New Roman"/>
          <w:color w:val="auto"/>
          <w:szCs w:val="24"/>
        </w:rPr>
        <w:t>itions determined to be service-</w:t>
      </w:r>
      <w:r w:rsidR="007C3350" w:rsidRPr="007C3350">
        <w:rPr>
          <w:rFonts w:cs="Times New Roman"/>
          <w:color w:val="auto"/>
          <w:szCs w:val="24"/>
        </w:rPr>
        <w:t xml:space="preserve">connected by the </w:t>
      </w:r>
      <w:r w:rsidR="00BA2E51" w:rsidRPr="007C3350">
        <w:rPr>
          <w:rFonts w:cs="Times New Roman"/>
          <w:color w:val="auto"/>
          <w:szCs w:val="24"/>
        </w:rPr>
        <w:t>Department of Veteran</w:t>
      </w:r>
      <w:r w:rsidR="00BA2E51">
        <w:rPr>
          <w:rFonts w:cs="Times New Roman"/>
          <w:color w:val="auto"/>
          <w:szCs w:val="24"/>
        </w:rPr>
        <w:t>s’</w:t>
      </w:r>
      <w:r w:rsidR="00BA2E51" w:rsidRPr="007C3350">
        <w:rPr>
          <w:rFonts w:cs="Times New Roman"/>
          <w:color w:val="auto"/>
          <w:szCs w:val="24"/>
        </w:rPr>
        <w:t xml:space="preserve"> Affairs (DVA), but</w:t>
      </w:r>
      <w:r w:rsidR="007C3350" w:rsidRPr="007C3350">
        <w:rPr>
          <w:rFonts w:cs="Times New Roman"/>
          <w:color w:val="auto"/>
          <w:szCs w:val="24"/>
        </w:rPr>
        <w:t xml:space="preserve"> not determined to be unfitting by the PEB.  However the </w:t>
      </w:r>
      <w:r w:rsidR="00BA2E51">
        <w:rPr>
          <w:rFonts w:cs="Times New Roman"/>
          <w:color w:val="auto"/>
          <w:szCs w:val="24"/>
        </w:rPr>
        <w:t>DVA</w:t>
      </w:r>
      <w:r w:rsidR="007C3350" w:rsidRPr="007C3350">
        <w:rPr>
          <w:rFonts w:cs="Times New Roman"/>
          <w:color w:val="auto"/>
          <w:szCs w:val="24"/>
        </w:rPr>
        <w:t>, operating under a different set of laws (Title 38, United States Code), is empo</w:t>
      </w:r>
      <w:r w:rsidR="00BA2E51">
        <w:rPr>
          <w:rFonts w:cs="Times New Roman"/>
          <w:color w:val="auto"/>
          <w:szCs w:val="24"/>
        </w:rPr>
        <w:t>wered to compensate all service-</w:t>
      </w:r>
      <w:r w:rsidR="007C3350" w:rsidRPr="007C3350">
        <w:rPr>
          <w:rFonts w:cs="Times New Roman"/>
          <w:color w:val="auto"/>
          <w:szCs w:val="24"/>
        </w:rPr>
        <w:t xml:space="preserve">connected conditions and to periodically re-evaluate said conditions for the purpose of adjusting the </w:t>
      </w:r>
      <w:r w:rsidR="00BA2E51">
        <w:rPr>
          <w:rFonts w:cs="Times New Roman"/>
          <w:color w:val="auto"/>
          <w:szCs w:val="24"/>
        </w:rPr>
        <w:t>V</w:t>
      </w:r>
      <w:r w:rsidR="007C3350" w:rsidRPr="007C3350">
        <w:rPr>
          <w:rFonts w:cs="Times New Roman"/>
          <w:color w:val="auto"/>
          <w:szCs w:val="24"/>
        </w:rPr>
        <w:t xml:space="preserve">eteran’s disability rating should </w:t>
      </w:r>
      <w:r w:rsidR="00BA2E51">
        <w:rPr>
          <w:rFonts w:cs="Times New Roman"/>
          <w:color w:val="auto"/>
          <w:szCs w:val="24"/>
        </w:rPr>
        <w:t>the</w:t>
      </w:r>
      <w:r w:rsidR="007C3350"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w:t>
      </w:r>
    </w:p>
    <w:p w:rsidR="00D145CA" w:rsidRDefault="00D145CA" w:rsidP="00B22D42">
      <w:pPr>
        <w:jc w:val="both"/>
        <w:rPr>
          <w:color w:val="auto"/>
          <w:highlight w:val="yellow"/>
        </w:rPr>
      </w:pPr>
    </w:p>
    <w:p w:rsidR="00084773" w:rsidRPr="00F64312" w:rsidRDefault="00A142D5" w:rsidP="00084773">
      <w:pPr>
        <w:jc w:val="both"/>
        <w:rPr>
          <w:rFonts w:eastAsia="Calibri" w:cs="Times New Roman"/>
          <w:color w:val="auto"/>
          <w:szCs w:val="24"/>
        </w:rPr>
      </w:pPr>
      <w:r w:rsidRPr="00A142D5">
        <w:rPr>
          <w:color w:val="auto"/>
          <w:szCs w:val="24"/>
          <w:u w:val="single"/>
        </w:rPr>
        <w:t xml:space="preserve">Chronic </w:t>
      </w:r>
      <w:r w:rsidR="00B63866">
        <w:rPr>
          <w:color w:val="auto"/>
          <w:szCs w:val="24"/>
          <w:u w:val="single"/>
        </w:rPr>
        <w:t>L</w:t>
      </w:r>
      <w:r w:rsidRPr="00A142D5">
        <w:rPr>
          <w:color w:val="auto"/>
          <w:szCs w:val="24"/>
          <w:u w:val="single"/>
        </w:rPr>
        <w:t xml:space="preserve">eft </w:t>
      </w:r>
      <w:r w:rsidR="00B63866">
        <w:rPr>
          <w:color w:val="auto"/>
          <w:szCs w:val="24"/>
          <w:u w:val="single"/>
        </w:rPr>
        <w:t>H</w:t>
      </w:r>
      <w:r w:rsidRPr="00A142D5">
        <w:rPr>
          <w:color w:val="auto"/>
          <w:szCs w:val="24"/>
          <w:u w:val="single"/>
        </w:rPr>
        <w:t xml:space="preserve">ip and </w:t>
      </w:r>
      <w:r w:rsidR="00B63866">
        <w:rPr>
          <w:color w:val="auto"/>
          <w:szCs w:val="24"/>
          <w:u w:val="single"/>
        </w:rPr>
        <w:t>G</w:t>
      </w:r>
      <w:r w:rsidRPr="00A142D5">
        <w:rPr>
          <w:color w:val="auto"/>
          <w:szCs w:val="24"/>
          <w:u w:val="single"/>
        </w:rPr>
        <w:t xml:space="preserve">roin </w:t>
      </w:r>
      <w:r w:rsidR="00B63866">
        <w:rPr>
          <w:color w:val="auto"/>
          <w:szCs w:val="24"/>
          <w:u w:val="single"/>
        </w:rPr>
        <w:t>P</w:t>
      </w:r>
      <w:r w:rsidRPr="00A142D5">
        <w:rPr>
          <w:color w:val="auto"/>
          <w:szCs w:val="24"/>
          <w:u w:val="single"/>
        </w:rPr>
        <w:t>ain</w:t>
      </w:r>
      <w:r w:rsidRPr="00A142D5">
        <w:rPr>
          <w:color w:val="auto"/>
          <w:szCs w:val="24"/>
        </w:rPr>
        <w:t>.</w:t>
      </w:r>
      <w:r w:rsidR="0072289D">
        <w:rPr>
          <w:color w:val="auto"/>
          <w:szCs w:val="24"/>
        </w:rPr>
        <w:t xml:space="preserve">  </w:t>
      </w:r>
      <w:r w:rsidRPr="00A142D5">
        <w:rPr>
          <w:color w:val="auto"/>
          <w:szCs w:val="24"/>
        </w:rPr>
        <w:t xml:space="preserve">The CI developed </w:t>
      </w:r>
      <w:r>
        <w:rPr>
          <w:color w:val="auto"/>
          <w:szCs w:val="24"/>
        </w:rPr>
        <w:t>left hip pain that began during military training and deployment to Kuwait.  Evaluation with imaging indicated the p</w:t>
      </w:r>
      <w:r w:rsidR="00BA2E51">
        <w:rPr>
          <w:color w:val="auto"/>
          <w:szCs w:val="24"/>
        </w:rPr>
        <w:t xml:space="preserve">resence of degenerative changes, </w:t>
      </w:r>
      <w:r>
        <w:rPr>
          <w:color w:val="auto"/>
          <w:szCs w:val="24"/>
        </w:rPr>
        <w:t xml:space="preserve">which existed </w:t>
      </w:r>
      <w:r w:rsidR="00BA2E51">
        <w:rPr>
          <w:color w:val="auto"/>
          <w:szCs w:val="24"/>
        </w:rPr>
        <w:t>prior to service (EPTS)</w:t>
      </w:r>
      <w:r>
        <w:rPr>
          <w:color w:val="auto"/>
          <w:szCs w:val="24"/>
        </w:rPr>
        <w:t xml:space="preserve">, and clinical evaluations reflected diagnosis of strain and bursitis.  Persisting hip pain interfered with performance of military duties.  The orthopedic MEB </w:t>
      </w:r>
      <w:r w:rsidR="00BA2E51">
        <w:rPr>
          <w:color w:val="auto"/>
          <w:szCs w:val="24"/>
        </w:rPr>
        <w:t>narrative summary (</w:t>
      </w:r>
      <w:r>
        <w:rPr>
          <w:color w:val="auto"/>
          <w:szCs w:val="24"/>
        </w:rPr>
        <w:t>NARSUM</w:t>
      </w:r>
      <w:r w:rsidR="00BA2E51">
        <w:rPr>
          <w:color w:val="auto"/>
          <w:szCs w:val="24"/>
        </w:rPr>
        <w:t>)</w:t>
      </w:r>
      <w:r>
        <w:rPr>
          <w:color w:val="auto"/>
          <w:szCs w:val="24"/>
        </w:rPr>
        <w:t xml:space="preserve"> </w:t>
      </w:r>
      <w:r w:rsidR="00BA2E51">
        <w:rPr>
          <w:color w:val="auto"/>
          <w:szCs w:val="24"/>
        </w:rPr>
        <w:t xml:space="preserve">performed on </w:t>
      </w:r>
      <w:r>
        <w:rPr>
          <w:color w:val="auto"/>
          <w:szCs w:val="24"/>
        </w:rPr>
        <w:t>27 October 2004 documented te</w:t>
      </w:r>
      <w:r w:rsidR="00BA2E51">
        <w:rPr>
          <w:color w:val="auto"/>
          <w:szCs w:val="24"/>
        </w:rPr>
        <w:t>nderness, and full active range-of-</w:t>
      </w:r>
      <w:r>
        <w:rPr>
          <w:color w:val="auto"/>
          <w:szCs w:val="24"/>
        </w:rPr>
        <w:t xml:space="preserve">motion </w:t>
      </w:r>
      <w:r w:rsidR="00BA2E51">
        <w:rPr>
          <w:color w:val="auto"/>
          <w:szCs w:val="24"/>
        </w:rPr>
        <w:t xml:space="preserve">(ROM) </w:t>
      </w:r>
      <w:r>
        <w:rPr>
          <w:color w:val="auto"/>
          <w:szCs w:val="24"/>
        </w:rPr>
        <w:t xml:space="preserve">with pain at extremes of motion.  Strength was intact.  A rheumatology examination </w:t>
      </w:r>
      <w:r w:rsidR="00BA2E51">
        <w:rPr>
          <w:color w:val="auto"/>
          <w:szCs w:val="24"/>
        </w:rPr>
        <w:t xml:space="preserve">performed on </w:t>
      </w:r>
      <w:r>
        <w:rPr>
          <w:color w:val="auto"/>
          <w:szCs w:val="24"/>
        </w:rPr>
        <w:t>13 October 2004 noted pain with internal rotation.</w:t>
      </w:r>
      <w:r w:rsidR="0037227A">
        <w:rPr>
          <w:color w:val="auto"/>
          <w:szCs w:val="24"/>
        </w:rPr>
        <w:t xml:space="preserve"> The PEB and VA rated the left hip condition 10% based on the evidence </w:t>
      </w:r>
      <w:r w:rsidR="00BA2E51">
        <w:rPr>
          <w:color w:val="auto"/>
          <w:szCs w:val="24"/>
        </w:rPr>
        <w:t>of the service treatment record</w:t>
      </w:r>
      <w:r w:rsidR="0037227A">
        <w:rPr>
          <w:color w:val="auto"/>
          <w:szCs w:val="24"/>
        </w:rPr>
        <w:t xml:space="preserve"> </w:t>
      </w:r>
      <w:r w:rsidR="00BA2E51">
        <w:rPr>
          <w:color w:val="auto"/>
          <w:szCs w:val="24"/>
        </w:rPr>
        <w:t xml:space="preserve">(STR) </w:t>
      </w:r>
      <w:r w:rsidR="0037227A">
        <w:rPr>
          <w:color w:val="auto"/>
          <w:szCs w:val="24"/>
        </w:rPr>
        <w:t xml:space="preserve">and orthopedic NARSUM examination.  Based on a </w:t>
      </w:r>
      <w:r w:rsidR="00BA2E51">
        <w:rPr>
          <w:color w:val="auto"/>
          <w:szCs w:val="24"/>
        </w:rPr>
        <w:t>VA C</w:t>
      </w:r>
      <w:r w:rsidR="0037227A">
        <w:rPr>
          <w:color w:val="auto"/>
          <w:szCs w:val="24"/>
        </w:rPr>
        <w:t xml:space="preserve">ompensation and </w:t>
      </w:r>
      <w:r w:rsidR="00BA2E51">
        <w:rPr>
          <w:color w:val="auto"/>
          <w:szCs w:val="24"/>
        </w:rPr>
        <w:t>P</w:t>
      </w:r>
      <w:r w:rsidR="0037227A">
        <w:rPr>
          <w:color w:val="auto"/>
          <w:szCs w:val="24"/>
        </w:rPr>
        <w:t>ension (C&amp;P) examination</w:t>
      </w:r>
      <w:r w:rsidR="008B76A7">
        <w:rPr>
          <w:color w:val="auto"/>
          <w:szCs w:val="24"/>
        </w:rPr>
        <w:t>, performed on</w:t>
      </w:r>
      <w:r w:rsidR="0037227A">
        <w:rPr>
          <w:color w:val="auto"/>
          <w:szCs w:val="24"/>
        </w:rPr>
        <w:t xml:space="preserve"> 23 July</w:t>
      </w:r>
      <w:r w:rsidR="00084773">
        <w:rPr>
          <w:color w:val="auto"/>
          <w:szCs w:val="24"/>
        </w:rPr>
        <w:t xml:space="preserve"> 2005</w:t>
      </w:r>
      <w:r w:rsidR="00AC5581">
        <w:rPr>
          <w:color w:val="auto"/>
          <w:szCs w:val="24"/>
        </w:rPr>
        <w:t xml:space="preserve">, </w:t>
      </w:r>
      <w:r w:rsidR="00BA2E51">
        <w:rPr>
          <w:color w:val="auto"/>
          <w:szCs w:val="24"/>
        </w:rPr>
        <w:t xml:space="preserve">5 </w:t>
      </w:r>
      <w:r w:rsidR="00B57531" w:rsidRPr="00AC5581">
        <w:rPr>
          <w:color w:val="auto"/>
          <w:szCs w:val="24"/>
        </w:rPr>
        <w:t>months</w:t>
      </w:r>
      <w:r w:rsidR="00AC5581" w:rsidRPr="00AC5581">
        <w:rPr>
          <w:color w:val="auto"/>
          <w:szCs w:val="24"/>
        </w:rPr>
        <w:t xml:space="preserve"> </w:t>
      </w:r>
      <w:r w:rsidR="00084773">
        <w:rPr>
          <w:color w:val="auto"/>
          <w:szCs w:val="24"/>
        </w:rPr>
        <w:t xml:space="preserve">after separation, </w:t>
      </w:r>
      <w:r w:rsidR="0037227A">
        <w:rPr>
          <w:color w:val="auto"/>
          <w:szCs w:val="24"/>
        </w:rPr>
        <w:t>the VA increased the rating to 20</w:t>
      </w:r>
      <w:r w:rsidR="006E10D7">
        <w:rPr>
          <w:color w:val="auto"/>
          <w:szCs w:val="24"/>
        </w:rPr>
        <w:t>%.</w:t>
      </w:r>
      <w:r w:rsidR="00084773">
        <w:rPr>
          <w:color w:val="auto"/>
          <w:szCs w:val="24"/>
        </w:rPr>
        <w:t xml:space="preserve">  </w:t>
      </w:r>
      <w:r w:rsidR="00084773"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084773">
        <w:rPr>
          <w:rFonts w:eastAsia="Calibri" w:cs="Times New Roman"/>
          <w:color w:val="auto"/>
          <w:szCs w:val="24"/>
        </w:rPr>
        <w:t xml:space="preserve">left hip pain </w:t>
      </w:r>
      <w:r w:rsidR="00084773" w:rsidRPr="00F64312">
        <w:rPr>
          <w:rFonts w:eastAsia="Calibri" w:cs="Times New Roman"/>
          <w:color w:val="auto"/>
          <w:szCs w:val="24"/>
        </w:rPr>
        <w:t xml:space="preserve">condition.  </w:t>
      </w:r>
    </w:p>
    <w:p w:rsidR="0037227A" w:rsidRDefault="0037227A" w:rsidP="0037227A">
      <w:pPr>
        <w:jc w:val="both"/>
        <w:rPr>
          <w:color w:val="auto"/>
          <w:szCs w:val="24"/>
        </w:rPr>
      </w:pPr>
    </w:p>
    <w:p w:rsidR="00084773" w:rsidRPr="00084773" w:rsidRDefault="00A142D5" w:rsidP="00084773">
      <w:pPr>
        <w:jc w:val="both"/>
        <w:rPr>
          <w:color w:val="auto"/>
          <w:szCs w:val="24"/>
        </w:rPr>
      </w:pPr>
      <w:r w:rsidRPr="00A142D5">
        <w:rPr>
          <w:color w:val="auto"/>
          <w:szCs w:val="24"/>
          <w:u w:val="single"/>
        </w:rPr>
        <w:t>Obstructive sleep apnea</w:t>
      </w:r>
      <w:r w:rsidRPr="00AC5581">
        <w:rPr>
          <w:color w:val="auto"/>
          <w:szCs w:val="24"/>
        </w:rPr>
        <w:t>.</w:t>
      </w:r>
      <w:r w:rsidR="00AC5581" w:rsidRPr="00AC5581">
        <w:rPr>
          <w:color w:val="auto"/>
          <w:szCs w:val="24"/>
        </w:rPr>
        <w:t xml:space="preserve">  </w:t>
      </w:r>
      <w:r w:rsidR="006E10D7">
        <w:rPr>
          <w:color w:val="auto"/>
          <w:szCs w:val="24"/>
        </w:rPr>
        <w:t xml:space="preserve">The CI was diagnosed with </w:t>
      </w:r>
      <w:r w:rsidR="00BA2E51">
        <w:rPr>
          <w:color w:val="auto"/>
          <w:szCs w:val="24"/>
        </w:rPr>
        <w:t>OSA</w:t>
      </w:r>
      <w:r w:rsidR="006E10D7">
        <w:rPr>
          <w:color w:val="auto"/>
          <w:szCs w:val="24"/>
        </w:rPr>
        <w:t xml:space="preserve"> and prescribed continuous positive airway pressure device</w:t>
      </w:r>
      <w:r w:rsidR="00BA2E51">
        <w:rPr>
          <w:color w:val="auto"/>
          <w:szCs w:val="24"/>
        </w:rPr>
        <w:t xml:space="preserve"> (CPAP)</w:t>
      </w:r>
      <w:r w:rsidR="006E10D7">
        <w:rPr>
          <w:color w:val="auto"/>
          <w:szCs w:val="24"/>
        </w:rPr>
        <w:t>.  The PEB found the CI unfit due to this condition and rated it 0% in accordance with DoDI 1332.39.  MEB NARSUM and PEB noted the CI required the use of CPAP.</w:t>
      </w:r>
      <w:r w:rsidR="00084773">
        <w:rPr>
          <w:color w:val="auto"/>
          <w:szCs w:val="24"/>
        </w:rPr>
        <w:t xml:space="preserve">  </w:t>
      </w:r>
      <w:r w:rsidR="00084773" w:rsidRPr="00084773">
        <w:rPr>
          <w:color w:val="auto"/>
          <w:szCs w:val="24"/>
        </w:rPr>
        <w:t>The PEB’s DA Form 199/JDETS/AF Form 356 assigned a 0% rating under DODI 1332.39 (E2.A1.2.21), and based the fitness adjudication solely on field impediments to the use of CPAP. Contemporary PEBs across all of the services no longer consider OSA to be unfitting solely on this basis, but the Board, by legal opinion and firm precedent, does not make contrary recommendations to a PEB determination that a condition was unfitting. VASRD §4.97 mandates a minimum rating of 50% under 6847 for OSA requiring a breathing assistance device. In consideration of this evidence, and IAW DoDI 6040.44, the Board must recommend a separation rating of 50% for the OSA condition.</w:t>
      </w:r>
    </w:p>
    <w:p w:rsidR="006E10D7" w:rsidRDefault="006E10D7" w:rsidP="00A142D5">
      <w:pPr>
        <w:jc w:val="both"/>
        <w:rPr>
          <w:color w:val="auto"/>
          <w:szCs w:val="24"/>
        </w:rPr>
      </w:pPr>
    </w:p>
    <w:p w:rsidR="00084773" w:rsidRDefault="00A142D5" w:rsidP="00084773">
      <w:pPr>
        <w:jc w:val="both"/>
        <w:rPr>
          <w:rFonts w:eastAsia="Calibri" w:cs="Times New Roman"/>
          <w:color w:val="auto"/>
          <w:szCs w:val="24"/>
        </w:rPr>
      </w:pPr>
      <w:r w:rsidRPr="00A142D5">
        <w:rPr>
          <w:color w:val="auto"/>
          <w:szCs w:val="24"/>
          <w:u w:val="single"/>
        </w:rPr>
        <w:t>Fibromyalgia</w:t>
      </w:r>
      <w:r w:rsidRPr="006E10D7">
        <w:rPr>
          <w:color w:val="auto"/>
          <w:szCs w:val="24"/>
        </w:rPr>
        <w:t>.</w:t>
      </w:r>
      <w:r w:rsidR="006E10D7" w:rsidRPr="006E10D7">
        <w:rPr>
          <w:color w:val="auto"/>
          <w:szCs w:val="24"/>
        </w:rPr>
        <w:t xml:space="preserve">  The PEB determined the fibromyalgia condition, which existed prior to service, was not permanently aggravated by service beyond the natural progression of the condition.  The VA reached a simila</w:t>
      </w:r>
      <w:r w:rsidR="00BA2E51">
        <w:rPr>
          <w:color w:val="auto"/>
          <w:szCs w:val="24"/>
        </w:rPr>
        <w:t>r conclusion in its non-service-</w:t>
      </w:r>
      <w:r w:rsidR="006E10D7" w:rsidRPr="006E10D7">
        <w:rPr>
          <w:color w:val="auto"/>
          <w:szCs w:val="24"/>
        </w:rPr>
        <w:t>connected determination.</w:t>
      </w:r>
      <w:r w:rsidR="00AC5581">
        <w:rPr>
          <w:color w:val="auto"/>
          <w:szCs w:val="24"/>
        </w:rPr>
        <w:t xml:space="preserve">  </w:t>
      </w:r>
      <w:r w:rsidR="00BA2E51">
        <w:rPr>
          <w:color w:val="auto"/>
          <w:szCs w:val="24"/>
        </w:rPr>
        <w:t xml:space="preserve">The STR </w:t>
      </w:r>
      <w:r w:rsidR="006E10D7">
        <w:rPr>
          <w:color w:val="auto"/>
          <w:szCs w:val="24"/>
        </w:rPr>
        <w:t xml:space="preserve">from 1998 </w:t>
      </w:r>
      <w:r w:rsidR="00BA2E51">
        <w:rPr>
          <w:color w:val="auto"/>
          <w:szCs w:val="24"/>
        </w:rPr>
        <w:t>reflects</w:t>
      </w:r>
      <w:r w:rsidR="006E10D7">
        <w:rPr>
          <w:color w:val="auto"/>
          <w:szCs w:val="24"/>
        </w:rPr>
        <w:t xml:space="preserve"> a diagnosis of fibromyalgia manifesting as upper back pain and other musculoskeletal complaints.  According to a 9 January 1999 record entry, the CI had incurred an injury to the thoracic back in her civilian job while performing heavy lifting.  A P3 profile for fibromyalgia and thoracic spasm was issued 1 May 1999.</w:t>
      </w:r>
      <w:r w:rsidR="00E90CF7">
        <w:rPr>
          <w:color w:val="auto"/>
          <w:szCs w:val="24"/>
        </w:rPr>
        <w:t xml:space="preserve">  A periodic examination </w:t>
      </w:r>
      <w:r w:rsidR="00BA2E51">
        <w:rPr>
          <w:color w:val="auto"/>
          <w:szCs w:val="24"/>
        </w:rPr>
        <w:t xml:space="preserve">performed on </w:t>
      </w:r>
      <w:r w:rsidR="00E90CF7">
        <w:rPr>
          <w:color w:val="auto"/>
          <w:szCs w:val="24"/>
        </w:rPr>
        <w:t xml:space="preserve">26 July 2002 documented a medical history of fibromyalgia with a P2 physical profile.  A physical medicine evaluation </w:t>
      </w:r>
      <w:r w:rsidR="00BA2E51">
        <w:rPr>
          <w:color w:val="auto"/>
          <w:szCs w:val="24"/>
        </w:rPr>
        <w:t xml:space="preserve">performed on </w:t>
      </w:r>
      <w:r w:rsidR="00E90CF7">
        <w:rPr>
          <w:color w:val="auto"/>
          <w:szCs w:val="24"/>
        </w:rPr>
        <w:t>25 August 2003, prior to entering active duty, noted a P3 profile, and recorded the history of myofascial upper back pain and neck pain</w:t>
      </w:r>
      <w:r w:rsidR="00BA2E51">
        <w:rPr>
          <w:color w:val="auto"/>
          <w:szCs w:val="24"/>
        </w:rPr>
        <w:t xml:space="preserve"> that increased to 7/10,</w:t>
      </w:r>
      <w:r w:rsidR="0072289D">
        <w:rPr>
          <w:color w:val="auto"/>
          <w:szCs w:val="24"/>
        </w:rPr>
        <w:t xml:space="preserve"> particularly with push-ups.</w:t>
      </w:r>
      <w:r w:rsidR="00E90CF7">
        <w:rPr>
          <w:color w:val="auto"/>
          <w:szCs w:val="24"/>
        </w:rPr>
        <w:t xml:space="preserve">  </w:t>
      </w:r>
      <w:r w:rsidR="0072289D">
        <w:rPr>
          <w:color w:val="auto"/>
          <w:szCs w:val="24"/>
        </w:rPr>
        <w:t xml:space="preserve">The examination records 11 tender points.  </w:t>
      </w:r>
      <w:r w:rsidR="00E90CF7">
        <w:rPr>
          <w:color w:val="auto"/>
          <w:szCs w:val="24"/>
        </w:rPr>
        <w:t xml:space="preserve">The physical profile was changed to P2 and the CI entered active duty </w:t>
      </w:r>
      <w:r w:rsidR="00BA2E51">
        <w:rPr>
          <w:color w:val="auto"/>
          <w:szCs w:val="24"/>
        </w:rPr>
        <w:t xml:space="preserve">on </w:t>
      </w:r>
      <w:r w:rsidR="00E90CF7">
        <w:rPr>
          <w:color w:val="auto"/>
          <w:szCs w:val="24"/>
        </w:rPr>
        <w:t xml:space="preserve">7 December 2003.  A </w:t>
      </w:r>
      <w:r w:rsidR="00E90CF7">
        <w:rPr>
          <w:color w:val="auto"/>
          <w:szCs w:val="24"/>
        </w:rPr>
        <w:lastRenderedPageBreak/>
        <w:t xml:space="preserve">rheumatology evaluation </w:t>
      </w:r>
      <w:r w:rsidR="00BA2E51">
        <w:rPr>
          <w:color w:val="auto"/>
          <w:szCs w:val="24"/>
        </w:rPr>
        <w:t xml:space="preserve">performed on </w:t>
      </w:r>
      <w:r w:rsidR="00E90CF7">
        <w:rPr>
          <w:color w:val="auto"/>
          <w:szCs w:val="24"/>
        </w:rPr>
        <w:t>19 July 2004 recorded the history of myofascial upper back pain and the recent left hip injury.  The rheumatologist concluded there was insufficient evidence on clinical history and physical examination to support a diagnosis of fibromyalgia.  A</w:t>
      </w:r>
      <w:r w:rsidR="00BA2E51">
        <w:rPr>
          <w:color w:val="auto"/>
          <w:szCs w:val="24"/>
        </w:rPr>
        <w:t xml:space="preserve"> second rheumatology evaluation</w:t>
      </w:r>
      <w:r w:rsidR="00E90CF7">
        <w:rPr>
          <w:color w:val="auto"/>
          <w:szCs w:val="24"/>
        </w:rPr>
        <w:t xml:space="preserve"> </w:t>
      </w:r>
      <w:r w:rsidR="00BA2E51">
        <w:rPr>
          <w:color w:val="auto"/>
          <w:szCs w:val="24"/>
        </w:rPr>
        <w:t xml:space="preserve">performed on </w:t>
      </w:r>
      <w:r w:rsidR="00E90CF7">
        <w:rPr>
          <w:color w:val="auto"/>
          <w:szCs w:val="24"/>
        </w:rPr>
        <w:t xml:space="preserve">13 October 2004, also noted the history of myofascial upper back pain since 1997 that was the primary manifestation.  The </w:t>
      </w:r>
      <w:r w:rsidR="009E2D2E">
        <w:rPr>
          <w:color w:val="auto"/>
          <w:szCs w:val="24"/>
        </w:rPr>
        <w:t>rheumatologist also recorded the recent right hip injury, occasional left leg pain,</w:t>
      </w:r>
      <w:r w:rsidR="0072289D">
        <w:rPr>
          <w:color w:val="auto"/>
          <w:szCs w:val="24"/>
        </w:rPr>
        <w:t xml:space="preserve"> and intermittent mild hand pain.  </w:t>
      </w:r>
      <w:r w:rsidR="00AC5581">
        <w:rPr>
          <w:color w:val="auto"/>
          <w:szCs w:val="24"/>
        </w:rPr>
        <w:t xml:space="preserve">The CI denied pain in other joints (writs, elbows, ankles, toes), but reported sleep disturbance (diagnosed as </w:t>
      </w:r>
      <w:r w:rsidR="00BA2E51">
        <w:rPr>
          <w:color w:val="auto"/>
          <w:szCs w:val="24"/>
        </w:rPr>
        <w:t>OSA</w:t>
      </w:r>
      <w:r w:rsidR="00AC5581">
        <w:rPr>
          <w:color w:val="auto"/>
          <w:szCs w:val="24"/>
        </w:rPr>
        <w:t xml:space="preserve">).  </w:t>
      </w:r>
      <w:r w:rsidR="0072289D">
        <w:rPr>
          <w:color w:val="auto"/>
          <w:szCs w:val="24"/>
        </w:rPr>
        <w:t xml:space="preserve">The second rheumatologist found 11 tender points on examination supportive of the diagnosis of fibromyalgia. Except for the left hip noted above, the </w:t>
      </w:r>
      <w:r w:rsidR="00AC5581">
        <w:rPr>
          <w:color w:val="auto"/>
          <w:szCs w:val="24"/>
        </w:rPr>
        <w:t xml:space="preserve">remainder of the </w:t>
      </w:r>
      <w:r w:rsidR="0072289D">
        <w:rPr>
          <w:color w:val="auto"/>
          <w:szCs w:val="24"/>
        </w:rPr>
        <w:t>examination was unremarkable.</w:t>
      </w:r>
      <w:r w:rsidR="00084773">
        <w:rPr>
          <w:color w:val="auto"/>
          <w:szCs w:val="24"/>
        </w:rPr>
        <w:t xml:space="preserve"> </w:t>
      </w:r>
      <w:r w:rsidR="00AC5581">
        <w:rPr>
          <w:color w:val="auto"/>
          <w:szCs w:val="24"/>
        </w:rPr>
        <w:t xml:space="preserve"> </w:t>
      </w:r>
      <w:r w:rsidR="0072289D">
        <w:rPr>
          <w:color w:val="auto"/>
          <w:szCs w:val="24"/>
        </w:rPr>
        <w:t>The Board noted the clinical descriptions and examinations were similar between the examination in August 2003 prior to entering active duty</w:t>
      </w:r>
      <w:r w:rsidR="00084773">
        <w:rPr>
          <w:color w:val="auto"/>
          <w:szCs w:val="24"/>
        </w:rPr>
        <w:t>, and the rheumatology examination in October 2004.</w:t>
      </w:r>
      <w:r w:rsidR="00AC5581">
        <w:rPr>
          <w:color w:val="auto"/>
          <w:szCs w:val="24"/>
        </w:rPr>
        <w:t xml:space="preserve">  </w:t>
      </w:r>
      <w:r w:rsidR="00084773" w:rsidRPr="00F64312">
        <w:rPr>
          <w:rFonts w:eastAsia="Calibri" w:cs="Times New Roman"/>
          <w:color w:val="auto"/>
          <w:szCs w:val="24"/>
        </w:rPr>
        <w:t xml:space="preserve">After due deliberation in consideration of the preponderance of the evidence, the Board concluded that there was insufficient cause to recommend a change in the PEB determination for the </w:t>
      </w:r>
      <w:r w:rsidR="00084773">
        <w:rPr>
          <w:rFonts w:eastAsia="Calibri" w:cs="Times New Roman"/>
          <w:color w:val="auto"/>
          <w:szCs w:val="24"/>
        </w:rPr>
        <w:t xml:space="preserve">fibromyalgia </w:t>
      </w:r>
      <w:r w:rsidR="00084773" w:rsidRPr="00F64312">
        <w:rPr>
          <w:rFonts w:eastAsia="Calibri" w:cs="Times New Roman"/>
          <w:color w:val="auto"/>
          <w:szCs w:val="24"/>
        </w:rPr>
        <w:t>condition.</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E27E59">
        <w:rPr>
          <w:color w:val="auto"/>
        </w:rPr>
        <w:t>.</w:t>
      </w:r>
      <w:r w:rsidR="006B690F" w:rsidRPr="00E27E59">
        <w:rPr>
          <w:color w:val="auto"/>
        </w:rPr>
        <w:t xml:space="preserve">  </w:t>
      </w:r>
      <w:r w:rsidR="00165C7B" w:rsidRPr="00E27E59">
        <w:rPr>
          <w:color w:val="auto"/>
        </w:rPr>
        <w:t xml:space="preserve">As discussed above, PEB reliance on DoDI 1332.39 for rating </w:t>
      </w:r>
      <w:r w:rsidR="008B76A7">
        <w:rPr>
          <w:color w:val="auto"/>
        </w:rPr>
        <w:t>OSA</w:t>
      </w:r>
      <w:r w:rsidR="00B63866" w:rsidRPr="00E27E59">
        <w:rPr>
          <w:color w:val="auto"/>
        </w:rPr>
        <w:t xml:space="preserve"> </w:t>
      </w:r>
      <w:r w:rsidR="00165C7B" w:rsidRPr="00E27E59">
        <w:rPr>
          <w:color w:val="auto"/>
        </w:rPr>
        <w:t xml:space="preserve">was operant in this case and the condition was adjudicated independently of that instruction by the Board.  </w:t>
      </w:r>
      <w:r w:rsidR="00241B01" w:rsidRPr="00E27E59">
        <w:rPr>
          <w:color w:val="auto"/>
        </w:rPr>
        <w:t xml:space="preserve">In the matter of the </w:t>
      </w:r>
      <w:r w:rsidR="008B76A7">
        <w:rPr>
          <w:color w:val="auto"/>
        </w:rPr>
        <w:t>OSA</w:t>
      </w:r>
      <w:r w:rsidR="00241B01" w:rsidRPr="00E27E59">
        <w:rPr>
          <w:color w:val="auto"/>
        </w:rPr>
        <w:t xml:space="preserve">, the Board unanimously recommends a disability rating of </w:t>
      </w:r>
      <w:r w:rsidR="00B63866" w:rsidRPr="00E27E59">
        <w:rPr>
          <w:color w:val="auto"/>
        </w:rPr>
        <w:t>50%</w:t>
      </w:r>
      <w:r w:rsidR="00241B01" w:rsidRPr="00E27E59">
        <w:rPr>
          <w:color w:val="auto"/>
        </w:rPr>
        <w:t xml:space="preserve">, coded </w:t>
      </w:r>
      <w:r w:rsidR="00B63866" w:rsidRPr="00E27E59">
        <w:rPr>
          <w:color w:val="auto"/>
        </w:rPr>
        <w:t xml:space="preserve">6847 </w:t>
      </w:r>
      <w:r w:rsidR="00241B01" w:rsidRPr="00E27E59">
        <w:rPr>
          <w:color w:val="auto"/>
        </w:rPr>
        <w:t>IAW VASRD §4.</w:t>
      </w:r>
      <w:r w:rsidR="00B63866" w:rsidRPr="00E27E59">
        <w:rPr>
          <w:color w:val="auto"/>
        </w:rPr>
        <w:t>9</w:t>
      </w:r>
      <w:r w:rsidR="00241B01" w:rsidRPr="00E27E59">
        <w:rPr>
          <w:color w:val="auto"/>
        </w:rPr>
        <w:t>7.</w:t>
      </w:r>
      <w:r w:rsidR="006B690F" w:rsidRPr="00E27E59">
        <w:rPr>
          <w:color w:val="auto"/>
        </w:rPr>
        <w:t xml:space="preserve">  </w:t>
      </w:r>
      <w:r w:rsidR="00560F12" w:rsidRPr="00E27E59">
        <w:rPr>
          <w:color w:val="auto"/>
        </w:rPr>
        <w:t xml:space="preserve">In the matter of the </w:t>
      </w:r>
      <w:r w:rsidR="00B63866" w:rsidRPr="00E27E59">
        <w:rPr>
          <w:color w:val="auto"/>
        </w:rPr>
        <w:t xml:space="preserve">left hip and groin pain </w:t>
      </w:r>
      <w:r w:rsidR="00560F12" w:rsidRPr="00E27E59">
        <w:rPr>
          <w:color w:val="auto"/>
        </w:rPr>
        <w:t>condition and IAW VASRD §4.71a, the Board unanimously recommends no change in the PEB adjudication.</w:t>
      </w:r>
      <w:r w:rsidR="006B690F" w:rsidRPr="00E27E59">
        <w:rPr>
          <w:color w:val="auto"/>
        </w:rPr>
        <w:t xml:space="preserve">  </w:t>
      </w:r>
      <w:r w:rsidR="00560F12" w:rsidRPr="00E27E59">
        <w:rPr>
          <w:color w:val="auto"/>
        </w:rPr>
        <w:t xml:space="preserve">In the matter of the </w:t>
      </w:r>
      <w:r w:rsidR="00B63866" w:rsidRPr="00E27E59">
        <w:rPr>
          <w:color w:val="auto"/>
        </w:rPr>
        <w:t xml:space="preserve">fibromyalgia </w:t>
      </w:r>
      <w:r w:rsidR="00560F12" w:rsidRPr="00E27E59">
        <w:rPr>
          <w:color w:val="auto"/>
        </w:rPr>
        <w:t xml:space="preserve">condition, the Board unanimously </w:t>
      </w:r>
      <w:r w:rsidR="00417BED" w:rsidRPr="00E27E59">
        <w:rPr>
          <w:color w:val="auto"/>
        </w:rPr>
        <w:t xml:space="preserve">recommends no change from the PEB determination as not </w:t>
      </w:r>
      <w:r w:rsidR="00B63866" w:rsidRPr="00E27E59">
        <w:rPr>
          <w:color w:val="auto"/>
        </w:rPr>
        <w:t>permanently aggravated by service beyond the natural progression of the condition.</w:t>
      </w:r>
      <w:r w:rsidR="00165C7B" w:rsidRPr="00E27E59">
        <w:rPr>
          <w:color w:val="auto"/>
        </w:rPr>
        <w:t xml:space="preserve">  </w:t>
      </w:r>
      <w:r w:rsidR="00417BED" w:rsidRPr="00E27E59">
        <w:rPr>
          <w:color w:val="auto"/>
        </w:rPr>
        <w:t>There were no other conditions within the</w:t>
      </w:r>
      <w:r w:rsidR="00417BED" w:rsidRPr="00F64312">
        <w:rPr>
          <w:rFonts w:eastAsia="Calibri" w:cs="Times New Roman"/>
          <w:color w:val="auto"/>
          <w:szCs w:val="24"/>
        </w:rPr>
        <w:t xml:space="preserv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B63866">
      <w:pPr>
        <w:jc w:val="left"/>
        <w:rPr>
          <w:rFonts w:eastAsia="Calibri" w:cs="Times New Roman"/>
          <w:color w:val="auto"/>
          <w:szCs w:val="24"/>
        </w:rPr>
      </w:pPr>
      <w:r w:rsidRPr="00F64312">
        <w:rPr>
          <w:color w:val="auto"/>
          <w:u w:val="single"/>
        </w:rPr>
        <w:t>RECOMMENDATION</w:t>
      </w:r>
      <w:r w:rsidRPr="00F64312">
        <w:rPr>
          <w:color w:val="auto"/>
        </w:rPr>
        <w:t>:</w:t>
      </w:r>
      <w:r w:rsidR="00B63866">
        <w:rPr>
          <w:color w:val="auto"/>
        </w:rPr>
        <w:t xml:space="preserve">  </w:t>
      </w:r>
      <w:r w:rsidR="00565636" w:rsidRPr="00F64312">
        <w:rPr>
          <w:rFonts w:eastAsia="Calibri" w:cs="Times New Roman"/>
          <w:color w:val="auto"/>
          <w:szCs w:val="24"/>
        </w:rPr>
        <w:t xml:space="preserve">The Board </w:t>
      </w:r>
      <w:r w:rsidR="00565636" w:rsidRPr="00B63866">
        <w:rPr>
          <w:color w:val="auto"/>
        </w:rPr>
        <w:t>recommends that the CI’s prior determination be modified as follows</w:t>
      </w:r>
      <w:r w:rsidR="00417BED" w:rsidRPr="00B63866">
        <w:rPr>
          <w:color w:val="auto"/>
        </w:rPr>
        <w:t>;</w:t>
      </w:r>
      <w:r w:rsidR="00565636" w:rsidRPr="00B63866">
        <w:rPr>
          <w:color w:val="auto"/>
        </w:rPr>
        <w:t xml:space="preserve"> and</w:t>
      </w:r>
      <w:r w:rsidR="00417BED" w:rsidRPr="00B63866">
        <w:rPr>
          <w:color w:val="auto"/>
        </w:rPr>
        <w:t>,</w:t>
      </w:r>
      <w:r w:rsidR="00565636" w:rsidRPr="00B63866">
        <w:rPr>
          <w:color w:val="auto"/>
        </w:rPr>
        <w:t xml:space="preserve"> that the discharge with severance pay be recharacterized to reflect permanent disability retirement, effective as of the date of her</w:t>
      </w:r>
      <w:r w:rsidR="00417BED" w:rsidRPr="00B63866">
        <w:rPr>
          <w:color w:val="auto"/>
        </w:rPr>
        <w:t xml:space="preserve"> prior</w:t>
      </w:r>
      <w:r w:rsidR="00417BED" w:rsidRPr="00F64312">
        <w:rPr>
          <w:rFonts w:eastAsia="Calibri" w:cs="Times New Roman"/>
          <w:color w:val="auto"/>
          <w:szCs w:val="24"/>
        </w:rPr>
        <w:t xml:space="preserve"> medical separation:</w:t>
      </w:r>
      <w:r w:rsidR="006B690F" w:rsidRPr="00F64312">
        <w:rPr>
          <w:rFonts w:eastAsia="Calibri" w:cs="Times New Roman"/>
          <w:color w:val="auto"/>
          <w:szCs w:val="24"/>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B63866" w:rsidP="006B690F">
            <w:pPr>
              <w:tabs>
                <w:tab w:val="left" w:pos="288"/>
                <w:tab w:val="left" w:pos="4752"/>
              </w:tabs>
              <w:jc w:val="left"/>
              <w:rPr>
                <w:color w:val="auto"/>
              </w:rPr>
            </w:pPr>
            <w:r>
              <w:rPr>
                <w:color w:val="auto"/>
              </w:rPr>
              <w:t>Obstructive Sleep Apnea</w:t>
            </w:r>
          </w:p>
        </w:tc>
        <w:tc>
          <w:tcPr>
            <w:tcW w:w="1530" w:type="dxa"/>
            <w:vAlign w:val="center"/>
          </w:tcPr>
          <w:p w:rsidR="00AD2379" w:rsidRPr="00B63866" w:rsidRDefault="00B63866" w:rsidP="006B690F">
            <w:pPr>
              <w:tabs>
                <w:tab w:val="left" w:pos="288"/>
                <w:tab w:val="left" w:pos="4752"/>
              </w:tabs>
              <w:rPr>
                <w:color w:val="auto"/>
              </w:rPr>
            </w:pPr>
            <w:r w:rsidRPr="00B63866">
              <w:rPr>
                <w:color w:val="auto"/>
              </w:rPr>
              <w:t>6847</w:t>
            </w:r>
          </w:p>
        </w:tc>
        <w:tc>
          <w:tcPr>
            <w:tcW w:w="1026" w:type="dxa"/>
            <w:vAlign w:val="center"/>
          </w:tcPr>
          <w:p w:rsidR="00AD2379" w:rsidRPr="00B63866" w:rsidRDefault="00B63866" w:rsidP="00B63866">
            <w:pPr>
              <w:tabs>
                <w:tab w:val="left" w:pos="288"/>
                <w:tab w:val="left" w:pos="4752"/>
              </w:tabs>
              <w:rPr>
                <w:color w:val="auto"/>
              </w:rPr>
            </w:pPr>
            <w:r w:rsidRPr="00B63866">
              <w:rPr>
                <w:color w:val="auto"/>
              </w:rPr>
              <w:t>5</w:t>
            </w:r>
            <w:r w:rsidR="00AD2379" w:rsidRPr="00B63866">
              <w:rPr>
                <w:color w:val="auto"/>
              </w:rPr>
              <w:t>0%</w:t>
            </w:r>
          </w:p>
        </w:tc>
      </w:tr>
      <w:tr w:rsidR="00B63866" w:rsidRPr="00F64312" w:rsidTr="006B690F">
        <w:trPr>
          <w:jc w:val="center"/>
        </w:trPr>
        <w:tc>
          <w:tcPr>
            <w:tcW w:w="6768" w:type="dxa"/>
            <w:vAlign w:val="center"/>
          </w:tcPr>
          <w:p w:rsidR="00B63866" w:rsidRPr="00F64312" w:rsidRDefault="00B63866" w:rsidP="006B690F">
            <w:pPr>
              <w:tabs>
                <w:tab w:val="left" w:pos="288"/>
                <w:tab w:val="left" w:pos="4752"/>
              </w:tabs>
              <w:jc w:val="left"/>
              <w:rPr>
                <w:color w:val="auto"/>
              </w:rPr>
            </w:pPr>
            <w:r>
              <w:rPr>
                <w:color w:val="auto"/>
              </w:rPr>
              <w:t xml:space="preserve">Chronic Left Hip and Groin Pain </w:t>
            </w:r>
          </w:p>
        </w:tc>
        <w:tc>
          <w:tcPr>
            <w:tcW w:w="1530" w:type="dxa"/>
            <w:vAlign w:val="center"/>
          </w:tcPr>
          <w:p w:rsidR="00B63866" w:rsidRPr="00B63866" w:rsidRDefault="00B63866" w:rsidP="006B690F">
            <w:pPr>
              <w:tabs>
                <w:tab w:val="left" w:pos="288"/>
                <w:tab w:val="left" w:pos="4752"/>
              </w:tabs>
              <w:rPr>
                <w:color w:val="auto"/>
              </w:rPr>
            </w:pPr>
            <w:r>
              <w:rPr>
                <w:color w:val="auto"/>
              </w:rPr>
              <w:t>5252-</w:t>
            </w:r>
            <w:r w:rsidRPr="00B63866">
              <w:rPr>
                <w:color w:val="auto"/>
              </w:rPr>
              <w:t>5003</w:t>
            </w:r>
          </w:p>
        </w:tc>
        <w:tc>
          <w:tcPr>
            <w:tcW w:w="1026" w:type="dxa"/>
            <w:vAlign w:val="center"/>
          </w:tcPr>
          <w:p w:rsidR="00B63866" w:rsidRPr="00B63866" w:rsidRDefault="00B63866" w:rsidP="006B690F">
            <w:pPr>
              <w:tabs>
                <w:tab w:val="left" w:pos="288"/>
                <w:tab w:val="left" w:pos="4752"/>
              </w:tabs>
              <w:rPr>
                <w:color w:val="auto"/>
              </w:rPr>
            </w:pPr>
            <w:r w:rsidRPr="00B63866">
              <w:rPr>
                <w:color w:val="auto"/>
              </w:rPr>
              <w:t>10%</w:t>
            </w:r>
          </w:p>
        </w:tc>
      </w:tr>
      <w:tr w:rsidR="00B63866" w:rsidRPr="00F64312" w:rsidTr="006B690F">
        <w:trPr>
          <w:jc w:val="center"/>
        </w:trPr>
        <w:tc>
          <w:tcPr>
            <w:tcW w:w="6768" w:type="dxa"/>
            <w:vAlign w:val="center"/>
          </w:tcPr>
          <w:p w:rsidR="00B63866" w:rsidRPr="00F64312" w:rsidRDefault="00B63866" w:rsidP="006B690F">
            <w:pPr>
              <w:tabs>
                <w:tab w:val="left" w:pos="288"/>
                <w:tab w:val="left" w:pos="4752"/>
              </w:tabs>
              <w:jc w:val="left"/>
              <w:rPr>
                <w:color w:val="auto"/>
              </w:rPr>
            </w:pPr>
            <w:r>
              <w:rPr>
                <w:color w:val="auto"/>
              </w:rPr>
              <w:t>Fibromyalgia</w:t>
            </w:r>
          </w:p>
        </w:tc>
        <w:tc>
          <w:tcPr>
            <w:tcW w:w="1530" w:type="dxa"/>
            <w:vAlign w:val="center"/>
          </w:tcPr>
          <w:p w:rsidR="00B63866" w:rsidRPr="00B63866" w:rsidRDefault="00B63866" w:rsidP="006B690F">
            <w:pPr>
              <w:tabs>
                <w:tab w:val="left" w:pos="288"/>
                <w:tab w:val="left" w:pos="4752"/>
              </w:tabs>
              <w:rPr>
                <w:color w:val="auto"/>
              </w:rPr>
            </w:pPr>
            <w:r w:rsidRPr="00B63866">
              <w:rPr>
                <w:color w:val="auto"/>
              </w:rPr>
              <w:t>EPTS</w:t>
            </w:r>
          </w:p>
        </w:tc>
        <w:tc>
          <w:tcPr>
            <w:tcW w:w="1026" w:type="dxa"/>
            <w:vAlign w:val="center"/>
          </w:tcPr>
          <w:p w:rsidR="00B63866" w:rsidRPr="00B63866" w:rsidRDefault="00B63866" w:rsidP="006B690F">
            <w:pPr>
              <w:tabs>
                <w:tab w:val="left" w:pos="288"/>
                <w:tab w:val="left" w:pos="4752"/>
              </w:tabs>
              <w:rPr>
                <w:color w:val="auto"/>
              </w:rPr>
            </w:pPr>
            <w:r w:rsidRPr="00B63866">
              <w:rPr>
                <w:color w:val="auto"/>
              </w:rPr>
              <w:t>--</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F64312" w:rsidRDefault="00B63866" w:rsidP="00B63866">
            <w:pPr>
              <w:tabs>
                <w:tab w:val="left" w:pos="288"/>
                <w:tab w:val="left" w:pos="4752"/>
              </w:tabs>
              <w:rPr>
                <w:b/>
                <w:color w:val="auto"/>
              </w:rPr>
            </w:pPr>
            <w:r>
              <w:rPr>
                <w:b/>
                <w:color w:val="auto"/>
                <w:highlight w:val="lightGray"/>
              </w:rPr>
              <w:t>60</w:t>
            </w:r>
            <w:r w:rsidR="00AD2379" w:rsidRPr="00F64312">
              <w:rPr>
                <w:b/>
                <w:color w:val="auto"/>
                <w:highlight w:val="lightGray"/>
              </w:rPr>
              <w:t>%</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Exhibit A.  DD Form 294, dated</w:t>
      </w:r>
      <w:r w:rsidR="00AC0E8B">
        <w:rPr>
          <w:color w:val="auto"/>
        </w:rPr>
        <w:t xml:space="preserve"> 20110824</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174AF6">
        <w:rPr>
          <w:color w:val="auto"/>
        </w:rPr>
        <w:t>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174AF6" w:rsidRDefault="00AD2379" w:rsidP="00BF0E94">
      <w:pPr>
        <w:tabs>
          <w:tab w:val="left" w:pos="0"/>
          <w:tab w:val="left" w:pos="4320"/>
        </w:tabs>
        <w:jc w:val="both"/>
        <w:rPr>
          <w:color w:val="auto"/>
        </w:rPr>
      </w:pPr>
      <w:r w:rsidRPr="00F64312">
        <w:rPr>
          <w:color w:val="auto"/>
        </w:rPr>
        <w:tab/>
        <w:t xml:space="preserve">           Physical Disability Board of Review</w:t>
      </w:r>
    </w:p>
    <w:p w:rsidR="00174AF6" w:rsidRDefault="00174AF6" w:rsidP="00174AF6">
      <w:pPr>
        <w:pStyle w:val="Header"/>
        <w:tabs>
          <w:tab w:val="left" w:pos="720"/>
        </w:tabs>
        <w:jc w:val="left"/>
      </w:pPr>
      <w:r>
        <w:rPr>
          <w:color w:val="auto"/>
        </w:rPr>
        <w:br w:type="page"/>
      </w:r>
      <w:r>
        <w:lastRenderedPageBreak/>
        <w:t>SFMR-RB</w:t>
      </w:r>
      <w:r>
        <w:tab/>
      </w:r>
      <w:r>
        <w:tab/>
      </w:r>
      <w:r>
        <w:tab/>
      </w:r>
      <w:r>
        <w:tab/>
      </w:r>
      <w:r>
        <w:tab/>
      </w:r>
      <w:r>
        <w:tab/>
      </w:r>
      <w:r>
        <w:tab/>
      </w:r>
      <w:r>
        <w:tab/>
      </w:r>
      <w:r>
        <w:tab/>
      </w:r>
    </w:p>
    <w:p w:rsidR="00174AF6" w:rsidRDefault="00174AF6" w:rsidP="00174AF6">
      <w:pPr>
        <w:pStyle w:val="Header"/>
        <w:tabs>
          <w:tab w:val="left" w:pos="720"/>
        </w:tabs>
        <w:jc w:val="left"/>
      </w:pPr>
    </w:p>
    <w:p w:rsidR="00174AF6" w:rsidRDefault="00174AF6" w:rsidP="00174AF6">
      <w:pPr>
        <w:jc w:val="left"/>
      </w:pPr>
    </w:p>
    <w:p w:rsidR="00174AF6" w:rsidRDefault="00174AF6" w:rsidP="00174AF6">
      <w:pPr>
        <w:jc w:val="left"/>
      </w:pPr>
      <w:r>
        <w:t xml:space="preserve">MEMORANDUM FOR Commander, US Army Physical Disability Agency </w:t>
      </w:r>
    </w:p>
    <w:p w:rsidR="00174AF6" w:rsidRDefault="00174AF6" w:rsidP="00174AF6">
      <w:pPr>
        <w:jc w:val="left"/>
      </w:pPr>
      <w:r>
        <w:t xml:space="preserve">(TAPD-ZB </w:t>
      </w:r>
      <w:proofErr w:type="gramStart"/>
      <w:r>
        <w:t>/  )</w:t>
      </w:r>
      <w:proofErr w:type="gramEnd"/>
      <w:r>
        <w:t>, 2900 Crystal Drive, Suite 300, Arlington, VA  22202</w:t>
      </w:r>
    </w:p>
    <w:p w:rsidR="00174AF6" w:rsidRDefault="00174AF6" w:rsidP="00174AF6">
      <w:pPr>
        <w:jc w:val="left"/>
      </w:pPr>
    </w:p>
    <w:p w:rsidR="00174AF6" w:rsidRDefault="00174AF6" w:rsidP="00174AF6">
      <w:pPr>
        <w:ind w:right="-180"/>
        <w:jc w:val="left"/>
      </w:pPr>
      <w:r>
        <w:t xml:space="preserve">SUBJECT:  Department of Defense Physical Disability Board of Review Recommendation </w:t>
      </w:r>
    </w:p>
    <w:p w:rsidR="00174AF6" w:rsidRDefault="00174AF6" w:rsidP="00174AF6">
      <w:pPr>
        <w:pStyle w:val="Header"/>
        <w:tabs>
          <w:tab w:val="left" w:pos="720"/>
        </w:tabs>
        <w:jc w:val="left"/>
      </w:pPr>
      <w:proofErr w:type="gramStart"/>
      <w:r>
        <w:t>for</w:t>
      </w:r>
      <w:proofErr w:type="gramEnd"/>
      <w:r>
        <w:t xml:space="preserve"> XXXXXXXXXXXXX, AR20120011853 (PD201100682)</w:t>
      </w:r>
    </w:p>
    <w:p w:rsidR="00174AF6" w:rsidRDefault="00174AF6" w:rsidP="00174AF6">
      <w:pPr>
        <w:pStyle w:val="Header"/>
        <w:tabs>
          <w:tab w:val="left" w:pos="720"/>
        </w:tabs>
        <w:jc w:val="left"/>
      </w:pPr>
    </w:p>
    <w:p w:rsidR="00174AF6" w:rsidRDefault="00174AF6" w:rsidP="00174AF6">
      <w:pPr>
        <w:jc w:val="left"/>
      </w:pPr>
    </w:p>
    <w:p w:rsidR="00174AF6" w:rsidRDefault="00174AF6" w:rsidP="00174AF6">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60% effective the date of the individual’s original medical separation for disability with severance pay.  </w:t>
      </w:r>
    </w:p>
    <w:p w:rsidR="00174AF6" w:rsidRDefault="00174AF6" w:rsidP="00174AF6">
      <w:pPr>
        <w:jc w:val="left"/>
      </w:pPr>
    </w:p>
    <w:p w:rsidR="00174AF6" w:rsidRDefault="00174AF6" w:rsidP="00174AF6">
      <w:pPr>
        <w:jc w:val="left"/>
      </w:pPr>
      <w:r>
        <w:t>2.  I direct that all the Department of the Army records of the individual concerned be corrected accordingly no later than 120 days from the date of this memorandum:</w:t>
      </w:r>
    </w:p>
    <w:p w:rsidR="00174AF6" w:rsidRDefault="00174AF6" w:rsidP="00174AF6">
      <w:pPr>
        <w:jc w:val="left"/>
      </w:pPr>
    </w:p>
    <w:p w:rsidR="00174AF6" w:rsidRDefault="00174AF6" w:rsidP="00174AF6">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174AF6" w:rsidRDefault="00174AF6" w:rsidP="00174AF6">
      <w:pPr>
        <w:jc w:val="left"/>
      </w:pPr>
    </w:p>
    <w:p w:rsidR="00174AF6" w:rsidRDefault="00174AF6" w:rsidP="00174AF6">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174AF6" w:rsidRDefault="00174AF6" w:rsidP="00174AF6">
      <w:pPr>
        <w:jc w:val="left"/>
      </w:pPr>
    </w:p>
    <w:p w:rsidR="00174AF6" w:rsidRDefault="00174AF6" w:rsidP="00174AF6">
      <w:pPr>
        <w:jc w:val="left"/>
      </w:pPr>
      <w:r>
        <w:tab/>
      </w:r>
      <w:proofErr w:type="gramStart"/>
      <w:r>
        <w:t>c.  Adjusting</w:t>
      </w:r>
      <w:proofErr w:type="gramEnd"/>
      <w:r>
        <w:t xml:space="preserve"> pay and allowances accordingly.  Pay and allowance adjustment will account for recoupment of severance pay, and payment of permanent retired pay at 60% effective the date of the original medical separation for disability with severance pay.</w:t>
      </w:r>
    </w:p>
    <w:p w:rsidR="00174AF6" w:rsidRDefault="00174AF6" w:rsidP="00174AF6">
      <w:pPr>
        <w:jc w:val="left"/>
      </w:pPr>
    </w:p>
    <w:p w:rsidR="00174AF6" w:rsidRDefault="00174AF6" w:rsidP="00174AF6">
      <w:pPr>
        <w:jc w:val="left"/>
      </w:pPr>
      <w:r>
        <w:tab/>
      </w:r>
      <w:proofErr w:type="gramStart"/>
      <w:r>
        <w:t>d.  Affording</w:t>
      </w:r>
      <w:proofErr w:type="gramEnd"/>
      <w:r>
        <w:t xml:space="preserve"> the individual the opportunity to elect Survivor Benefit Plan (SBP) and medical TRICARE retiree options.</w:t>
      </w:r>
    </w:p>
    <w:p w:rsidR="00174AF6" w:rsidRDefault="00174AF6" w:rsidP="00174AF6">
      <w:pPr>
        <w:jc w:val="left"/>
      </w:pPr>
    </w:p>
    <w:p w:rsidR="00174AF6" w:rsidRDefault="00174AF6" w:rsidP="00174AF6">
      <w:pPr>
        <w:jc w:val="left"/>
      </w:pPr>
    </w:p>
    <w:p w:rsidR="00174AF6" w:rsidRDefault="00174AF6" w:rsidP="00174AF6">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174AF6" w:rsidRDefault="00174AF6" w:rsidP="00174AF6">
      <w:pPr>
        <w:jc w:val="left"/>
      </w:pPr>
    </w:p>
    <w:p w:rsidR="00174AF6" w:rsidRDefault="00174AF6" w:rsidP="00174AF6">
      <w:pPr>
        <w:jc w:val="left"/>
      </w:pPr>
      <w:r>
        <w:t>BY ORDER OF THE SECRETARY OF THE ARMY:</w:t>
      </w:r>
    </w:p>
    <w:p w:rsidR="00174AF6" w:rsidRDefault="00174AF6" w:rsidP="00174AF6">
      <w:pPr>
        <w:jc w:val="left"/>
      </w:pPr>
    </w:p>
    <w:p w:rsidR="00174AF6" w:rsidRDefault="00174AF6" w:rsidP="00174AF6">
      <w:pPr>
        <w:jc w:val="left"/>
      </w:pPr>
    </w:p>
    <w:p w:rsidR="00174AF6" w:rsidRDefault="00174AF6" w:rsidP="00174AF6">
      <w:pPr>
        <w:pStyle w:val="Header"/>
        <w:tabs>
          <w:tab w:val="left" w:pos="720"/>
        </w:tabs>
        <w:jc w:val="left"/>
      </w:pPr>
    </w:p>
    <w:p w:rsidR="00174AF6" w:rsidRDefault="00174AF6" w:rsidP="00174AF6">
      <w:pPr>
        <w:jc w:val="left"/>
      </w:pPr>
    </w:p>
    <w:p w:rsidR="00174AF6" w:rsidRDefault="00174AF6" w:rsidP="00174AF6">
      <w:pPr>
        <w:jc w:val="left"/>
      </w:pPr>
      <w:bookmarkStart w:id="0" w:name="OLE_LINK4"/>
      <w:bookmarkStart w:id="1" w:name="OLE_LINK3"/>
      <w:r>
        <w:t>Encl</w:t>
      </w:r>
      <w:r>
        <w:tab/>
      </w:r>
      <w:r>
        <w:tab/>
      </w:r>
      <w:r>
        <w:tab/>
      </w:r>
      <w:r>
        <w:tab/>
      </w:r>
      <w:r>
        <w:tab/>
      </w:r>
      <w:r>
        <w:tab/>
        <w:t xml:space="preserve">     XXXXXXXXXXXXX</w:t>
      </w:r>
    </w:p>
    <w:p w:rsidR="00174AF6" w:rsidRDefault="00174AF6" w:rsidP="00174AF6">
      <w:pPr>
        <w:jc w:val="left"/>
      </w:pPr>
      <w:r>
        <w:tab/>
      </w:r>
      <w:r>
        <w:tab/>
      </w:r>
      <w:r>
        <w:tab/>
      </w:r>
      <w:r>
        <w:tab/>
      </w:r>
      <w:r>
        <w:tab/>
      </w:r>
      <w:r>
        <w:tab/>
        <w:t xml:space="preserve">     Deputy Assistant Secretary</w:t>
      </w:r>
    </w:p>
    <w:p w:rsidR="00174AF6" w:rsidRDefault="00174AF6" w:rsidP="00174AF6">
      <w:pPr>
        <w:jc w:val="left"/>
      </w:pPr>
      <w:r>
        <w:tab/>
      </w:r>
      <w:r>
        <w:tab/>
      </w:r>
      <w:r>
        <w:tab/>
      </w:r>
      <w:r>
        <w:tab/>
      </w:r>
      <w:r>
        <w:tab/>
      </w:r>
      <w:r>
        <w:tab/>
        <w:t xml:space="preserve">         (Army Review Boards)</w:t>
      </w:r>
      <w:bookmarkEnd w:id="0"/>
      <w:bookmarkEnd w:id="1"/>
    </w:p>
    <w:p w:rsidR="00174AF6" w:rsidRDefault="00174AF6" w:rsidP="00174AF6">
      <w:pPr>
        <w:jc w:val="left"/>
      </w:pPr>
    </w:p>
    <w:p w:rsidR="00174AF6" w:rsidRDefault="00174AF6" w:rsidP="00174AF6">
      <w:pPr>
        <w:jc w:val="left"/>
      </w:pPr>
      <w:r>
        <w:t xml:space="preserve">CF: </w:t>
      </w:r>
    </w:p>
    <w:p w:rsidR="00174AF6" w:rsidRDefault="00174AF6" w:rsidP="00174AF6">
      <w:pPr>
        <w:jc w:val="left"/>
      </w:pPr>
      <w:r>
        <w:t xml:space="preserve">(  ) </w:t>
      </w:r>
      <w:proofErr w:type="spellStart"/>
      <w:proofErr w:type="gramStart"/>
      <w:r>
        <w:t>DoD</w:t>
      </w:r>
      <w:proofErr w:type="spellEnd"/>
      <w:proofErr w:type="gramEnd"/>
      <w:r>
        <w:t xml:space="preserve"> PDBR</w:t>
      </w:r>
    </w:p>
    <w:p w:rsidR="00AC5581" w:rsidRDefault="00174AF6" w:rsidP="00174AF6">
      <w:pPr>
        <w:jc w:val="left"/>
        <w:rPr>
          <w:color w:val="auto"/>
        </w:rPr>
      </w:pPr>
      <w:r>
        <w:t>(  ) DVA</w:t>
      </w:r>
    </w:p>
    <w:sectPr w:rsidR="00AC5581"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057" w:rsidRDefault="006A0057">
      <w:r>
        <w:separator/>
      </w:r>
    </w:p>
  </w:endnote>
  <w:endnote w:type="continuationSeparator" w:id="0">
    <w:p w:rsidR="006A0057" w:rsidRDefault="006A00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9B" w:rsidRPr="00374247" w:rsidRDefault="00C2479B" w:rsidP="00726F84">
    <w:pPr>
      <w:pStyle w:val="Footer"/>
      <w:ind w:firstLine="4320"/>
      <w:rPr>
        <w:color w:val="auto"/>
      </w:rPr>
    </w:pPr>
    <w:r w:rsidRPr="00374247">
      <w:rPr>
        <w:color w:val="auto"/>
      </w:rPr>
      <w:t xml:space="preserve">   </w:t>
    </w:r>
    <w:fldSimple w:instr=" PAGE   \* MERGEFORMAT ">
      <w:r w:rsidR="00174AF6" w:rsidRPr="00174AF6">
        <w:rPr>
          <w:noProof/>
          <w:color w:val="auto"/>
        </w:rPr>
        <w:t>2</w:t>
      </w:r>
    </w:fldSimple>
    <w:r w:rsidRPr="00374247">
      <w:rPr>
        <w:color w:val="auto"/>
      </w:rPr>
      <w:t xml:space="preserve">                                                           </w:t>
    </w:r>
    <w:r w:rsidRPr="0037227A">
      <w:rPr>
        <w:color w:val="auto"/>
      </w:rPr>
      <w:t>PD11-00</w:t>
    </w:r>
    <w:r w:rsidR="0037227A">
      <w:rPr>
        <w:color w:val="auto"/>
      </w:rPr>
      <w:t>682</w:t>
    </w:r>
  </w:p>
  <w:p w:rsidR="00C2479B" w:rsidRPr="00684CE6" w:rsidRDefault="00C2479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057" w:rsidRDefault="006A0057">
      <w:r>
        <w:separator/>
      </w:r>
    </w:p>
  </w:footnote>
  <w:footnote w:type="continuationSeparator" w:id="0">
    <w:p w:rsidR="006A0057" w:rsidRDefault="006A00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54F9"/>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773"/>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24B"/>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AF6"/>
    <w:rsid w:val="00174FDE"/>
    <w:rsid w:val="00174FE3"/>
    <w:rsid w:val="00176D63"/>
    <w:rsid w:val="00177659"/>
    <w:rsid w:val="001779E5"/>
    <w:rsid w:val="00180826"/>
    <w:rsid w:val="00181240"/>
    <w:rsid w:val="0018208F"/>
    <w:rsid w:val="00182A4C"/>
    <w:rsid w:val="00183F77"/>
    <w:rsid w:val="00183FB3"/>
    <w:rsid w:val="001844D8"/>
    <w:rsid w:val="00184D3D"/>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78C"/>
    <w:rsid w:val="001968BB"/>
    <w:rsid w:val="00196A30"/>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649B"/>
    <w:rsid w:val="001F0297"/>
    <w:rsid w:val="001F29F9"/>
    <w:rsid w:val="001F459A"/>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67653"/>
    <w:rsid w:val="0027069E"/>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803"/>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872"/>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98B"/>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143"/>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227A"/>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3AF2"/>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3ACA"/>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057"/>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0D7"/>
    <w:rsid w:val="006E122E"/>
    <w:rsid w:val="006E1313"/>
    <w:rsid w:val="006E154E"/>
    <w:rsid w:val="006E17FA"/>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51"/>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289D"/>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4F09"/>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2846"/>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350"/>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07B1"/>
    <w:rsid w:val="00801B85"/>
    <w:rsid w:val="00803850"/>
    <w:rsid w:val="008039E8"/>
    <w:rsid w:val="00804385"/>
    <w:rsid w:val="00804E0E"/>
    <w:rsid w:val="008051EB"/>
    <w:rsid w:val="0080588E"/>
    <w:rsid w:val="00805AFD"/>
    <w:rsid w:val="00806397"/>
    <w:rsid w:val="008078D8"/>
    <w:rsid w:val="0080798E"/>
    <w:rsid w:val="00811424"/>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6EA6"/>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B76A7"/>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365"/>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0C"/>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6BB"/>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2D2E"/>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42D5"/>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7FE"/>
    <w:rsid w:val="00A838E8"/>
    <w:rsid w:val="00A83C15"/>
    <w:rsid w:val="00A84EC4"/>
    <w:rsid w:val="00A86530"/>
    <w:rsid w:val="00A86CB6"/>
    <w:rsid w:val="00A90D55"/>
    <w:rsid w:val="00A91E6C"/>
    <w:rsid w:val="00A9225E"/>
    <w:rsid w:val="00A93309"/>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0E8B"/>
    <w:rsid w:val="00AC1305"/>
    <w:rsid w:val="00AC37BE"/>
    <w:rsid w:val="00AC439D"/>
    <w:rsid w:val="00AC4BA1"/>
    <w:rsid w:val="00AC5522"/>
    <w:rsid w:val="00AC5581"/>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531"/>
    <w:rsid w:val="00B57921"/>
    <w:rsid w:val="00B57E78"/>
    <w:rsid w:val="00B57EB8"/>
    <w:rsid w:val="00B609F6"/>
    <w:rsid w:val="00B60E75"/>
    <w:rsid w:val="00B63866"/>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E51"/>
    <w:rsid w:val="00BA2F0C"/>
    <w:rsid w:val="00BA30D1"/>
    <w:rsid w:val="00BA30E1"/>
    <w:rsid w:val="00BA4609"/>
    <w:rsid w:val="00BA5BE2"/>
    <w:rsid w:val="00BA60FC"/>
    <w:rsid w:val="00BA6A9C"/>
    <w:rsid w:val="00BA7F46"/>
    <w:rsid w:val="00BB0388"/>
    <w:rsid w:val="00BB06A9"/>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E6C62"/>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79B"/>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698A"/>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5A2"/>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4A"/>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5CA"/>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582D"/>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A1A"/>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27E59"/>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0CF7"/>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50E"/>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076FD"/>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38E6"/>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7DC"/>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6A"/>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 w:val="00FF733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90057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2012-07-16T20:36:00Z</dcterms:created>
  <dcterms:modified xsi:type="dcterms:W3CDTF">2012-07-16T20:36:00Z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