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965473" w:rsidRDefault="00AD2379" w:rsidP="000D4AF7">
      <w:pPr>
        <w:tabs>
          <w:tab w:val="left" w:pos="288"/>
          <w:tab w:val="left" w:pos="4770"/>
        </w:tabs>
        <w:rPr>
          <w:color w:val="auto"/>
        </w:rPr>
      </w:pPr>
      <w:r w:rsidRPr="00965473">
        <w:rPr>
          <w:color w:val="auto"/>
        </w:rPr>
        <w:t>RECORD OF PROCEEDINGS</w:t>
      </w:r>
    </w:p>
    <w:p w:rsidR="00AD2379" w:rsidRPr="00965473" w:rsidRDefault="00AD2379" w:rsidP="00BF0E94">
      <w:pPr>
        <w:tabs>
          <w:tab w:val="left" w:pos="288"/>
          <w:tab w:val="left" w:pos="4752"/>
        </w:tabs>
        <w:rPr>
          <w:color w:val="auto"/>
        </w:rPr>
      </w:pPr>
      <w:r w:rsidRPr="00965473">
        <w:rPr>
          <w:color w:val="auto"/>
        </w:rPr>
        <w:t>PHYSICAL DISABILITY BOARD OF REVIEW</w:t>
      </w:r>
    </w:p>
    <w:p w:rsidR="00AD2379" w:rsidRPr="00965473" w:rsidRDefault="00AD2379" w:rsidP="00BF0E94">
      <w:pPr>
        <w:tabs>
          <w:tab w:val="left" w:pos="288"/>
          <w:tab w:val="left" w:pos="4752"/>
        </w:tabs>
        <w:jc w:val="both"/>
        <w:rPr>
          <w:caps/>
          <w:color w:val="auto"/>
        </w:rPr>
      </w:pPr>
    </w:p>
    <w:p w:rsidR="0095270D" w:rsidRPr="00965473" w:rsidRDefault="0095270D" w:rsidP="00DD5558">
      <w:pPr>
        <w:tabs>
          <w:tab w:val="right" w:pos="9360"/>
        </w:tabs>
        <w:jc w:val="both"/>
        <w:rPr>
          <w:caps/>
          <w:color w:val="auto"/>
        </w:rPr>
      </w:pPr>
      <w:r w:rsidRPr="00965473">
        <w:rPr>
          <w:caps/>
          <w:color w:val="auto"/>
        </w:rPr>
        <w:t xml:space="preserve">NAME:  </w:t>
      </w:r>
      <w:r w:rsidR="00D42BDF">
        <w:rPr>
          <w:caps/>
          <w:color w:val="000000" w:themeColor="text1"/>
        </w:rPr>
        <w:t>XXXXXXXXXXXXXXX</w:t>
      </w:r>
      <w:r w:rsidR="00304117" w:rsidRPr="00965473">
        <w:rPr>
          <w:caps/>
          <w:color w:val="auto"/>
        </w:rPr>
        <w:t xml:space="preserve">                            </w:t>
      </w:r>
      <w:r w:rsidR="00F2265A">
        <w:rPr>
          <w:caps/>
          <w:color w:val="auto"/>
        </w:rPr>
        <w:t xml:space="preserve">                                </w:t>
      </w:r>
      <w:r w:rsidR="004D4CCA">
        <w:rPr>
          <w:caps/>
          <w:color w:val="auto"/>
        </w:rPr>
        <w:t xml:space="preserve">  </w:t>
      </w:r>
      <w:r w:rsidRPr="00965473">
        <w:rPr>
          <w:caps/>
          <w:color w:val="auto"/>
        </w:rPr>
        <w:t xml:space="preserve">BRANCH OF SERVICE:  </w:t>
      </w:r>
      <w:r w:rsidR="0018208F" w:rsidRPr="00965473">
        <w:rPr>
          <w:caps/>
          <w:color w:val="auto"/>
        </w:rPr>
        <w:t xml:space="preserve"> </w:t>
      </w:r>
      <w:r w:rsidR="00DF70F4" w:rsidRPr="00965473">
        <w:rPr>
          <w:caps/>
          <w:color w:val="auto"/>
        </w:rPr>
        <w:t xml:space="preserve">Army </w:t>
      </w:r>
    </w:p>
    <w:p w:rsidR="0095270D" w:rsidRPr="00965473" w:rsidRDefault="0095270D" w:rsidP="00DD5558">
      <w:pPr>
        <w:tabs>
          <w:tab w:val="right" w:pos="9360"/>
        </w:tabs>
        <w:jc w:val="both"/>
        <w:rPr>
          <w:color w:val="auto"/>
        </w:rPr>
      </w:pPr>
      <w:r w:rsidRPr="00965473">
        <w:rPr>
          <w:caps/>
          <w:color w:val="auto"/>
        </w:rPr>
        <w:t>CASE NUMBER:  PD1100</w:t>
      </w:r>
      <w:r w:rsidR="00304117" w:rsidRPr="00965473">
        <w:rPr>
          <w:caps/>
          <w:color w:val="auto"/>
        </w:rPr>
        <w:t>674</w:t>
      </w:r>
      <w:r w:rsidR="004D4CCA">
        <w:rPr>
          <w:color w:val="auto"/>
        </w:rPr>
        <w:t xml:space="preserve">                               </w:t>
      </w:r>
      <w:r w:rsidR="00B907A4">
        <w:rPr>
          <w:color w:val="auto"/>
        </w:rPr>
        <w:t xml:space="preserve">                              </w:t>
      </w:r>
      <w:r w:rsidR="0018208F" w:rsidRPr="00965473">
        <w:rPr>
          <w:color w:val="auto"/>
        </w:rPr>
        <w:t>SE</w:t>
      </w:r>
      <w:r w:rsidRPr="00965473">
        <w:rPr>
          <w:color w:val="auto"/>
        </w:rPr>
        <w:t xml:space="preserve">PARATION DATE:  </w:t>
      </w:r>
      <w:r w:rsidR="00304117" w:rsidRPr="00965473">
        <w:rPr>
          <w:color w:val="000000" w:themeColor="text1"/>
        </w:rPr>
        <w:t>20020626</w:t>
      </w:r>
    </w:p>
    <w:p w:rsidR="00AD2379" w:rsidRPr="00644CEE" w:rsidRDefault="0095270D" w:rsidP="0095270D">
      <w:pPr>
        <w:pBdr>
          <w:bottom w:val="single" w:sz="12" w:space="1" w:color="auto"/>
        </w:pBdr>
        <w:tabs>
          <w:tab w:val="left" w:pos="288"/>
          <w:tab w:val="left" w:pos="4752"/>
        </w:tabs>
        <w:jc w:val="both"/>
        <w:rPr>
          <w:rFonts w:cs="Times New Roman"/>
          <w:caps/>
          <w:color w:val="auto"/>
        </w:rPr>
      </w:pPr>
      <w:r w:rsidRPr="00965473">
        <w:rPr>
          <w:caps/>
          <w:color w:val="auto"/>
        </w:rPr>
        <w:t xml:space="preserve">BOARD DATE:  </w:t>
      </w:r>
      <w:r w:rsidRPr="00644CEE">
        <w:rPr>
          <w:caps/>
          <w:color w:val="auto"/>
        </w:rPr>
        <w:t>2012</w:t>
      </w:r>
      <w:r w:rsidR="00644CEE" w:rsidRPr="00644CEE">
        <w:rPr>
          <w:caps/>
          <w:color w:val="auto"/>
        </w:rPr>
        <w:t>0613</w:t>
      </w:r>
    </w:p>
    <w:p w:rsidR="0095270D" w:rsidRPr="00644CEE" w:rsidRDefault="0095270D" w:rsidP="0095270D">
      <w:pPr>
        <w:pBdr>
          <w:bottom w:val="single" w:sz="12" w:space="1" w:color="auto"/>
        </w:pBdr>
        <w:tabs>
          <w:tab w:val="left" w:pos="288"/>
          <w:tab w:val="left" w:pos="4752"/>
        </w:tabs>
        <w:jc w:val="both"/>
        <w:rPr>
          <w:color w:val="auto"/>
        </w:rPr>
      </w:pPr>
    </w:p>
    <w:p w:rsidR="00AD2379" w:rsidRPr="00644CEE" w:rsidRDefault="00AD2379" w:rsidP="00BF0E94">
      <w:pPr>
        <w:tabs>
          <w:tab w:val="left" w:pos="288"/>
          <w:tab w:val="left" w:pos="4752"/>
        </w:tabs>
        <w:jc w:val="both"/>
        <w:rPr>
          <w:color w:val="auto"/>
        </w:rPr>
      </w:pPr>
    </w:p>
    <w:p w:rsidR="000B1C9E" w:rsidRPr="00965473" w:rsidRDefault="00AD2379" w:rsidP="00BF0E94">
      <w:pPr>
        <w:tabs>
          <w:tab w:val="left" w:pos="288"/>
          <w:tab w:val="left" w:pos="4752"/>
        </w:tabs>
        <w:jc w:val="both"/>
        <w:rPr>
          <w:color w:val="auto"/>
        </w:rPr>
      </w:pPr>
      <w:r w:rsidRPr="00644CEE">
        <w:rPr>
          <w:color w:val="auto"/>
          <w:u w:val="single"/>
        </w:rPr>
        <w:t>SUMMARY OF CASE</w:t>
      </w:r>
      <w:r w:rsidRPr="00644CEE">
        <w:rPr>
          <w:color w:val="auto"/>
        </w:rPr>
        <w:t>:</w:t>
      </w:r>
      <w:r w:rsidR="00532B33" w:rsidRPr="00644CEE">
        <w:rPr>
          <w:color w:val="auto"/>
        </w:rPr>
        <w:t xml:space="preserve"> </w:t>
      </w:r>
      <w:r w:rsidRPr="00644CEE">
        <w:rPr>
          <w:color w:val="auto"/>
        </w:rPr>
        <w:t xml:space="preserve"> Data extracted from the available evidence of record reflects that this covered individual (CI) was </w:t>
      </w:r>
      <w:r w:rsidR="00A70270" w:rsidRPr="00644CEE">
        <w:rPr>
          <w:color w:val="auto"/>
        </w:rPr>
        <w:t xml:space="preserve">an </w:t>
      </w:r>
      <w:r w:rsidR="00B907A4">
        <w:rPr>
          <w:color w:val="000000" w:themeColor="text1"/>
          <w:szCs w:val="24"/>
        </w:rPr>
        <w:t>SSG/E-6 (91W/</w:t>
      </w:r>
      <w:r w:rsidR="00304117" w:rsidRPr="00644CEE">
        <w:rPr>
          <w:color w:val="000000" w:themeColor="text1"/>
          <w:szCs w:val="24"/>
        </w:rPr>
        <w:t>Health Care Specialist), medically separated for multiple keloid scarring preventing wearing of backpack and combat boots.</w:t>
      </w:r>
      <w:r w:rsidR="00F2265A" w:rsidRPr="00644CEE">
        <w:rPr>
          <w:color w:val="000000" w:themeColor="text1"/>
          <w:szCs w:val="24"/>
        </w:rPr>
        <w:t xml:space="preserve">  </w:t>
      </w:r>
      <w:r w:rsidR="0047128B" w:rsidRPr="00644CEE">
        <w:rPr>
          <w:color w:val="000000" w:themeColor="text1"/>
          <w:szCs w:val="24"/>
        </w:rPr>
        <w:t xml:space="preserve">The CI’s keloids began on the left shoulder in 1987 without notable trauma aside from wearing the rucksack.  She developed </w:t>
      </w:r>
      <w:r w:rsidR="00551704" w:rsidRPr="00644CEE">
        <w:rPr>
          <w:color w:val="000000" w:themeColor="text1"/>
          <w:szCs w:val="24"/>
        </w:rPr>
        <w:t xml:space="preserve">severe </w:t>
      </w:r>
      <w:r w:rsidR="0047128B" w:rsidRPr="00644CEE">
        <w:rPr>
          <w:color w:val="000000" w:themeColor="text1"/>
          <w:szCs w:val="24"/>
        </w:rPr>
        <w:t xml:space="preserve">painful keloids on her abdomen and both ankles that </w:t>
      </w:r>
      <w:r w:rsidR="00551704" w:rsidRPr="00644CEE">
        <w:rPr>
          <w:color w:val="000000" w:themeColor="text1"/>
          <w:szCs w:val="24"/>
        </w:rPr>
        <w:t xml:space="preserve">along with her painful left shoulder keloid </w:t>
      </w:r>
      <w:r w:rsidR="0047128B" w:rsidRPr="00644CEE">
        <w:rPr>
          <w:color w:val="000000" w:themeColor="text1"/>
          <w:szCs w:val="24"/>
        </w:rPr>
        <w:t xml:space="preserve">were resistant to aggressive therapy including, </w:t>
      </w:r>
      <w:r w:rsidR="00551704" w:rsidRPr="00644CEE">
        <w:rPr>
          <w:color w:val="000000" w:themeColor="text1"/>
          <w:szCs w:val="24"/>
        </w:rPr>
        <w:t xml:space="preserve">repeat surgical </w:t>
      </w:r>
      <w:r w:rsidR="0047128B" w:rsidRPr="00644CEE">
        <w:rPr>
          <w:color w:val="000000" w:themeColor="text1"/>
          <w:szCs w:val="24"/>
        </w:rPr>
        <w:t>excision</w:t>
      </w:r>
      <w:r w:rsidR="00551704" w:rsidRPr="00644CEE">
        <w:rPr>
          <w:color w:val="000000" w:themeColor="text1"/>
          <w:szCs w:val="24"/>
        </w:rPr>
        <w:t xml:space="preserve">s </w:t>
      </w:r>
      <w:r w:rsidR="0047128B" w:rsidRPr="00644CEE">
        <w:rPr>
          <w:color w:val="000000" w:themeColor="text1"/>
          <w:szCs w:val="24"/>
        </w:rPr>
        <w:t>steroid injection</w:t>
      </w:r>
      <w:r w:rsidR="00551704" w:rsidRPr="00644CEE">
        <w:rPr>
          <w:color w:val="000000" w:themeColor="text1"/>
          <w:szCs w:val="24"/>
        </w:rPr>
        <w:t>s</w:t>
      </w:r>
      <w:r w:rsidR="0047128B" w:rsidRPr="00644CEE">
        <w:rPr>
          <w:color w:val="000000" w:themeColor="text1"/>
          <w:szCs w:val="24"/>
        </w:rPr>
        <w:t xml:space="preserve"> and radiation.  </w:t>
      </w:r>
      <w:r w:rsidR="004755D3" w:rsidRPr="00644CEE">
        <w:rPr>
          <w:color w:val="auto"/>
        </w:rPr>
        <w:t>The CI’s m</w:t>
      </w:r>
      <w:r w:rsidR="00304117" w:rsidRPr="00644CEE">
        <w:rPr>
          <w:color w:val="auto"/>
        </w:rPr>
        <w:t>ultiple keloid scarring</w:t>
      </w:r>
      <w:r w:rsidR="002143E5" w:rsidRPr="00644CEE">
        <w:rPr>
          <w:color w:val="auto"/>
        </w:rPr>
        <w:t xml:space="preserve"> condition</w:t>
      </w:r>
      <w:r w:rsidR="00F566B7" w:rsidRPr="00644CEE">
        <w:rPr>
          <w:color w:val="auto"/>
        </w:rPr>
        <w:t xml:space="preserve"> </w:t>
      </w:r>
      <w:r w:rsidR="00F15483" w:rsidRPr="00644CEE">
        <w:rPr>
          <w:color w:val="auto"/>
        </w:rPr>
        <w:t>did not im</w:t>
      </w:r>
      <w:r w:rsidR="00F2265A" w:rsidRPr="00644CEE">
        <w:rPr>
          <w:color w:val="auto"/>
        </w:rPr>
        <w:t xml:space="preserve">prove adequately with treatment </w:t>
      </w:r>
      <w:r w:rsidR="00F566B7" w:rsidRPr="00644CEE">
        <w:rPr>
          <w:color w:val="auto"/>
        </w:rPr>
        <w:t xml:space="preserve">to meet the physical requirements of </w:t>
      </w:r>
      <w:r w:rsidR="0021565F" w:rsidRPr="00644CEE">
        <w:rPr>
          <w:color w:val="auto"/>
        </w:rPr>
        <w:t>her</w:t>
      </w:r>
      <w:r w:rsidR="00F566B7" w:rsidRPr="00644CEE">
        <w:rPr>
          <w:color w:val="auto"/>
        </w:rPr>
        <w:t xml:space="preserve"> Military Occupational Specialty (MOS)</w:t>
      </w:r>
      <w:r w:rsidR="00551704" w:rsidRPr="00644CEE">
        <w:rPr>
          <w:color w:val="auto"/>
        </w:rPr>
        <w:t>,</w:t>
      </w:r>
      <w:r w:rsidR="0021565F" w:rsidRPr="00644CEE">
        <w:rPr>
          <w:color w:val="auto"/>
        </w:rPr>
        <w:t xml:space="preserve"> </w:t>
      </w:r>
      <w:r w:rsidR="00551704" w:rsidRPr="00644CEE">
        <w:rPr>
          <w:color w:val="auto"/>
        </w:rPr>
        <w:t xml:space="preserve">permit </w:t>
      </w:r>
      <w:r w:rsidR="00F2265A" w:rsidRPr="00644CEE">
        <w:rPr>
          <w:color w:val="auto"/>
        </w:rPr>
        <w:t>wear of required uniform items</w:t>
      </w:r>
      <w:r w:rsidR="00551704" w:rsidRPr="00644CEE">
        <w:rPr>
          <w:color w:val="auto"/>
        </w:rPr>
        <w:t>, or satisfy physical fitness standards</w:t>
      </w:r>
      <w:r w:rsidR="009C12A1" w:rsidRPr="00644CEE">
        <w:rPr>
          <w:color w:val="auto"/>
        </w:rPr>
        <w:t>.</w:t>
      </w:r>
      <w:r w:rsidR="00F566B7" w:rsidRPr="00644CEE">
        <w:rPr>
          <w:color w:val="auto"/>
        </w:rPr>
        <w:t xml:space="preserve"> </w:t>
      </w:r>
      <w:r w:rsidR="009C12A1" w:rsidRPr="00644CEE">
        <w:rPr>
          <w:color w:val="auto"/>
        </w:rPr>
        <w:t xml:space="preserve"> </w:t>
      </w:r>
      <w:r w:rsidR="006A0909" w:rsidRPr="00644CEE">
        <w:rPr>
          <w:color w:val="auto"/>
        </w:rPr>
        <w:t>She</w:t>
      </w:r>
      <w:r w:rsidR="009C12A1" w:rsidRPr="00644CEE">
        <w:rPr>
          <w:color w:val="auto"/>
        </w:rPr>
        <w:t xml:space="preserve"> </w:t>
      </w:r>
      <w:r w:rsidR="00F566B7" w:rsidRPr="00644CEE">
        <w:rPr>
          <w:color w:val="auto"/>
        </w:rPr>
        <w:t xml:space="preserve">was issued a permanent </w:t>
      </w:r>
      <w:r w:rsidR="00304117" w:rsidRPr="00644CEE">
        <w:rPr>
          <w:color w:val="auto"/>
        </w:rPr>
        <w:t>P3 U3</w:t>
      </w:r>
      <w:r w:rsidR="00F566B7" w:rsidRPr="00644CEE">
        <w:rPr>
          <w:color w:val="auto"/>
        </w:rPr>
        <w:t xml:space="preserve"> </w:t>
      </w:r>
      <w:r w:rsidR="00304117" w:rsidRPr="00644CEE">
        <w:rPr>
          <w:color w:val="auto"/>
        </w:rPr>
        <w:t xml:space="preserve">L3 </w:t>
      </w:r>
      <w:r w:rsidR="00F566B7" w:rsidRPr="00644CEE">
        <w:rPr>
          <w:color w:val="auto"/>
        </w:rPr>
        <w:t>profile</w:t>
      </w:r>
      <w:r w:rsidR="00304117" w:rsidRPr="00644CEE">
        <w:rPr>
          <w:color w:val="auto"/>
        </w:rPr>
        <w:t xml:space="preserve"> </w:t>
      </w:r>
      <w:r w:rsidR="00F566B7" w:rsidRPr="00644CEE">
        <w:rPr>
          <w:color w:val="auto"/>
        </w:rPr>
        <w:t>and</w:t>
      </w:r>
      <w:r w:rsidR="009C12A1" w:rsidRPr="00644CEE">
        <w:rPr>
          <w:color w:val="auto"/>
        </w:rPr>
        <w:t xml:space="preserve"> </w:t>
      </w:r>
      <w:r w:rsidR="00F566B7" w:rsidRPr="00644CEE">
        <w:rPr>
          <w:color w:val="auto"/>
        </w:rPr>
        <w:t>referred for a Medical Evaluation Board (MEB).</w:t>
      </w:r>
      <w:r w:rsidR="006D5E1E" w:rsidRPr="00644CEE">
        <w:rPr>
          <w:color w:val="auto"/>
        </w:rPr>
        <w:t xml:space="preserve">  </w:t>
      </w:r>
      <w:r w:rsidR="00F15483" w:rsidRPr="00644CEE">
        <w:rPr>
          <w:color w:val="auto"/>
        </w:rPr>
        <w:t xml:space="preserve">The MEB forwarded no other conditions for </w:t>
      </w:r>
      <w:r w:rsidR="00C563C1">
        <w:rPr>
          <w:color w:val="auto"/>
        </w:rPr>
        <w:t>the Physical Evaluation Board (</w:t>
      </w:r>
      <w:r w:rsidR="00F15483" w:rsidRPr="00644CEE">
        <w:rPr>
          <w:color w:val="auto"/>
        </w:rPr>
        <w:t>PEB</w:t>
      </w:r>
      <w:r w:rsidR="00C563C1">
        <w:rPr>
          <w:color w:val="auto"/>
        </w:rPr>
        <w:t>)</w:t>
      </w:r>
      <w:r w:rsidR="00F15483" w:rsidRPr="00644CEE">
        <w:rPr>
          <w:color w:val="auto"/>
        </w:rPr>
        <w:t xml:space="preserve"> adjudication.</w:t>
      </w:r>
      <w:r w:rsidR="006D5E1E" w:rsidRPr="00644CEE">
        <w:rPr>
          <w:color w:val="auto"/>
        </w:rPr>
        <w:t xml:space="preserve">  </w:t>
      </w:r>
      <w:r w:rsidRPr="00644CEE">
        <w:rPr>
          <w:color w:val="auto"/>
        </w:rPr>
        <w:t xml:space="preserve">The PEB adjudicated the </w:t>
      </w:r>
      <w:r w:rsidR="00304117" w:rsidRPr="00644CEE">
        <w:rPr>
          <w:color w:val="auto"/>
        </w:rPr>
        <w:t xml:space="preserve">multiple keloid scarring </w:t>
      </w:r>
      <w:r w:rsidR="008530E3" w:rsidRPr="00644CEE">
        <w:rPr>
          <w:color w:val="auto"/>
        </w:rPr>
        <w:t xml:space="preserve">condition as unfitting, rated </w:t>
      </w:r>
      <w:r w:rsidR="00304117" w:rsidRPr="00644CEE">
        <w:rPr>
          <w:color w:val="auto"/>
        </w:rPr>
        <w:t>10</w:t>
      </w:r>
      <w:r w:rsidRPr="00644CEE">
        <w:rPr>
          <w:color w:val="auto"/>
        </w:rPr>
        <w:t xml:space="preserve">%, </w:t>
      </w:r>
      <w:r w:rsidR="00E46D90" w:rsidRPr="00644CEE">
        <w:rPr>
          <w:color w:val="auto"/>
        </w:rPr>
        <w:t xml:space="preserve">with application of the </w:t>
      </w:r>
      <w:r w:rsidRPr="00644CEE">
        <w:rPr>
          <w:color w:val="auto"/>
        </w:rPr>
        <w:t>Veteran</w:t>
      </w:r>
      <w:r w:rsidR="00BF72CA" w:rsidRPr="00644CEE">
        <w:rPr>
          <w:color w:val="auto"/>
        </w:rPr>
        <w:t>’</w:t>
      </w:r>
      <w:r w:rsidRPr="00644CEE">
        <w:rPr>
          <w:color w:val="auto"/>
        </w:rPr>
        <w:t>s A</w:t>
      </w:r>
      <w:r w:rsidR="00BF72CA" w:rsidRPr="00644CEE">
        <w:rPr>
          <w:color w:val="auto"/>
        </w:rPr>
        <w:t>ffairs</w:t>
      </w:r>
      <w:r w:rsidRPr="00644CEE">
        <w:rPr>
          <w:color w:val="auto"/>
        </w:rPr>
        <w:t xml:space="preserve"> Schedule for Rating Disabilities (VASRD)</w:t>
      </w:r>
      <w:r w:rsidR="00C83F57" w:rsidRPr="00644CEE">
        <w:rPr>
          <w:color w:val="auto"/>
        </w:rPr>
        <w:t>,</w:t>
      </w:r>
      <w:r w:rsidR="000B1C9E" w:rsidRPr="00644CEE">
        <w:rPr>
          <w:color w:val="auto"/>
        </w:rPr>
        <w:t xml:space="preserve"> </w:t>
      </w:r>
      <w:r w:rsidR="00C83F57" w:rsidRPr="00644CEE">
        <w:rPr>
          <w:color w:val="auto"/>
        </w:rPr>
        <w:t>and</w:t>
      </w:r>
      <w:r w:rsidR="000B1C9E" w:rsidRPr="00644CEE">
        <w:rPr>
          <w:color w:val="auto"/>
        </w:rPr>
        <w:t xml:space="preserve"> </w:t>
      </w:r>
      <w:r w:rsidR="00551704" w:rsidRPr="00644CEE">
        <w:rPr>
          <w:color w:val="auto"/>
        </w:rPr>
        <w:t>possibly the</w:t>
      </w:r>
      <w:r w:rsidR="004755D3" w:rsidRPr="00644CEE">
        <w:rPr>
          <w:color w:val="auto"/>
        </w:rPr>
        <w:t xml:space="preserve"> </w:t>
      </w:r>
      <w:r w:rsidR="0065689C" w:rsidRPr="00644CEE">
        <w:rPr>
          <w:color w:val="auto"/>
          <w:szCs w:val="24"/>
        </w:rPr>
        <w:t>US Army Physical Disability Agency (USAPDA) pain policy</w:t>
      </w:r>
      <w:r w:rsidR="00BF72CA" w:rsidRPr="00644CEE">
        <w:rPr>
          <w:color w:val="auto"/>
        </w:rPr>
        <w:t>.</w:t>
      </w:r>
      <w:r w:rsidR="00165C7B" w:rsidRPr="00644CEE">
        <w:rPr>
          <w:color w:val="auto"/>
        </w:rPr>
        <w:t xml:space="preserve">  </w:t>
      </w:r>
      <w:r w:rsidR="00551704" w:rsidRPr="00644CEE">
        <w:rPr>
          <w:color w:val="auto"/>
        </w:rPr>
        <w:t xml:space="preserve">The CI appealed for a </w:t>
      </w:r>
      <w:r w:rsidR="00B907A4">
        <w:rPr>
          <w:color w:val="auto"/>
        </w:rPr>
        <w:t>F</w:t>
      </w:r>
      <w:r w:rsidR="00551704" w:rsidRPr="00644CEE">
        <w:rPr>
          <w:color w:val="auto"/>
        </w:rPr>
        <w:t xml:space="preserve">ormal PEB </w:t>
      </w:r>
      <w:r w:rsidR="00B907A4">
        <w:rPr>
          <w:color w:val="auto"/>
        </w:rPr>
        <w:t xml:space="preserve">(FPEB) </w:t>
      </w:r>
      <w:r w:rsidR="00551704" w:rsidRPr="00644CEE">
        <w:rPr>
          <w:color w:val="auto"/>
        </w:rPr>
        <w:t xml:space="preserve">and the PEB reviewed a medical addendum to the MEB and upheld the original PEB determination </w:t>
      </w:r>
      <w:r w:rsidR="009F456F" w:rsidRPr="00644CEE">
        <w:rPr>
          <w:color w:val="auto"/>
        </w:rPr>
        <w:t xml:space="preserve">at 10% for painful scars, </w:t>
      </w:r>
      <w:r w:rsidR="00551704" w:rsidRPr="00644CEE">
        <w:rPr>
          <w:color w:val="auto"/>
        </w:rPr>
        <w:t xml:space="preserve">which was added to the case file for the scheduled formal PEB hearing.  The CI withdrew her appeal and accepted the PEB determination, </w:t>
      </w:r>
      <w:r w:rsidRPr="00644CEE">
        <w:rPr>
          <w:color w:val="auto"/>
        </w:rPr>
        <w:t xml:space="preserve">and was medically separated with </w:t>
      </w:r>
      <w:r w:rsidR="0066684A" w:rsidRPr="00644CEE">
        <w:rPr>
          <w:color w:val="auto"/>
        </w:rPr>
        <w:t xml:space="preserve">a </w:t>
      </w:r>
      <w:r w:rsidR="00304117" w:rsidRPr="00644CEE">
        <w:rPr>
          <w:color w:val="auto"/>
        </w:rPr>
        <w:t>10</w:t>
      </w:r>
      <w:r w:rsidR="0066684A" w:rsidRPr="00644CEE">
        <w:rPr>
          <w:color w:val="auto"/>
        </w:rPr>
        <w:t xml:space="preserve">% </w:t>
      </w:r>
      <w:r w:rsidRPr="00644CEE">
        <w:rPr>
          <w:color w:val="auto"/>
        </w:rPr>
        <w:t>disability rating</w:t>
      </w:r>
      <w:r w:rsidRPr="00965473">
        <w:rPr>
          <w:color w:val="auto"/>
        </w:rPr>
        <w:t>.</w:t>
      </w:r>
      <w:r w:rsidR="00165C7B" w:rsidRPr="00965473">
        <w:rPr>
          <w:color w:val="auto"/>
        </w:rPr>
        <w:t xml:space="preserve">  </w:t>
      </w:r>
    </w:p>
    <w:p w:rsidR="00042978" w:rsidRPr="00965473" w:rsidRDefault="00042978" w:rsidP="00042978">
      <w:pPr>
        <w:pBdr>
          <w:bottom w:val="single" w:sz="12" w:space="1" w:color="auto"/>
        </w:pBdr>
        <w:tabs>
          <w:tab w:val="left" w:pos="288"/>
          <w:tab w:val="left" w:pos="4752"/>
        </w:tabs>
        <w:jc w:val="both"/>
        <w:rPr>
          <w:color w:val="auto"/>
        </w:rPr>
      </w:pPr>
    </w:p>
    <w:p w:rsidR="00042978" w:rsidRPr="00965473" w:rsidRDefault="00042978" w:rsidP="00042978">
      <w:pPr>
        <w:jc w:val="left"/>
        <w:rPr>
          <w:color w:val="auto"/>
          <w:u w:val="single"/>
        </w:rPr>
      </w:pPr>
    </w:p>
    <w:p w:rsidR="00855E73" w:rsidRPr="00F64312" w:rsidRDefault="00AD2379" w:rsidP="00304117">
      <w:pPr>
        <w:tabs>
          <w:tab w:val="left" w:pos="288"/>
          <w:tab w:val="left" w:pos="4752"/>
        </w:tabs>
        <w:jc w:val="both"/>
        <w:rPr>
          <w:rFonts w:eastAsia="Cambria"/>
          <w:color w:val="auto"/>
          <w:szCs w:val="24"/>
        </w:rPr>
      </w:pPr>
      <w:r w:rsidRPr="00965473">
        <w:rPr>
          <w:color w:val="auto"/>
          <w:u w:val="single"/>
        </w:rPr>
        <w:t>CI CONTENTION</w:t>
      </w:r>
      <w:r w:rsidRPr="00965473">
        <w:rPr>
          <w:color w:val="auto"/>
        </w:rPr>
        <w:t>:</w:t>
      </w:r>
      <w:r w:rsidR="0066684A" w:rsidRPr="00965473">
        <w:rPr>
          <w:color w:val="auto"/>
        </w:rPr>
        <w:t xml:space="preserve"> </w:t>
      </w:r>
      <w:r w:rsidR="006F674E" w:rsidRPr="00965473">
        <w:rPr>
          <w:color w:val="auto"/>
        </w:rPr>
        <w:t xml:space="preserve"> </w:t>
      </w:r>
      <w:r w:rsidR="00304117" w:rsidRPr="00965473">
        <w:rPr>
          <w:rFonts w:eastAsiaTheme="minorHAnsi"/>
          <w:color w:val="000000" w:themeColor="text1"/>
          <w:szCs w:val="24"/>
        </w:rPr>
        <w:t>“</w:t>
      </w:r>
      <w:r w:rsidR="00F2265A">
        <w:rPr>
          <w:rFonts w:eastAsiaTheme="minorHAnsi"/>
          <w:color w:val="000000" w:themeColor="text1"/>
          <w:szCs w:val="24"/>
        </w:rPr>
        <w:t>R</w:t>
      </w:r>
      <w:r w:rsidR="00304117" w:rsidRPr="00965473">
        <w:rPr>
          <w:rFonts w:eastAsiaTheme="minorHAnsi"/>
          <w:color w:val="000000" w:themeColor="text1"/>
          <w:szCs w:val="24"/>
        </w:rPr>
        <w:t>eview</w:t>
      </w:r>
      <w:r w:rsidR="00965473" w:rsidRPr="00965473">
        <w:rPr>
          <w:rFonts w:eastAsiaTheme="minorHAnsi"/>
          <w:color w:val="000000" w:themeColor="text1"/>
          <w:szCs w:val="24"/>
        </w:rPr>
        <w:t xml:space="preserve"> </w:t>
      </w:r>
      <w:r w:rsidR="00304117" w:rsidRPr="00965473">
        <w:rPr>
          <w:rFonts w:eastAsiaTheme="minorHAnsi"/>
          <w:color w:val="000000" w:themeColor="text1"/>
          <w:szCs w:val="24"/>
        </w:rPr>
        <w:t>requested for accuracy and fairness</w:t>
      </w:r>
      <w:r w:rsidR="00F2265A">
        <w:rPr>
          <w:rFonts w:eastAsiaTheme="minorHAnsi"/>
          <w:color w:val="000000" w:themeColor="text1"/>
          <w:szCs w:val="24"/>
        </w:rPr>
        <w:t>.</w:t>
      </w:r>
      <w:r w:rsidR="00304117" w:rsidRPr="00965473">
        <w:rPr>
          <w:rFonts w:eastAsiaTheme="minorHAnsi"/>
          <w:color w:val="000000" w:themeColor="text1"/>
          <w:szCs w:val="24"/>
        </w:rPr>
        <w:t>”</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C83F57" w:rsidRPr="00C566C9" w:rsidRDefault="00921F7F" w:rsidP="00C83F57">
      <w:pPr>
        <w:jc w:val="both"/>
        <w:rPr>
          <w:color w:val="auto"/>
        </w:rPr>
      </w:pPr>
      <w:r w:rsidRPr="00F64312">
        <w:rPr>
          <w:color w:val="auto"/>
          <w:u w:val="single"/>
        </w:rPr>
        <w:t>SCOPE OF REVIEW</w:t>
      </w:r>
      <w:r w:rsidRPr="00F64312">
        <w:rPr>
          <w:color w:val="auto"/>
        </w:rPr>
        <w:t xml:space="preserve">:  </w:t>
      </w:r>
      <w:r w:rsidR="00C83F57" w:rsidRPr="00C566C9">
        <w:rPr>
          <w:color w:val="auto"/>
        </w:rPr>
        <w:t>The Board wishes to clarify that the scope of its re</w:t>
      </w:r>
      <w:r w:rsidR="00C83F57">
        <w:rPr>
          <w:color w:val="auto"/>
        </w:rPr>
        <w:t>view as defined in DoDI 6040.44, Enclosure 3, paragraph 5.e</w:t>
      </w:r>
      <w:proofErr w:type="gramStart"/>
      <w:r w:rsidR="00C83F57">
        <w:rPr>
          <w:color w:val="auto"/>
        </w:rPr>
        <w:t>.(</w:t>
      </w:r>
      <w:proofErr w:type="gramEnd"/>
      <w:r w:rsidR="00C83F57">
        <w:rPr>
          <w:color w:val="auto"/>
        </w:rPr>
        <w:t>2)</w:t>
      </w:r>
      <w:r w:rsidR="00C83F57" w:rsidRPr="00C566C9">
        <w:rPr>
          <w:color w:val="auto"/>
        </w:rPr>
        <w:t xml:space="preserve"> is limited to those conditions which were determined by the PEB to be specifically unfitting for continued </w:t>
      </w:r>
      <w:r w:rsidR="00C83F57" w:rsidRPr="00F2265A">
        <w:rPr>
          <w:color w:val="auto"/>
        </w:rPr>
        <w:t>military service; or, when requested by the CI, those condition(s) “identified but not determined to be unfitting by the PEB</w:t>
      </w:r>
      <w:r w:rsidR="00B907A4">
        <w:rPr>
          <w:color w:val="auto"/>
        </w:rPr>
        <w:t>.</w:t>
      </w:r>
      <w:r w:rsidR="00C83F57" w:rsidRPr="00F2265A">
        <w:rPr>
          <w:color w:val="auto"/>
        </w:rPr>
        <w:t>”  The ratings for unfitting conditions will be reviewed in all cases.  The condition multiple keloid scarring as requested for consideration meets the criteria prescribed in DoDI 6040.44 for Board purview; and, is addressed below.</w:t>
      </w:r>
      <w:r w:rsidR="00F2265A" w:rsidRPr="00F2265A">
        <w:rPr>
          <w:color w:val="auto"/>
        </w:rPr>
        <w:t xml:space="preserve">  </w:t>
      </w:r>
      <w:r w:rsidR="00C83F57" w:rsidRPr="00F2265A">
        <w:rPr>
          <w:color w:val="auto"/>
        </w:rPr>
        <w:t>Any conditions or contention not requested in this application, or otherwise outside the Board’s defined scope of review, remain eligible for future consideration by the Army Board for the Correction of Military Records (BCMR).</w:t>
      </w:r>
      <w:r w:rsidR="00C83F57">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644CEE" w:rsidRDefault="00644CEE">
      <w:pPr>
        <w:spacing w:line="240" w:lineRule="auto"/>
        <w:jc w:val="left"/>
        <w:rPr>
          <w:color w:val="auto"/>
          <w:u w:val="single"/>
        </w:rPr>
      </w:pPr>
      <w:r>
        <w:rPr>
          <w:color w:val="auto"/>
          <w:u w:val="single"/>
        </w:rPr>
        <w:br w:type="page"/>
      </w:r>
    </w:p>
    <w:p w:rsidR="00AD2379" w:rsidRPr="00932039" w:rsidRDefault="00AD2379" w:rsidP="004755D3">
      <w:pPr>
        <w:jc w:val="left"/>
        <w:rPr>
          <w:color w:val="auto"/>
        </w:rPr>
      </w:pPr>
      <w:r w:rsidRPr="00965473">
        <w:rPr>
          <w:color w:val="auto"/>
          <w:u w:val="single"/>
        </w:rPr>
        <w:lastRenderedPageBreak/>
        <w:t>RATING COMPARISON</w:t>
      </w:r>
      <w:r w:rsidRPr="00965473">
        <w:rPr>
          <w:color w:val="auto"/>
        </w:rPr>
        <w:t xml:space="preserve">: </w:t>
      </w:r>
      <w:r w:rsidR="00855E73" w:rsidRPr="00965473">
        <w:rPr>
          <w:color w:val="auto"/>
        </w:rPr>
        <w:t xml:space="preserve"> </w:t>
      </w:r>
    </w:p>
    <w:p w:rsidR="001F6CA1" w:rsidRPr="00932039" w:rsidRDefault="001F6CA1" w:rsidP="004755D3">
      <w:pPr>
        <w:tabs>
          <w:tab w:val="left" w:pos="288"/>
          <w:tab w:val="left" w:pos="4752"/>
        </w:tabs>
        <w:jc w:val="both"/>
        <w:rPr>
          <w:color w:val="auto"/>
        </w:rPr>
      </w:pPr>
    </w:p>
    <w:tbl>
      <w:tblPr>
        <w:tblStyle w:val="TableGrid"/>
        <w:tblW w:w="9369" w:type="dxa"/>
        <w:jc w:val="center"/>
        <w:tblInd w:w="9" w:type="dxa"/>
        <w:tblLayout w:type="fixed"/>
        <w:tblLook w:val="00A0"/>
      </w:tblPr>
      <w:tblGrid>
        <w:gridCol w:w="1985"/>
        <w:gridCol w:w="810"/>
        <w:gridCol w:w="720"/>
        <w:gridCol w:w="2790"/>
        <w:gridCol w:w="1170"/>
        <w:gridCol w:w="810"/>
        <w:gridCol w:w="1084"/>
      </w:tblGrid>
      <w:tr w:rsidR="001F6CA1" w:rsidRPr="00932039" w:rsidTr="0006040D">
        <w:trPr>
          <w:trHeight w:val="170"/>
          <w:jc w:val="center"/>
        </w:trPr>
        <w:tc>
          <w:tcPr>
            <w:tcW w:w="3515" w:type="dxa"/>
            <w:gridSpan w:val="3"/>
            <w:tcBorders>
              <w:right w:val="thinThickThinSmallGap" w:sz="24" w:space="0" w:color="auto"/>
            </w:tcBorders>
            <w:shd w:val="clear" w:color="auto" w:fill="D9D9D9"/>
            <w:vAlign w:val="center"/>
          </w:tcPr>
          <w:p w:rsidR="001F6CA1" w:rsidRPr="00932039" w:rsidRDefault="001F6CA1" w:rsidP="004755D3">
            <w:pPr>
              <w:spacing w:line="180" w:lineRule="exact"/>
              <w:contextualSpacing/>
              <w:rPr>
                <w:rFonts w:cs="Calibri"/>
                <w:b/>
                <w:color w:val="auto"/>
                <w:sz w:val="18"/>
              </w:rPr>
            </w:pPr>
            <w:r w:rsidRPr="00932039">
              <w:rPr>
                <w:b/>
                <w:color w:val="auto"/>
                <w:sz w:val="18"/>
              </w:rPr>
              <w:t>Service PEB – Dated 20020306</w:t>
            </w:r>
          </w:p>
        </w:tc>
        <w:tc>
          <w:tcPr>
            <w:tcW w:w="5854" w:type="dxa"/>
            <w:gridSpan w:val="4"/>
            <w:tcBorders>
              <w:left w:val="thinThickThinSmallGap" w:sz="24" w:space="0" w:color="auto"/>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VA (5 Mos. Post-Separation) – All Effective Date 20020627</w:t>
            </w:r>
          </w:p>
        </w:tc>
      </w:tr>
      <w:tr w:rsidR="00036834" w:rsidRPr="00932039" w:rsidTr="00036834">
        <w:trPr>
          <w:trHeight w:val="97"/>
          <w:jc w:val="center"/>
        </w:trPr>
        <w:tc>
          <w:tcPr>
            <w:tcW w:w="1985" w:type="dxa"/>
            <w:tcBorders>
              <w:bottom w:val="single" w:sz="4" w:space="0" w:color="000000"/>
              <w:right w:val="single" w:sz="4" w:space="0" w:color="auto"/>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Condition</w:t>
            </w:r>
          </w:p>
        </w:tc>
        <w:tc>
          <w:tcPr>
            <w:tcW w:w="810" w:type="dxa"/>
            <w:tcBorders>
              <w:left w:val="single" w:sz="4" w:space="0" w:color="auto"/>
              <w:bottom w:val="single" w:sz="4" w:space="0" w:color="000000"/>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Rating</w:t>
            </w:r>
          </w:p>
        </w:tc>
        <w:tc>
          <w:tcPr>
            <w:tcW w:w="2790" w:type="dxa"/>
            <w:tcBorders>
              <w:left w:val="thinThickThinSmallGap" w:sz="24" w:space="0" w:color="auto"/>
              <w:bottom w:val="single" w:sz="4" w:space="0" w:color="000000"/>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Condition</w:t>
            </w:r>
          </w:p>
        </w:tc>
        <w:tc>
          <w:tcPr>
            <w:tcW w:w="1170" w:type="dxa"/>
            <w:tcBorders>
              <w:bottom w:val="single" w:sz="4" w:space="0" w:color="000000"/>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Code</w:t>
            </w:r>
          </w:p>
        </w:tc>
        <w:tc>
          <w:tcPr>
            <w:tcW w:w="810" w:type="dxa"/>
            <w:tcBorders>
              <w:bottom w:val="single" w:sz="4" w:space="0" w:color="000000"/>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Rating</w:t>
            </w:r>
          </w:p>
        </w:tc>
        <w:tc>
          <w:tcPr>
            <w:tcW w:w="1084" w:type="dxa"/>
            <w:tcBorders>
              <w:bottom w:val="single" w:sz="4" w:space="0" w:color="000000"/>
            </w:tcBorders>
            <w:shd w:val="clear" w:color="auto" w:fill="D9D9D9"/>
            <w:vAlign w:val="center"/>
          </w:tcPr>
          <w:p w:rsidR="001F6CA1" w:rsidRPr="00932039" w:rsidRDefault="001F6CA1" w:rsidP="0006040D">
            <w:pPr>
              <w:spacing w:line="180" w:lineRule="exact"/>
              <w:contextualSpacing/>
              <w:rPr>
                <w:rFonts w:cs="Calibri"/>
                <w:b/>
                <w:color w:val="auto"/>
                <w:sz w:val="18"/>
              </w:rPr>
            </w:pPr>
            <w:r w:rsidRPr="00932039">
              <w:rPr>
                <w:b/>
                <w:color w:val="auto"/>
                <w:sz w:val="18"/>
              </w:rPr>
              <w:t>Exam</w:t>
            </w:r>
          </w:p>
        </w:tc>
      </w:tr>
      <w:tr w:rsidR="001F6CA1" w:rsidRPr="00932039" w:rsidTr="00036834">
        <w:trPr>
          <w:trHeight w:val="118"/>
          <w:jc w:val="center"/>
        </w:trPr>
        <w:tc>
          <w:tcPr>
            <w:tcW w:w="1985" w:type="dxa"/>
            <w:vMerge w:val="restart"/>
            <w:tcBorders>
              <w:right w:val="single" w:sz="4" w:space="0" w:color="auto"/>
            </w:tcBorders>
            <w:shd w:val="clear" w:color="auto" w:fill="FFFFFF"/>
            <w:vAlign w:val="center"/>
          </w:tcPr>
          <w:p w:rsidR="001F6CA1" w:rsidRPr="00932039" w:rsidRDefault="001F6CA1" w:rsidP="0006040D">
            <w:pPr>
              <w:spacing w:line="180" w:lineRule="exact"/>
              <w:contextualSpacing/>
              <w:jc w:val="left"/>
              <w:rPr>
                <w:rFonts w:cs="Calibri"/>
                <w:color w:val="auto"/>
                <w:sz w:val="18"/>
              </w:rPr>
            </w:pPr>
            <w:r w:rsidRPr="00932039">
              <w:rPr>
                <w:rFonts w:cs="Calibri"/>
                <w:color w:val="auto"/>
                <w:sz w:val="18"/>
              </w:rPr>
              <w:t>Multiple keloid scarring preventing wearing of backpack and combat boots</w:t>
            </w:r>
          </w:p>
        </w:tc>
        <w:tc>
          <w:tcPr>
            <w:tcW w:w="810" w:type="dxa"/>
            <w:vMerge w:val="restart"/>
            <w:tcBorders>
              <w:left w:val="single" w:sz="4" w:space="0" w:color="auto"/>
            </w:tcBorders>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7804</w:t>
            </w:r>
          </w:p>
        </w:tc>
        <w:tc>
          <w:tcPr>
            <w:tcW w:w="720" w:type="dxa"/>
            <w:vMerge w:val="restart"/>
            <w:tcBorders>
              <w:right w:val="thinThickThinSmallGap" w:sz="24" w:space="0" w:color="auto"/>
            </w:tcBorders>
            <w:shd w:val="clear" w:color="auto" w:fill="FFFFFF"/>
            <w:vAlign w:val="center"/>
          </w:tcPr>
          <w:p w:rsidR="001F6CA1" w:rsidRPr="00932039" w:rsidRDefault="001F6CA1" w:rsidP="0006040D">
            <w:pPr>
              <w:spacing w:line="180" w:lineRule="exact"/>
              <w:rPr>
                <w:rFonts w:cs="Calibri"/>
                <w:color w:val="auto"/>
                <w:sz w:val="18"/>
                <w:szCs w:val="18"/>
              </w:rPr>
            </w:pPr>
            <w:r w:rsidRPr="00932039">
              <w:rPr>
                <w:rFonts w:cs="Calibri"/>
                <w:color w:val="auto"/>
                <w:sz w:val="18"/>
                <w:szCs w:val="18"/>
              </w:rPr>
              <w:t>10%</w:t>
            </w:r>
          </w:p>
        </w:tc>
        <w:tc>
          <w:tcPr>
            <w:tcW w:w="2790" w:type="dxa"/>
            <w:tcBorders>
              <w:left w:val="thinThickThinSmallGap" w:sz="24" w:space="0" w:color="auto"/>
            </w:tcBorders>
            <w:shd w:val="clear" w:color="auto" w:fill="FFFFFF"/>
            <w:vAlign w:val="center"/>
          </w:tcPr>
          <w:p w:rsidR="001F6CA1" w:rsidRPr="00932039" w:rsidRDefault="001F6CA1" w:rsidP="0006040D">
            <w:pPr>
              <w:spacing w:line="180" w:lineRule="exact"/>
              <w:contextualSpacing/>
              <w:jc w:val="left"/>
              <w:rPr>
                <w:rFonts w:cs="Calibri"/>
                <w:color w:val="auto"/>
                <w:sz w:val="18"/>
              </w:rPr>
            </w:pPr>
            <w:r w:rsidRPr="00932039">
              <w:rPr>
                <w:rFonts w:cs="Calibri"/>
                <w:color w:val="auto"/>
                <w:sz w:val="18"/>
              </w:rPr>
              <w:t>Keloid formation on the abdomen / umbilicus / suprapubic area</w:t>
            </w:r>
          </w:p>
        </w:tc>
        <w:tc>
          <w:tcPr>
            <w:tcW w:w="117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7802</w:t>
            </w:r>
            <w:r w:rsidR="00016C1A" w:rsidRPr="00932039">
              <w:rPr>
                <w:rFonts w:cs="Calibri"/>
                <w:color w:val="auto"/>
                <w:sz w:val="18"/>
                <w:szCs w:val="18"/>
              </w:rPr>
              <w:t>*</w:t>
            </w:r>
          </w:p>
        </w:tc>
        <w:tc>
          <w:tcPr>
            <w:tcW w:w="81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10%*</w:t>
            </w:r>
          </w:p>
        </w:tc>
        <w:tc>
          <w:tcPr>
            <w:tcW w:w="1084"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20021114</w:t>
            </w:r>
          </w:p>
        </w:tc>
      </w:tr>
      <w:tr w:rsidR="001F6CA1" w:rsidRPr="00932039" w:rsidTr="00036834">
        <w:trPr>
          <w:trHeight w:val="118"/>
          <w:jc w:val="center"/>
        </w:trPr>
        <w:tc>
          <w:tcPr>
            <w:tcW w:w="1985" w:type="dxa"/>
            <w:vMerge/>
            <w:tcBorders>
              <w:right w:val="single" w:sz="4" w:space="0" w:color="auto"/>
            </w:tcBorders>
            <w:shd w:val="clear" w:color="auto" w:fill="FFFFFF"/>
            <w:vAlign w:val="center"/>
          </w:tcPr>
          <w:p w:rsidR="001F6CA1" w:rsidRPr="00932039" w:rsidRDefault="001F6CA1" w:rsidP="0006040D">
            <w:pPr>
              <w:spacing w:line="180" w:lineRule="exact"/>
              <w:contextualSpacing/>
              <w:jc w:val="left"/>
              <w:rPr>
                <w:color w:val="auto"/>
                <w:sz w:val="18"/>
              </w:rPr>
            </w:pPr>
          </w:p>
        </w:tc>
        <w:tc>
          <w:tcPr>
            <w:tcW w:w="810" w:type="dxa"/>
            <w:vMerge/>
            <w:tcBorders>
              <w:left w:val="single" w:sz="4" w:space="0" w:color="auto"/>
            </w:tcBorders>
            <w:shd w:val="clear" w:color="auto" w:fill="FFFFFF"/>
            <w:vAlign w:val="center"/>
          </w:tcPr>
          <w:p w:rsidR="001F6CA1" w:rsidRPr="00932039" w:rsidRDefault="001F6CA1" w:rsidP="0006040D">
            <w:pPr>
              <w:spacing w:line="180" w:lineRule="exact"/>
              <w:contextualSpacing/>
              <w:rPr>
                <w:rFonts w:cs="Calibri"/>
                <w:color w:val="auto"/>
                <w:sz w:val="18"/>
                <w:szCs w:val="18"/>
              </w:rPr>
            </w:pPr>
          </w:p>
        </w:tc>
        <w:tc>
          <w:tcPr>
            <w:tcW w:w="720" w:type="dxa"/>
            <w:vMerge/>
            <w:tcBorders>
              <w:right w:val="thinThickThinSmallGap" w:sz="24" w:space="0" w:color="auto"/>
            </w:tcBorders>
            <w:shd w:val="clear" w:color="auto" w:fill="FFFFFF"/>
            <w:vAlign w:val="center"/>
          </w:tcPr>
          <w:p w:rsidR="001F6CA1" w:rsidRPr="00932039" w:rsidRDefault="001F6CA1" w:rsidP="0006040D">
            <w:pPr>
              <w:spacing w:line="180" w:lineRule="exact"/>
              <w:rPr>
                <w:rFonts w:cs="Calibri"/>
                <w:color w:val="auto"/>
                <w:sz w:val="18"/>
                <w:szCs w:val="18"/>
              </w:rPr>
            </w:pPr>
          </w:p>
        </w:tc>
        <w:tc>
          <w:tcPr>
            <w:tcW w:w="2790" w:type="dxa"/>
            <w:tcBorders>
              <w:left w:val="thinThickThinSmallGap" w:sz="24" w:space="0" w:color="auto"/>
            </w:tcBorders>
            <w:shd w:val="clear" w:color="auto" w:fill="FFFFFF"/>
            <w:vAlign w:val="center"/>
          </w:tcPr>
          <w:p w:rsidR="001F6CA1" w:rsidRPr="00932039" w:rsidRDefault="001F6CA1" w:rsidP="0006040D">
            <w:pPr>
              <w:spacing w:line="180" w:lineRule="exact"/>
              <w:contextualSpacing/>
              <w:jc w:val="left"/>
              <w:rPr>
                <w:color w:val="auto"/>
                <w:sz w:val="18"/>
              </w:rPr>
            </w:pPr>
            <w:r w:rsidRPr="00932039">
              <w:rPr>
                <w:rFonts w:cs="Calibri"/>
                <w:color w:val="auto"/>
                <w:sz w:val="18"/>
                <w:szCs w:val="18"/>
              </w:rPr>
              <w:t>Keloid formation left shoulder</w:t>
            </w:r>
          </w:p>
        </w:tc>
        <w:tc>
          <w:tcPr>
            <w:tcW w:w="117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7802</w:t>
            </w:r>
            <w:r w:rsidR="00016C1A" w:rsidRPr="00932039">
              <w:rPr>
                <w:rFonts w:cs="Calibri"/>
                <w:color w:val="auto"/>
                <w:sz w:val="18"/>
                <w:szCs w:val="18"/>
              </w:rPr>
              <w:t>*</w:t>
            </w:r>
          </w:p>
        </w:tc>
        <w:tc>
          <w:tcPr>
            <w:tcW w:w="81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10%*</w:t>
            </w:r>
          </w:p>
        </w:tc>
        <w:tc>
          <w:tcPr>
            <w:tcW w:w="1084"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20021114</w:t>
            </w:r>
          </w:p>
        </w:tc>
      </w:tr>
      <w:tr w:rsidR="001F6CA1" w:rsidRPr="00932039" w:rsidTr="00036834">
        <w:trPr>
          <w:trHeight w:val="118"/>
          <w:jc w:val="center"/>
        </w:trPr>
        <w:tc>
          <w:tcPr>
            <w:tcW w:w="1985" w:type="dxa"/>
            <w:vMerge/>
            <w:tcBorders>
              <w:right w:val="single" w:sz="4" w:space="0" w:color="auto"/>
            </w:tcBorders>
            <w:shd w:val="clear" w:color="auto" w:fill="FFFFFF"/>
            <w:vAlign w:val="center"/>
          </w:tcPr>
          <w:p w:rsidR="001F6CA1" w:rsidRPr="00932039" w:rsidRDefault="001F6CA1" w:rsidP="0006040D">
            <w:pPr>
              <w:spacing w:line="180" w:lineRule="exact"/>
              <w:contextualSpacing/>
              <w:jc w:val="left"/>
              <w:rPr>
                <w:color w:val="auto"/>
                <w:sz w:val="18"/>
              </w:rPr>
            </w:pPr>
          </w:p>
        </w:tc>
        <w:tc>
          <w:tcPr>
            <w:tcW w:w="810" w:type="dxa"/>
            <w:vMerge/>
            <w:tcBorders>
              <w:left w:val="single" w:sz="4" w:space="0" w:color="auto"/>
            </w:tcBorders>
            <w:shd w:val="clear" w:color="auto" w:fill="FFFFFF"/>
            <w:vAlign w:val="center"/>
          </w:tcPr>
          <w:p w:rsidR="001F6CA1" w:rsidRPr="00932039" w:rsidRDefault="001F6CA1" w:rsidP="0006040D">
            <w:pPr>
              <w:spacing w:line="180" w:lineRule="exact"/>
              <w:contextualSpacing/>
              <w:rPr>
                <w:rFonts w:cs="Calibri"/>
                <w:color w:val="auto"/>
                <w:sz w:val="18"/>
                <w:szCs w:val="18"/>
              </w:rPr>
            </w:pPr>
          </w:p>
        </w:tc>
        <w:tc>
          <w:tcPr>
            <w:tcW w:w="720" w:type="dxa"/>
            <w:vMerge/>
            <w:tcBorders>
              <w:right w:val="thinThickThinSmallGap" w:sz="24" w:space="0" w:color="auto"/>
            </w:tcBorders>
            <w:shd w:val="clear" w:color="auto" w:fill="FFFFFF"/>
            <w:vAlign w:val="center"/>
          </w:tcPr>
          <w:p w:rsidR="001F6CA1" w:rsidRPr="00932039" w:rsidRDefault="001F6CA1" w:rsidP="0006040D">
            <w:pPr>
              <w:spacing w:line="180" w:lineRule="exact"/>
              <w:rPr>
                <w:rFonts w:cs="Calibri"/>
                <w:color w:val="auto"/>
                <w:sz w:val="18"/>
                <w:szCs w:val="18"/>
              </w:rPr>
            </w:pPr>
          </w:p>
        </w:tc>
        <w:tc>
          <w:tcPr>
            <w:tcW w:w="2790" w:type="dxa"/>
            <w:tcBorders>
              <w:left w:val="thinThickThinSmallGap" w:sz="24" w:space="0" w:color="auto"/>
            </w:tcBorders>
            <w:shd w:val="clear" w:color="auto" w:fill="FFFFFF"/>
            <w:vAlign w:val="center"/>
          </w:tcPr>
          <w:p w:rsidR="001F6CA1" w:rsidRPr="00932039" w:rsidRDefault="001F6CA1" w:rsidP="0006040D">
            <w:pPr>
              <w:spacing w:line="180" w:lineRule="exact"/>
              <w:contextualSpacing/>
              <w:jc w:val="left"/>
              <w:rPr>
                <w:color w:val="auto"/>
                <w:sz w:val="18"/>
              </w:rPr>
            </w:pPr>
            <w:r w:rsidRPr="00932039">
              <w:rPr>
                <w:rFonts w:cs="Calibri"/>
                <w:color w:val="auto"/>
                <w:sz w:val="18"/>
                <w:szCs w:val="18"/>
              </w:rPr>
              <w:t>Keloid formation on right buttock, left wrist, and right forearm</w:t>
            </w:r>
          </w:p>
        </w:tc>
        <w:tc>
          <w:tcPr>
            <w:tcW w:w="117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7802</w:t>
            </w:r>
          </w:p>
        </w:tc>
        <w:tc>
          <w:tcPr>
            <w:tcW w:w="81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0%</w:t>
            </w:r>
          </w:p>
        </w:tc>
        <w:tc>
          <w:tcPr>
            <w:tcW w:w="1084"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20021114</w:t>
            </w:r>
          </w:p>
        </w:tc>
      </w:tr>
      <w:tr w:rsidR="001F6CA1" w:rsidRPr="00932039" w:rsidTr="00036834">
        <w:trPr>
          <w:trHeight w:val="118"/>
          <w:jc w:val="center"/>
        </w:trPr>
        <w:tc>
          <w:tcPr>
            <w:tcW w:w="1985" w:type="dxa"/>
            <w:vMerge/>
            <w:tcBorders>
              <w:right w:val="single" w:sz="4" w:space="0" w:color="auto"/>
            </w:tcBorders>
            <w:shd w:val="clear" w:color="auto" w:fill="FFFFFF"/>
            <w:vAlign w:val="center"/>
          </w:tcPr>
          <w:p w:rsidR="001F6CA1" w:rsidRPr="00932039" w:rsidRDefault="001F6CA1" w:rsidP="0006040D">
            <w:pPr>
              <w:spacing w:line="180" w:lineRule="exact"/>
              <w:contextualSpacing/>
              <w:jc w:val="left"/>
              <w:rPr>
                <w:color w:val="auto"/>
                <w:sz w:val="18"/>
              </w:rPr>
            </w:pPr>
          </w:p>
        </w:tc>
        <w:tc>
          <w:tcPr>
            <w:tcW w:w="810" w:type="dxa"/>
            <w:vMerge/>
            <w:tcBorders>
              <w:left w:val="single" w:sz="4" w:space="0" w:color="auto"/>
            </w:tcBorders>
            <w:shd w:val="clear" w:color="auto" w:fill="FFFFFF"/>
            <w:vAlign w:val="center"/>
          </w:tcPr>
          <w:p w:rsidR="001F6CA1" w:rsidRPr="00932039" w:rsidRDefault="001F6CA1" w:rsidP="0006040D">
            <w:pPr>
              <w:spacing w:line="180" w:lineRule="exact"/>
              <w:contextualSpacing/>
              <w:rPr>
                <w:color w:val="auto"/>
                <w:sz w:val="18"/>
                <w:szCs w:val="18"/>
              </w:rPr>
            </w:pPr>
          </w:p>
        </w:tc>
        <w:tc>
          <w:tcPr>
            <w:tcW w:w="720" w:type="dxa"/>
            <w:vMerge/>
            <w:tcBorders>
              <w:right w:val="thinThickThinSmallGap" w:sz="24" w:space="0" w:color="auto"/>
            </w:tcBorders>
            <w:shd w:val="clear" w:color="auto" w:fill="FFFFFF"/>
            <w:vAlign w:val="center"/>
          </w:tcPr>
          <w:p w:rsidR="001F6CA1" w:rsidRPr="00932039" w:rsidRDefault="001F6CA1" w:rsidP="0006040D">
            <w:pPr>
              <w:spacing w:line="180" w:lineRule="exact"/>
              <w:rPr>
                <w:color w:val="auto"/>
                <w:sz w:val="18"/>
                <w:szCs w:val="18"/>
              </w:rPr>
            </w:pPr>
          </w:p>
        </w:tc>
        <w:tc>
          <w:tcPr>
            <w:tcW w:w="2790" w:type="dxa"/>
            <w:tcBorders>
              <w:left w:val="thinThickThinSmallGap" w:sz="24" w:space="0" w:color="auto"/>
            </w:tcBorders>
            <w:shd w:val="clear" w:color="auto" w:fill="FFFFFF"/>
            <w:vAlign w:val="center"/>
          </w:tcPr>
          <w:p w:rsidR="001F6CA1" w:rsidRPr="00932039" w:rsidRDefault="001F6CA1" w:rsidP="0006040D">
            <w:pPr>
              <w:spacing w:line="180" w:lineRule="exact"/>
              <w:contextualSpacing/>
              <w:jc w:val="left"/>
              <w:rPr>
                <w:color w:val="auto"/>
                <w:sz w:val="18"/>
                <w:szCs w:val="18"/>
              </w:rPr>
            </w:pPr>
            <w:r w:rsidRPr="00932039">
              <w:rPr>
                <w:rFonts w:cs="Calibri"/>
                <w:color w:val="auto"/>
                <w:sz w:val="18"/>
                <w:szCs w:val="18"/>
              </w:rPr>
              <w:t xml:space="preserve">Keloid formation, </w:t>
            </w:r>
            <w:r w:rsidRPr="00932039">
              <w:rPr>
                <w:color w:val="auto"/>
                <w:sz w:val="18"/>
                <w:szCs w:val="18"/>
              </w:rPr>
              <w:t>Right Ankle</w:t>
            </w:r>
          </w:p>
        </w:tc>
        <w:tc>
          <w:tcPr>
            <w:tcW w:w="1170" w:type="dxa"/>
            <w:shd w:val="clear" w:color="auto" w:fill="FFFFFF"/>
            <w:vAlign w:val="center"/>
          </w:tcPr>
          <w:p w:rsidR="001F6CA1" w:rsidRPr="00932039" w:rsidRDefault="001F6CA1" w:rsidP="0006040D">
            <w:pPr>
              <w:spacing w:line="180" w:lineRule="exact"/>
              <w:contextualSpacing/>
              <w:rPr>
                <w:color w:val="auto"/>
                <w:sz w:val="18"/>
                <w:szCs w:val="18"/>
              </w:rPr>
            </w:pPr>
            <w:r w:rsidRPr="00932039">
              <w:rPr>
                <w:color w:val="auto"/>
                <w:sz w:val="18"/>
                <w:szCs w:val="18"/>
              </w:rPr>
              <w:t>7805-7804</w:t>
            </w:r>
          </w:p>
        </w:tc>
        <w:tc>
          <w:tcPr>
            <w:tcW w:w="810" w:type="dxa"/>
            <w:shd w:val="clear" w:color="auto" w:fill="FFFFFF"/>
            <w:vAlign w:val="center"/>
          </w:tcPr>
          <w:p w:rsidR="001F6CA1" w:rsidRPr="00932039" w:rsidRDefault="001F6CA1" w:rsidP="0006040D">
            <w:pPr>
              <w:spacing w:line="180" w:lineRule="exact"/>
              <w:contextualSpacing/>
              <w:rPr>
                <w:color w:val="auto"/>
                <w:sz w:val="18"/>
                <w:szCs w:val="18"/>
              </w:rPr>
            </w:pPr>
            <w:r w:rsidRPr="00932039">
              <w:rPr>
                <w:color w:val="auto"/>
                <w:sz w:val="18"/>
                <w:szCs w:val="18"/>
              </w:rPr>
              <w:t>10%*</w:t>
            </w:r>
          </w:p>
        </w:tc>
        <w:tc>
          <w:tcPr>
            <w:tcW w:w="1084" w:type="dxa"/>
            <w:shd w:val="clear" w:color="auto" w:fill="FFFFFF"/>
            <w:vAlign w:val="center"/>
          </w:tcPr>
          <w:p w:rsidR="00036834" w:rsidRPr="00932039" w:rsidRDefault="00036834" w:rsidP="0006040D">
            <w:pPr>
              <w:spacing w:line="180" w:lineRule="exact"/>
              <w:contextualSpacing/>
              <w:rPr>
                <w:rFonts w:cs="Calibri"/>
                <w:color w:val="auto"/>
                <w:sz w:val="18"/>
                <w:szCs w:val="18"/>
              </w:rPr>
            </w:pPr>
            <w:r w:rsidRPr="00932039">
              <w:rPr>
                <w:rFonts w:cs="Calibri"/>
                <w:color w:val="auto"/>
                <w:sz w:val="18"/>
                <w:szCs w:val="18"/>
              </w:rPr>
              <w:t>20021114</w:t>
            </w:r>
          </w:p>
          <w:p w:rsidR="001F6CA1" w:rsidRPr="00932039" w:rsidRDefault="001F6CA1" w:rsidP="0006040D">
            <w:pPr>
              <w:spacing w:line="180" w:lineRule="exact"/>
              <w:contextualSpacing/>
              <w:rPr>
                <w:color w:val="auto"/>
                <w:sz w:val="18"/>
                <w:szCs w:val="18"/>
              </w:rPr>
            </w:pPr>
            <w:r w:rsidRPr="00932039">
              <w:rPr>
                <w:color w:val="auto"/>
                <w:sz w:val="18"/>
                <w:szCs w:val="18"/>
              </w:rPr>
              <w:t>20050505*</w:t>
            </w:r>
          </w:p>
        </w:tc>
      </w:tr>
      <w:tr w:rsidR="001F6CA1" w:rsidRPr="00932039" w:rsidTr="00036834">
        <w:trPr>
          <w:trHeight w:val="118"/>
          <w:jc w:val="center"/>
        </w:trPr>
        <w:tc>
          <w:tcPr>
            <w:tcW w:w="1985" w:type="dxa"/>
            <w:vMerge/>
            <w:tcBorders>
              <w:right w:val="single" w:sz="4" w:space="0" w:color="auto"/>
            </w:tcBorders>
            <w:shd w:val="clear" w:color="auto" w:fill="FFFFFF"/>
            <w:vAlign w:val="center"/>
          </w:tcPr>
          <w:p w:rsidR="001F6CA1" w:rsidRPr="00932039" w:rsidRDefault="001F6CA1" w:rsidP="0006040D">
            <w:pPr>
              <w:spacing w:line="180" w:lineRule="exact"/>
              <w:contextualSpacing/>
              <w:jc w:val="left"/>
              <w:rPr>
                <w:color w:val="auto"/>
                <w:sz w:val="18"/>
              </w:rPr>
            </w:pPr>
          </w:p>
        </w:tc>
        <w:tc>
          <w:tcPr>
            <w:tcW w:w="810" w:type="dxa"/>
            <w:vMerge/>
            <w:tcBorders>
              <w:left w:val="single" w:sz="4" w:space="0" w:color="auto"/>
            </w:tcBorders>
            <w:shd w:val="clear" w:color="auto" w:fill="FFFFFF"/>
            <w:vAlign w:val="center"/>
          </w:tcPr>
          <w:p w:rsidR="001F6CA1" w:rsidRPr="00932039" w:rsidRDefault="001F6CA1" w:rsidP="0006040D">
            <w:pPr>
              <w:spacing w:line="180" w:lineRule="exact"/>
              <w:contextualSpacing/>
              <w:rPr>
                <w:color w:val="auto"/>
                <w:sz w:val="18"/>
                <w:szCs w:val="18"/>
              </w:rPr>
            </w:pPr>
          </w:p>
        </w:tc>
        <w:tc>
          <w:tcPr>
            <w:tcW w:w="720" w:type="dxa"/>
            <w:vMerge/>
            <w:tcBorders>
              <w:right w:val="thinThickThinSmallGap" w:sz="24" w:space="0" w:color="auto"/>
            </w:tcBorders>
            <w:shd w:val="clear" w:color="auto" w:fill="FFFFFF"/>
            <w:vAlign w:val="center"/>
          </w:tcPr>
          <w:p w:rsidR="001F6CA1" w:rsidRPr="00932039" w:rsidRDefault="001F6CA1" w:rsidP="0006040D">
            <w:pPr>
              <w:spacing w:line="180" w:lineRule="exact"/>
              <w:rPr>
                <w:color w:val="auto"/>
                <w:sz w:val="18"/>
                <w:szCs w:val="18"/>
              </w:rPr>
            </w:pPr>
          </w:p>
        </w:tc>
        <w:tc>
          <w:tcPr>
            <w:tcW w:w="2790" w:type="dxa"/>
            <w:tcBorders>
              <w:left w:val="thinThickThinSmallGap" w:sz="24" w:space="0" w:color="auto"/>
            </w:tcBorders>
            <w:shd w:val="clear" w:color="auto" w:fill="FFFFFF"/>
            <w:vAlign w:val="center"/>
          </w:tcPr>
          <w:p w:rsidR="001F6CA1" w:rsidRPr="00932039" w:rsidRDefault="001F6CA1" w:rsidP="0006040D">
            <w:pPr>
              <w:spacing w:line="180" w:lineRule="exact"/>
              <w:contextualSpacing/>
              <w:jc w:val="left"/>
              <w:rPr>
                <w:color w:val="auto"/>
                <w:sz w:val="18"/>
                <w:szCs w:val="18"/>
              </w:rPr>
            </w:pPr>
            <w:r w:rsidRPr="00932039">
              <w:rPr>
                <w:rFonts w:cs="Calibri"/>
                <w:color w:val="auto"/>
                <w:sz w:val="18"/>
                <w:szCs w:val="18"/>
              </w:rPr>
              <w:t xml:space="preserve">Keloid formation, </w:t>
            </w:r>
            <w:r w:rsidRPr="00932039">
              <w:rPr>
                <w:color w:val="auto"/>
                <w:sz w:val="18"/>
                <w:szCs w:val="18"/>
              </w:rPr>
              <w:t>Left Ankle</w:t>
            </w:r>
          </w:p>
        </w:tc>
        <w:tc>
          <w:tcPr>
            <w:tcW w:w="1170" w:type="dxa"/>
            <w:shd w:val="clear" w:color="auto" w:fill="FFFFFF"/>
            <w:vAlign w:val="center"/>
          </w:tcPr>
          <w:p w:rsidR="001F6CA1" w:rsidRPr="00932039" w:rsidRDefault="001F6CA1" w:rsidP="0006040D">
            <w:pPr>
              <w:spacing w:line="180" w:lineRule="exact"/>
              <w:contextualSpacing/>
              <w:rPr>
                <w:color w:val="auto"/>
                <w:sz w:val="18"/>
                <w:szCs w:val="18"/>
              </w:rPr>
            </w:pPr>
            <w:r w:rsidRPr="00932039">
              <w:rPr>
                <w:color w:val="auto"/>
                <w:sz w:val="18"/>
                <w:szCs w:val="18"/>
              </w:rPr>
              <w:t>7805-7804</w:t>
            </w:r>
          </w:p>
        </w:tc>
        <w:tc>
          <w:tcPr>
            <w:tcW w:w="810" w:type="dxa"/>
            <w:shd w:val="clear" w:color="auto" w:fill="FFFFFF"/>
            <w:vAlign w:val="center"/>
          </w:tcPr>
          <w:p w:rsidR="001F6CA1" w:rsidRPr="00932039" w:rsidRDefault="001F6CA1" w:rsidP="0006040D">
            <w:pPr>
              <w:spacing w:line="180" w:lineRule="exact"/>
              <w:contextualSpacing/>
              <w:rPr>
                <w:color w:val="auto"/>
                <w:sz w:val="18"/>
                <w:szCs w:val="18"/>
              </w:rPr>
            </w:pPr>
            <w:r w:rsidRPr="00932039">
              <w:rPr>
                <w:color w:val="auto"/>
                <w:sz w:val="18"/>
                <w:szCs w:val="18"/>
              </w:rPr>
              <w:t>10%*</w:t>
            </w:r>
          </w:p>
        </w:tc>
        <w:tc>
          <w:tcPr>
            <w:tcW w:w="1084" w:type="dxa"/>
            <w:shd w:val="clear" w:color="auto" w:fill="FFFFFF"/>
            <w:vAlign w:val="center"/>
          </w:tcPr>
          <w:p w:rsidR="00036834" w:rsidRPr="00932039" w:rsidRDefault="00036834" w:rsidP="00036834">
            <w:pPr>
              <w:spacing w:line="180" w:lineRule="exact"/>
              <w:contextualSpacing/>
              <w:rPr>
                <w:rFonts w:cs="Calibri"/>
                <w:color w:val="auto"/>
                <w:sz w:val="18"/>
                <w:szCs w:val="18"/>
              </w:rPr>
            </w:pPr>
            <w:r w:rsidRPr="00932039">
              <w:rPr>
                <w:rFonts w:cs="Calibri"/>
                <w:color w:val="auto"/>
                <w:sz w:val="18"/>
                <w:szCs w:val="18"/>
              </w:rPr>
              <w:t>20021114</w:t>
            </w:r>
          </w:p>
          <w:p w:rsidR="001F6CA1" w:rsidRPr="00932039" w:rsidRDefault="00036834" w:rsidP="00036834">
            <w:pPr>
              <w:spacing w:line="180" w:lineRule="exact"/>
              <w:contextualSpacing/>
              <w:rPr>
                <w:color w:val="auto"/>
                <w:sz w:val="18"/>
                <w:szCs w:val="18"/>
              </w:rPr>
            </w:pPr>
            <w:r w:rsidRPr="00932039">
              <w:rPr>
                <w:color w:val="auto"/>
                <w:sz w:val="18"/>
                <w:szCs w:val="18"/>
              </w:rPr>
              <w:t>20050505</w:t>
            </w:r>
            <w:r w:rsidR="00F417FF" w:rsidRPr="00932039">
              <w:rPr>
                <w:color w:val="auto"/>
                <w:sz w:val="18"/>
                <w:szCs w:val="18"/>
              </w:rPr>
              <w:t>*</w:t>
            </w:r>
          </w:p>
        </w:tc>
      </w:tr>
      <w:tr w:rsidR="001F6CA1" w:rsidRPr="00932039" w:rsidTr="00036834">
        <w:trPr>
          <w:trHeight w:val="118"/>
          <w:jc w:val="center"/>
        </w:trPr>
        <w:tc>
          <w:tcPr>
            <w:tcW w:w="3515" w:type="dxa"/>
            <w:gridSpan w:val="3"/>
            <w:vMerge w:val="restart"/>
            <w:tcBorders>
              <w:right w:val="thinThickThinSmallGap" w:sz="24" w:space="0" w:color="auto"/>
            </w:tcBorders>
            <w:shd w:val="clear" w:color="auto" w:fill="FFFFFF"/>
            <w:vAlign w:val="center"/>
          </w:tcPr>
          <w:p w:rsidR="001F6CA1" w:rsidRPr="00932039" w:rsidRDefault="001F6CA1" w:rsidP="0006040D">
            <w:pPr>
              <w:spacing w:line="180" w:lineRule="exact"/>
              <w:contextualSpacing/>
              <w:rPr>
                <w:color w:val="auto"/>
                <w:sz w:val="18"/>
              </w:rPr>
            </w:pPr>
            <w:r w:rsidRPr="00932039">
              <w:rPr>
                <w:rFonts w:cs="Calibri"/>
                <w:color w:val="auto"/>
                <w:sz w:val="18"/>
                <w:szCs w:val="18"/>
              </w:rPr>
              <w:t>↓No Additional MEB/PEB Entries↓</w:t>
            </w:r>
          </w:p>
        </w:tc>
        <w:tc>
          <w:tcPr>
            <w:tcW w:w="2790" w:type="dxa"/>
            <w:tcBorders>
              <w:left w:val="thinThickThinSmallGap" w:sz="24" w:space="0" w:color="auto"/>
            </w:tcBorders>
            <w:shd w:val="clear" w:color="auto" w:fill="FFFFFF"/>
            <w:vAlign w:val="center"/>
          </w:tcPr>
          <w:p w:rsidR="001F6CA1" w:rsidRPr="00932039" w:rsidRDefault="001F6CA1" w:rsidP="0006040D">
            <w:pPr>
              <w:spacing w:line="180" w:lineRule="exact"/>
              <w:contextualSpacing/>
              <w:jc w:val="left"/>
              <w:rPr>
                <w:rFonts w:cs="Calibri"/>
                <w:color w:val="auto"/>
                <w:sz w:val="18"/>
                <w:szCs w:val="18"/>
              </w:rPr>
            </w:pPr>
            <w:r w:rsidRPr="00932039">
              <w:rPr>
                <w:rFonts w:cs="Calibri"/>
                <w:color w:val="auto"/>
                <w:sz w:val="18"/>
                <w:szCs w:val="18"/>
              </w:rPr>
              <w:t>Bilateral tinnitus</w:t>
            </w:r>
          </w:p>
        </w:tc>
        <w:tc>
          <w:tcPr>
            <w:tcW w:w="117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6260</w:t>
            </w:r>
          </w:p>
        </w:tc>
        <w:tc>
          <w:tcPr>
            <w:tcW w:w="810"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10%</w:t>
            </w:r>
          </w:p>
        </w:tc>
        <w:tc>
          <w:tcPr>
            <w:tcW w:w="1084" w:type="dxa"/>
            <w:shd w:val="clear" w:color="auto" w:fill="FFFFFF"/>
            <w:vAlign w:val="center"/>
          </w:tcPr>
          <w:p w:rsidR="001F6CA1" w:rsidRPr="00932039" w:rsidRDefault="001F6CA1" w:rsidP="0006040D">
            <w:pPr>
              <w:spacing w:line="180" w:lineRule="exact"/>
              <w:contextualSpacing/>
              <w:rPr>
                <w:rFonts w:cs="Calibri"/>
                <w:color w:val="auto"/>
                <w:sz w:val="18"/>
                <w:szCs w:val="18"/>
              </w:rPr>
            </w:pPr>
            <w:r w:rsidRPr="00932039">
              <w:rPr>
                <w:rFonts w:cs="Calibri"/>
                <w:color w:val="auto"/>
                <w:sz w:val="18"/>
                <w:szCs w:val="18"/>
              </w:rPr>
              <w:t>20021114</w:t>
            </w:r>
          </w:p>
        </w:tc>
      </w:tr>
      <w:tr w:rsidR="001F6CA1" w:rsidRPr="00932039" w:rsidTr="0006040D">
        <w:trPr>
          <w:trHeight w:val="370"/>
          <w:jc w:val="center"/>
        </w:trPr>
        <w:tc>
          <w:tcPr>
            <w:tcW w:w="3515" w:type="dxa"/>
            <w:gridSpan w:val="3"/>
            <w:vMerge/>
            <w:tcBorders>
              <w:right w:val="thinThickThinSmallGap" w:sz="24" w:space="0" w:color="auto"/>
            </w:tcBorders>
            <w:shd w:val="clear" w:color="auto" w:fill="FFFFFF"/>
            <w:vAlign w:val="center"/>
          </w:tcPr>
          <w:p w:rsidR="001F6CA1" w:rsidRPr="00932039" w:rsidRDefault="001F6CA1" w:rsidP="0006040D">
            <w:pPr>
              <w:spacing w:line="180" w:lineRule="exact"/>
              <w:contextualSpacing/>
              <w:rPr>
                <w:color w:val="auto"/>
                <w:sz w:val="18"/>
              </w:rPr>
            </w:pPr>
          </w:p>
        </w:tc>
        <w:tc>
          <w:tcPr>
            <w:tcW w:w="5854" w:type="dxa"/>
            <w:gridSpan w:val="4"/>
            <w:tcBorders>
              <w:left w:val="thinThickThinSmallGap" w:sz="24" w:space="0" w:color="auto"/>
            </w:tcBorders>
            <w:shd w:val="clear" w:color="auto" w:fill="FFFFFF"/>
            <w:vAlign w:val="center"/>
          </w:tcPr>
          <w:p w:rsidR="001F6CA1" w:rsidRPr="00932039" w:rsidRDefault="00F417FF" w:rsidP="0006040D">
            <w:pPr>
              <w:spacing w:line="180" w:lineRule="exact"/>
              <w:contextualSpacing/>
              <w:rPr>
                <w:color w:val="auto"/>
                <w:sz w:val="18"/>
              </w:rPr>
            </w:pPr>
            <w:r w:rsidRPr="00932039">
              <w:rPr>
                <w:color w:val="auto"/>
                <w:sz w:val="18"/>
              </w:rPr>
              <w:t>Not Service-Connected x 5</w:t>
            </w:r>
          </w:p>
        </w:tc>
      </w:tr>
      <w:tr w:rsidR="001F6CA1" w:rsidRPr="00932039" w:rsidTr="0006040D">
        <w:trPr>
          <w:trHeight w:val="124"/>
          <w:jc w:val="center"/>
        </w:trPr>
        <w:tc>
          <w:tcPr>
            <w:tcW w:w="3515" w:type="dxa"/>
            <w:gridSpan w:val="3"/>
            <w:tcBorders>
              <w:right w:val="thinThickThinSmallGap" w:sz="24" w:space="0" w:color="auto"/>
            </w:tcBorders>
            <w:shd w:val="clear" w:color="auto" w:fill="D9D9D9"/>
          </w:tcPr>
          <w:p w:rsidR="001F6CA1" w:rsidRPr="00932039" w:rsidRDefault="001F6CA1" w:rsidP="0006040D">
            <w:pPr>
              <w:spacing w:line="180" w:lineRule="exact"/>
              <w:contextualSpacing/>
              <w:rPr>
                <w:rFonts w:cs="Calibri"/>
                <w:b/>
                <w:color w:val="auto"/>
                <w:sz w:val="18"/>
              </w:rPr>
            </w:pPr>
            <w:r w:rsidRPr="00932039">
              <w:rPr>
                <w:b/>
                <w:color w:val="auto"/>
                <w:sz w:val="18"/>
              </w:rPr>
              <w:t>Combined:  10%</w:t>
            </w:r>
          </w:p>
        </w:tc>
        <w:tc>
          <w:tcPr>
            <w:tcW w:w="5854" w:type="dxa"/>
            <w:gridSpan w:val="4"/>
            <w:tcBorders>
              <w:left w:val="thinThickThinSmallGap" w:sz="24" w:space="0" w:color="auto"/>
            </w:tcBorders>
            <w:shd w:val="clear" w:color="auto" w:fill="D9D9D9"/>
          </w:tcPr>
          <w:p w:rsidR="001F6CA1" w:rsidRPr="00932039" w:rsidRDefault="001F6CA1" w:rsidP="0006040D">
            <w:pPr>
              <w:spacing w:line="180" w:lineRule="exact"/>
              <w:contextualSpacing/>
              <w:rPr>
                <w:rFonts w:cs="Calibri"/>
                <w:b/>
                <w:color w:val="auto"/>
                <w:sz w:val="18"/>
              </w:rPr>
            </w:pPr>
            <w:r w:rsidRPr="00932039">
              <w:rPr>
                <w:b/>
                <w:color w:val="auto"/>
                <w:sz w:val="18"/>
              </w:rPr>
              <w:t>Combined:  40%*</w:t>
            </w:r>
          </w:p>
        </w:tc>
      </w:tr>
    </w:tbl>
    <w:p w:rsidR="001F6CA1" w:rsidRPr="001F6CA1" w:rsidRDefault="001F6CA1" w:rsidP="001F6CA1">
      <w:pPr>
        <w:tabs>
          <w:tab w:val="left" w:pos="288"/>
          <w:tab w:val="left" w:pos="4752"/>
        </w:tabs>
        <w:spacing w:line="180" w:lineRule="exact"/>
        <w:jc w:val="both"/>
        <w:rPr>
          <w:color w:val="auto"/>
          <w:sz w:val="18"/>
        </w:rPr>
      </w:pPr>
      <w:r w:rsidRPr="00932039">
        <w:rPr>
          <w:color w:val="auto"/>
          <w:sz w:val="18"/>
        </w:rPr>
        <w:t xml:space="preserve">* VA </w:t>
      </w:r>
      <w:r w:rsidR="00036834" w:rsidRPr="00932039">
        <w:rPr>
          <w:color w:val="auto"/>
          <w:sz w:val="18"/>
        </w:rPr>
        <w:t>increased</w:t>
      </w:r>
      <w:r w:rsidRPr="00932039">
        <w:rPr>
          <w:color w:val="auto"/>
          <w:sz w:val="18"/>
        </w:rPr>
        <w:t xml:space="preserve"> Abdomen</w:t>
      </w:r>
      <w:r w:rsidR="00F1771B" w:rsidRPr="00932039">
        <w:rPr>
          <w:color w:val="auto"/>
          <w:sz w:val="18"/>
        </w:rPr>
        <w:t xml:space="preserve"> area</w:t>
      </w:r>
      <w:r w:rsidR="00F01917" w:rsidRPr="00932039">
        <w:rPr>
          <w:color w:val="auto"/>
          <w:sz w:val="18"/>
        </w:rPr>
        <w:t xml:space="preserve"> to </w:t>
      </w:r>
      <w:r w:rsidRPr="00932039">
        <w:rPr>
          <w:color w:val="auto"/>
          <w:sz w:val="18"/>
        </w:rPr>
        <w:t>20%</w:t>
      </w:r>
      <w:r w:rsidR="00F01917" w:rsidRPr="00932039">
        <w:rPr>
          <w:color w:val="auto"/>
          <w:sz w:val="18"/>
        </w:rPr>
        <w:t xml:space="preserve"> (7802-7801</w:t>
      </w:r>
      <w:r w:rsidRPr="00932039">
        <w:rPr>
          <w:color w:val="auto"/>
          <w:sz w:val="18"/>
        </w:rPr>
        <w:t xml:space="preserve">) and left shoulder </w:t>
      </w:r>
      <w:r w:rsidR="00F01917" w:rsidRPr="00932039">
        <w:rPr>
          <w:color w:val="auto"/>
          <w:sz w:val="18"/>
        </w:rPr>
        <w:t xml:space="preserve">to </w:t>
      </w:r>
      <w:r w:rsidRPr="00932039">
        <w:rPr>
          <w:color w:val="auto"/>
          <w:sz w:val="18"/>
        </w:rPr>
        <w:t>20%</w:t>
      </w:r>
      <w:r w:rsidR="00F01917" w:rsidRPr="00932039">
        <w:rPr>
          <w:color w:val="auto"/>
          <w:sz w:val="18"/>
        </w:rPr>
        <w:t xml:space="preserve"> (7802-7801</w:t>
      </w:r>
      <w:r w:rsidRPr="00932039">
        <w:rPr>
          <w:color w:val="auto"/>
          <w:sz w:val="18"/>
        </w:rPr>
        <w:t xml:space="preserve">) effective 20050505 (combined 60%).  </w:t>
      </w:r>
      <w:r w:rsidR="00F01917" w:rsidRPr="00932039">
        <w:rPr>
          <w:color w:val="auto"/>
          <w:sz w:val="18"/>
        </w:rPr>
        <w:t>Original VA rating for both ankles was incl</w:t>
      </w:r>
      <w:r w:rsidR="00F01917" w:rsidRPr="00F01917">
        <w:rPr>
          <w:color w:val="auto"/>
          <w:sz w:val="18"/>
        </w:rPr>
        <w:t xml:space="preserve">uded under combined 7802 at 0%; appeal included exam of 20050505 and rated each ankle separately at 10% as above.  </w:t>
      </w:r>
    </w:p>
    <w:p w:rsidR="001F6CA1" w:rsidRPr="00644CEE" w:rsidRDefault="001F6CA1" w:rsidP="001F6CA1">
      <w:pPr>
        <w:pBdr>
          <w:bottom w:val="single" w:sz="12" w:space="1" w:color="auto"/>
        </w:pBdr>
        <w:tabs>
          <w:tab w:val="left" w:pos="288"/>
          <w:tab w:val="left" w:pos="4752"/>
        </w:tabs>
        <w:jc w:val="both"/>
        <w:rPr>
          <w:color w:val="auto"/>
        </w:rPr>
      </w:pPr>
    </w:p>
    <w:p w:rsidR="001F6CA1" w:rsidRPr="00036834" w:rsidRDefault="001F6CA1" w:rsidP="001F6CA1">
      <w:pPr>
        <w:tabs>
          <w:tab w:val="left" w:pos="288"/>
          <w:tab w:val="left" w:pos="4752"/>
        </w:tabs>
        <w:jc w:val="both"/>
        <w:rPr>
          <w:color w:val="auto"/>
        </w:rPr>
      </w:pPr>
    </w:p>
    <w:p w:rsidR="00036834" w:rsidRPr="004755D3" w:rsidRDefault="00AD2379" w:rsidP="00726F84">
      <w:pPr>
        <w:jc w:val="both"/>
        <w:rPr>
          <w:color w:val="auto"/>
          <w:szCs w:val="24"/>
        </w:rPr>
      </w:pPr>
      <w:r w:rsidRPr="00036834">
        <w:rPr>
          <w:color w:val="auto"/>
          <w:u w:val="single"/>
        </w:rPr>
        <w:t>ANALYSIS SUMMARY</w:t>
      </w:r>
      <w:r w:rsidRPr="00036834">
        <w:rPr>
          <w:color w:val="auto"/>
        </w:rPr>
        <w:t>:</w:t>
      </w:r>
      <w:r w:rsidR="00896C01" w:rsidRPr="00036834">
        <w:rPr>
          <w:color w:val="auto"/>
        </w:rPr>
        <w:t xml:space="preserve"> </w:t>
      </w:r>
      <w:r w:rsidRPr="00036834">
        <w:rPr>
          <w:color w:val="auto"/>
        </w:rPr>
        <w:t xml:space="preserve"> </w:t>
      </w:r>
      <w:r w:rsidR="00036834" w:rsidRPr="00036834">
        <w:rPr>
          <w:color w:val="auto"/>
          <w:szCs w:val="24"/>
        </w:rPr>
        <w:t xml:space="preserve">The 2001 Veterans’ Administration Schedule for Rating Disabilities (VASRD) coding and rating standards for the skin, which were in effect at the time of separation, were changed on August 30, 2002, and then to the current </w:t>
      </w:r>
      <w:r w:rsidR="00036834">
        <w:rPr>
          <w:color w:val="auto"/>
          <w:szCs w:val="24"/>
        </w:rPr>
        <w:t>§</w:t>
      </w:r>
      <w:r w:rsidR="00036834" w:rsidRPr="00036834">
        <w:rPr>
          <w:color w:val="auto"/>
          <w:szCs w:val="24"/>
        </w:rPr>
        <w:t xml:space="preserve">4.118 rating standards on October 23, 2008. </w:t>
      </w:r>
      <w:r w:rsidR="00036834" w:rsidRPr="004755D3">
        <w:rPr>
          <w:color w:val="auto"/>
          <w:szCs w:val="24"/>
        </w:rPr>
        <w:t xml:space="preserve"> The 2001 standards will be applied in this case </w:t>
      </w:r>
      <w:r w:rsidR="004755D3" w:rsidRPr="004755D3">
        <w:rPr>
          <w:color w:val="auto"/>
          <w:szCs w:val="24"/>
        </w:rPr>
        <w:t>IAW</w:t>
      </w:r>
      <w:r w:rsidR="00036834" w:rsidRPr="004755D3">
        <w:rPr>
          <w:color w:val="auto"/>
          <w:szCs w:val="24"/>
        </w:rPr>
        <w:t xml:space="preserve"> the DoDI 6040.44 requirement for rating IAW the VASRD in effect at the time of separation.</w:t>
      </w:r>
      <w:r w:rsidR="004755D3" w:rsidRPr="004755D3">
        <w:rPr>
          <w:color w:val="auto"/>
          <w:szCs w:val="24"/>
        </w:rPr>
        <w:t xml:space="preserve">  </w:t>
      </w:r>
      <w:r w:rsidR="00820DED">
        <w:rPr>
          <w:color w:val="auto"/>
          <w:szCs w:val="24"/>
        </w:rPr>
        <w:t xml:space="preserve">The later </w:t>
      </w:r>
      <w:r w:rsidR="00B907A4">
        <w:rPr>
          <w:color w:val="auto"/>
          <w:szCs w:val="24"/>
        </w:rPr>
        <w:t>Department of Veterans’ Affairs (D</w:t>
      </w:r>
      <w:r w:rsidR="00820DED">
        <w:rPr>
          <w:color w:val="auto"/>
          <w:szCs w:val="24"/>
        </w:rPr>
        <w:t>VA</w:t>
      </w:r>
      <w:r w:rsidR="00B907A4">
        <w:rPr>
          <w:color w:val="auto"/>
          <w:szCs w:val="24"/>
        </w:rPr>
        <w:t>)</w:t>
      </w:r>
      <w:r w:rsidR="00820DED">
        <w:rPr>
          <w:color w:val="auto"/>
          <w:szCs w:val="24"/>
        </w:rPr>
        <w:t xml:space="preserve"> ratings appear to be based on the 2003 VASRD criteria.  </w:t>
      </w:r>
      <w:r w:rsidR="00273F49">
        <w:rPr>
          <w:color w:val="auto"/>
          <w:szCs w:val="24"/>
        </w:rPr>
        <w:t xml:space="preserve">There was no indication from the record that the CI had ever been rated by the </w:t>
      </w:r>
      <w:r w:rsidR="00C563C1">
        <w:rPr>
          <w:color w:val="auto"/>
          <w:szCs w:val="24"/>
        </w:rPr>
        <w:t>D</w:t>
      </w:r>
      <w:r w:rsidR="00273F49">
        <w:rPr>
          <w:color w:val="auto"/>
          <w:szCs w:val="24"/>
        </w:rPr>
        <w:t xml:space="preserve">VA under the newest skin criteria effective </w:t>
      </w:r>
      <w:r w:rsidR="00820DED">
        <w:rPr>
          <w:color w:val="auto"/>
          <w:szCs w:val="24"/>
        </w:rPr>
        <w:t>since</w:t>
      </w:r>
      <w:r w:rsidR="00273F49">
        <w:rPr>
          <w:color w:val="auto"/>
          <w:szCs w:val="24"/>
        </w:rPr>
        <w:t xml:space="preserve"> late 2008</w:t>
      </w:r>
      <w:r w:rsidR="004755D3">
        <w:rPr>
          <w:color w:val="auto"/>
          <w:szCs w:val="24"/>
        </w:rPr>
        <w:t xml:space="preserve">.  </w:t>
      </w:r>
      <w:r w:rsidR="003C4FA3">
        <w:rPr>
          <w:rFonts w:cs="Times New Roman"/>
          <w:color w:val="auto"/>
        </w:rPr>
        <w:t xml:space="preserve">The current VASRD criteria for rating various numbers of separated multiple painful or unstable scars, in addition to any rating based on scar area or disfigurement, are not applicable in this case.  </w:t>
      </w:r>
    </w:p>
    <w:p w:rsidR="00AD2379" w:rsidRPr="00F64312" w:rsidRDefault="00AD2379" w:rsidP="00B22D42">
      <w:pPr>
        <w:jc w:val="both"/>
        <w:rPr>
          <w:color w:val="auto"/>
          <w:highlight w:val="yellow"/>
        </w:rPr>
      </w:pPr>
    </w:p>
    <w:p w:rsidR="00CF0280" w:rsidRPr="00644CEE" w:rsidRDefault="00965473" w:rsidP="0069687C">
      <w:pPr>
        <w:jc w:val="both"/>
        <w:rPr>
          <w:color w:val="auto"/>
          <w:szCs w:val="24"/>
        </w:rPr>
      </w:pPr>
      <w:r w:rsidRPr="00965473">
        <w:rPr>
          <w:color w:val="auto"/>
          <w:u w:val="single"/>
        </w:rPr>
        <w:t>Keloid Condition</w:t>
      </w:r>
      <w:r w:rsidR="00AD2379" w:rsidRPr="009F456F">
        <w:rPr>
          <w:color w:val="auto"/>
        </w:rPr>
        <w:t xml:space="preserve">. </w:t>
      </w:r>
      <w:r w:rsidR="00385708" w:rsidRPr="009F456F">
        <w:rPr>
          <w:color w:val="auto"/>
        </w:rPr>
        <w:t xml:space="preserve"> The narrative summary (NARSUM) </w:t>
      </w:r>
      <w:r w:rsidR="009F456F">
        <w:rPr>
          <w:color w:val="auto"/>
        </w:rPr>
        <w:t xml:space="preserve">and medical addendum noted severe recurrent keloid scarring with extensive therapy and </w:t>
      </w:r>
      <w:r w:rsidR="00913F65">
        <w:rPr>
          <w:color w:val="auto"/>
        </w:rPr>
        <w:t>continued painful keloids in the area of the left shoulder, abdomen</w:t>
      </w:r>
      <w:r w:rsidR="008B1DFA">
        <w:rPr>
          <w:color w:val="auto"/>
        </w:rPr>
        <w:t xml:space="preserve"> (prior C-section)</w:t>
      </w:r>
      <w:r w:rsidR="00913F65">
        <w:rPr>
          <w:color w:val="auto"/>
        </w:rPr>
        <w:t xml:space="preserve">, and each ankle.  </w:t>
      </w:r>
      <w:r w:rsidR="00CF0280" w:rsidRPr="00E62D88">
        <w:rPr>
          <w:color w:val="auto"/>
          <w:szCs w:val="24"/>
        </w:rPr>
        <w:t>The MEB physical exam noted</w:t>
      </w:r>
      <w:r w:rsidR="00913F65">
        <w:rPr>
          <w:color w:val="auto"/>
          <w:szCs w:val="24"/>
        </w:rPr>
        <w:t xml:space="preserve"> pain, itching (pruritus) and irritation at each location; with difficulty and pain with sit-ups, lying on her side, wearing boots, standing greater than 5 minutes, running or flexing her feet</w:t>
      </w:r>
      <w:r w:rsidR="00913F65" w:rsidRPr="00644CEE">
        <w:rPr>
          <w:color w:val="auto"/>
          <w:szCs w:val="24"/>
        </w:rPr>
        <w:t xml:space="preserve">, wear of LBE or doing push-ups.  The MEB physical exam noted the painful scars with the </w:t>
      </w:r>
      <w:r w:rsidR="00707836" w:rsidRPr="00644CEE">
        <w:rPr>
          <w:color w:val="auto"/>
          <w:szCs w:val="24"/>
        </w:rPr>
        <w:t xml:space="preserve">left shoulder </w:t>
      </w:r>
      <w:r w:rsidR="00913F65" w:rsidRPr="00644CEE">
        <w:rPr>
          <w:color w:val="auto"/>
          <w:szCs w:val="24"/>
        </w:rPr>
        <w:t>measured 3x3 cm</w:t>
      </w:r>
      <w:r w:rsidR="005106A5" w:rsidRPr="00644CEE">
        <w:rPr>
          <w:color w:val="auto"/>
          <w:szCs w:val="24"/>
        </w:rPr>
        <w:t xml:space="preserve"> (9 </w:t>
      </w:r>
      <w:r w:rsidR="00A843DF" w:rsidRPr="00644CEE">
        <w:rPr>
          <w:color w:val="auto"/>
          <w:szCs w:val="24"/>
        </w:rPr>
        <w:t>cm</w:t>
      </w:r>
      <w:r w:rsidR="005106A5" w:rsidRPr="00644CEE">
        <w:rPr>
          <w:color w:val="auto"/>
          <w:szCs w:val="24"/>
          <w:vertAlign w:val="superscript"/>
        </w:rPr>
        <w:t>2</w:t>
      </w:r>
      <w:r w:rsidR="00A843DF" w:rsidRPr="00644CEE">
        <w:rPr>
          <w:color w:val="auto"/>
          <w:szCs w:val="24"/>
        </w:rPr>
        <w:t>)</w:t>
      </w:r>
      <w:r w:rsidR="00913F65" w:rsidRPr="00644CEE">
        <w:rPr>
          <w:color w:val="auto"/>
          <w:szCs w:val="24"/>
        </w:rPr>
        <w:t xml:space="preserve">, the two abdominal scars measuring </w:t>
      </w:r>
      <w:r w:rsidR="005106A5" w:rsidRPr="00644CEE">
        <w:rPr>
          <w:color w:val="auto"/>
          <w:szCs w:val="24"/>
        </w:rPr>
        <w:t xml:space="preserve">16x1.5 cm and 1.5x1 inch (84 </w:t>
      </w:r>
      <w:r w:rsidR="00A843DF" w:rsidRPr="00644CEE">
        <w:rPr>
          <w:color w:val="auto"/>
          <w:szCs w:val="24"/>
        </w:rPr>
        <w:t>cm</w:t>
      </w:r>
      <w:r w:rsidR="005106A5" w:rsidRPr="00644CEE">
        <w:rPr>
          <w:color w:val="auto"/>
          <w:szCs w:val="24"/>
          <w:vertAlign w:val="superscript"/>
        </w:rPr>
        <w:t>2</w:t>
      </w:r>
      <w:r w:rsidR="00A843DF" w:rsidRPr="00644CEE">
        <w:rPr>
          <w:color w:val="auto"/>
          <w:szCs w:val="24"/>
        </w:rPr>
        <w:t>)</w:t>
      </w:r>
      <w:r w:rsidR="00A21AD8" w:rsidRPr="00644CEE">
        <w:rPr>
          <w:color w:val="auto"/>
          <w:szCs w:val="24"/>
        </w:rPr>
        <w:t>, and</w:t>
      </w:r>
      <w:r w:rsidR="00CA147C">
        <w:rPr>
          <w:color w:val="auto"/>
          <w:szCs w:val="24"/>
        </w:rPr>
        <w:t xml:space="preserve"> bilateral ankle areas ranging </w:t>
      </w:r>
      <w:r w:rsidR="00A21AD8" w:rsidRPr="00644CEE">
        <w:rPr>
          <w:color w:val="auto"/>
          <w:szCs w:val="24"/>
        </w:rPr>
        <w:t>5x4 cm.  Right buttock circumference 2.5 cm and left wrist area 2.5x0.5 cm keloids were of the “same formation</w:t>
      </w:r>
      <w:r w:rsidR="00CA147C">
        <w:rPr>
          <w:color w:val="auto"/>
          <w:szCs w:val="24"/>
        </w:rPr>
        <w:t>.</w:t>
      </w:r>
      <w:r w:rsidR="00A21AD8" w:rsidRPr="00644CEE">
        <w:rPr>
          <w:color w:val="auto"/>
          <w:szCs w:val="24"/>
        </w:rPr>
        <w:t>”  Areas of waist band and shoulder harness, ankles and abdominal areas</w:t>
      </w:r>
      <w:r w:rsidR="008B1DFA" w:rsidRPr="00644CEE">
        <w:rPr>
          <w:color w:val="auto"/>
          <w:szCs w:val="24"/>
        </w:rPr>
        <w:t xml:space="preserve"> as interfering with function due to pain.  </w:t>
      </w:r>
    </w:p>
    <w:p w:rsidR="00B039DD" w:rsidRPr="00644CEE" w:rsidRDefault="00B039DD" w:rsidP="0069687C">
      <w:pPr>
        <w:jc w:val="both"/>
        <w:rPr>
          <w:color w:val="auto"/>
          <w:szCs w:val="24"/>
        </w:rPr>
      </w:pPr>
    </w:p>
    <w:p w:rsidR="0006040D" w:rsidRPr="00644CEE" w:rsidRDefault="00CF0280" w:rsidP="00CF0280">
      <w:pPr>
        <w:jc w:val="both"/>
        <w:rPr>
          <w:color w:val="auto"/>
          <w:szCs w:val="24"/>
        </w:rPr>
      </w:pPr>
      <w:r w:rsidRPr="00644CEE">
        <w:rPr>
          <w:color w:val="auto"/>
          <w:szCs w:val="24"/>
        </w:rPr>
        <w:t>At the VA Compensation and Pension (C&amp;P) exam</w:t>
      </w:r>
      <w:r w:rsidR="00CA147C">
        <w:rPr>
          <w:color w:val="auto"/>
          <w:szCs w:val="24"/>
        </w:rPr>
        <w:t>,</w:t>
      </w:r>
      <w:r w:rsidR="00ED7820" w:rsidRPr="00644CEE">
        <w:rPr>
          <w:color w:val="auto"/>
          <w:szCs w:val="24"/>
        </w:rPr>
        <w:t xml:space="preserve"> </w:t>
      </w:r>
      <w:r w:rsidR="00C563C1">
        <w:rPr>
          <w:color w:val="auto"/>
          <w:szCs w:val="24"/>
        </w:rPr>
        <w:t xml:space="preserve">dated </w:t>
      </w:r>
      <w:r w:rsidR="00CA147C">
        <w:rPr>
          <w:color w:val="auto"/>
          <w:szCs w:val="24"/>
        </w:rPr>
        <w:t>5</w:t>
      </w:r>
      <w:r w:rsidR="008B1DFA" w:rsidRPr="00644CEE">
        <w:rPr>
          <w:color w:val="auto"/>
          <w:szCs w:val="24"/>
        </w:rPr>
        <w:t xml:space="preserve"> months </w:t>
      </w:r>
      <w:r w:rsidR="00ED7820" w:rsidRPr="00644CEE">
        <w:rPr>
          <w:color w:val="auto"/>
          <w:szCs w:val="24"/>
        </w:rPr>
        <w:t>after separation</w:t>
      </w:r>
      <w:r w:rsidRPr="00644CEE">
        <w:rPr>
          <w:color w:val="auto"/>
          <w:szCs w:val="24"/>
        </w:rPr>
        <w:t>, the CI reported</w:t>
      </w:r>
      <w:r w:rsidR="008B1DFA" w:rsidRPr="00644CEE">
        <w:rPr>
          <w:color w:val="auto"/>
          <w:szCs w:val="24"/>
        </w:rPr>
        <w:t xml:space="preserve"> painful keloids of the left shoulder, abdominal wall, bilateral ankles, and left wrist.  The examiner measured the left shoulder keloid at 12x6 cm </w:t>
      </w:r>
      <w:r w:rsidR="00707836" w:rsidRPr="00644CEE">
        <w:rPr>
          <w:color w:val="auto"/>
          <w:szCs w:val="24"/>
        </w:rPr>
        <w:t>(72 cm</w:t>
      </w:r>
      <w:r w:rsidR="005106A5" w:rsidRPr="00644CEE">
        <w:rPr>
          <w:color w:val="auto"/>
          <w:szCs w:val="24"/>
          <w:vertAlign w:val="superscript"/>
        </w:rPr>
        <w:t>2</w:t>
      </w:r>
      <w:r w:rsidR="00707836" w:rsidRPr="00644CEE">
        <w:rPr>
          <w:color w:val="auto"/>
          <w:szCs w:val="24"/>
        </w:rPr>
        <w:t xml:space="preserve">).  </w:t>
      </w:r>
      <w:r w:rsidR="0006040D" w:rsidRPr="00644CEE">
        <w:rPr>
          <w:color w:val="auto"/>
          <w:szCs w:val="24"/>
        </w:rPr>
        <w:t xml:space="preserve">The exam did not specify absence or presence of tenderness on exam.  </w:t>
      </w:r>
      <w:r w:rsidR="00707836" w:rsidRPr="00644CEE">
        <w:rPr>
          <w:color w:val="auto"/>
          <w:szCs w:val="24"/>
        </w:rPr>
        <w:t>The VA initially rated this exam as 7802 at 10% for the left shoulder and as 7802 at 10% for the abdomen/umbilicus/suprapubic area, and 7802 at 0% for both ankles, right buttock, left wrist, and right forearm</w:t>
      </w:r>
      <w:r w:rsidR="003C4FA3" w:rsidRPr="00644CEE">
        <w:rPr>
          <w:color w:val="auto"/>
          <w:szCs w:val="24"/>
        </w:rPr>
        <w:t xml:space="preserve"> considered together as falling below 144 square inches</w:t>
      </w:r>
      <w:r w:rsidR="00707836" w:rsidRPr="00644CEE">
        <w:rPr>
          <w:color w:val="auto"/>
          <w:szCs w:val="24"/>
        </w:rPr>
        <w:t xml:space="preserve">.  </w:t>
      </w:r>
    </w:p>
    <w:p w:rsidR="0006040D" w:rsidRPr="00644CEE" w:rsidRDefault="0006040D" w:rsidP="00CF0280">
      <w:pPr>
        <w:jc w:val="both"/>
        <w:rPr>
          <w:color w:val="auto"/>
          <w:szCs w:val="24"/>
        </w:rPr>
      </w:pPr>
    </w:p>
    <w:p w:rsidR="00CF0280" w:rsidRPr="00E62D88" w:rsidRDefault="00707836" w:rsidP="00CF0280">
      <w:pPr>
        <w:jc w:val="both"/>
        <w:rPr>
          <w:color w:val="auto"/>
          <w:szCs w:val="24"/>
        </w:rPr>
      </w:pPr>
      <w:r w:rsidRPr="00644CEE">
        <w:rPr>
          <w:color w:val="auto"/>
          <w:szCs w:val="24"/>
        </w:rPr>
        <w:t>On appeal</w:t>
      </w:r>
      <w:r w:rsidR="00C563C1">
        <w:rPr>
          <w:color w:val="auto"/>
          <w:szCs w:val="24"/>
        </w:rPr>
        <w:t>,</w:t>
      </w:r>
      <w:r w:rsidRPr="00644CEE">
        <w:rPr>
          <w:color w:val="auto"/>
          <w:szCs w:val="24"/>
        </w:rPr>
        <w:t xml:space="preserve"> </w:t>
      </w:r>
      <w:r w:rsidR="0006040D" w:rsidRPr="00644CEE">
        <w:rPr>
          <w:color w:val="auto"/>
          <w:szCs w:val="24"/>
        </w:rPr>
        <w:t xml:space="preserve">the VA </w:t>
      </w:r>
      <w:r w:rsidRPr="00644CEE">
        <w:rPr>
          <w:color w:val="auto"/>
          <w:szCs w:val="24"/>
        </w:rPr>
        <w:t>consider</w:t>
      </w:r>
      <w:r w:rsidR="0006040D" w:rsidRPr="00644CEE">
        <w:rPr>
          <w:color w:val="auto"/>
          <w:szCs w:val="24"/>
        </w:rPr>
        <w:t xml:space="preserve">ed </w:t>
      </w:r>
      <w:r w:rsidRPr="00644CEE">
        <w:rPr>
          <w:color w:val="auto"/>
          <w:szCs w:val="24"/>
        </w:rPr>
        <w:t xml:space="preserve">a </w:t>
      </w:r>
      <w:r w:rsidR="00CA147C">
        <w:rPr>
          <w:color w:val="auto"/>
          <w:szCs w:val="24"/>
        </w:rPr>
        <w:t>Compensation and Pension (</w:t>
      </w:r>
      <w:r w:rsidRPr="00644CEE">
        <w:rPr>
          <w:color w:val="auto"/>
          <w:szCs w:val="24"/>
        </w:rPr>
        <w:t>C&amp;P</w:t>
      </w:r>
      <w:r w:rsidR="00CA147C">
        <w:rPr>
          <w:color w:val="auto"/>
          <w:szCs w:val="24"/>
        </w:rPr>
        <w:t>)</w:t>
      </w:r>
      <w:r w:rsidRPr="00644CEE">
        <w:rPr>
          <w:color w:val="auto"/>
          <w:szCs w:val="24"/>
        </w:rPr>
        <w:t xml:space="preserve"> exam</w:t>
      </w:r>
      <w:r w:rsidR="00CA147C">
        <w:rPr>
          <w:color w:val="auto"/>
          <w:szCs w:val="24"/>
        </w:rPr>
        <w:t>,</w:t>
      </w:r>
      <w:r w:rsidRPr="00644CEE">
        <w:rPr>
          <w:color w:val="auto"/>
          <w:szCs w:val="24"/>
        </w:rPr>
        <w:t xml:space="preserve"> </w:t>
      </w:r>
      <w:r w:rsidR="00C563C1">
        <w:rPr>
          <w:color w:val="auto"/>
          <w:szCs w:val="24"/>
        </w:rPr>
        <w:t xml:space="preserve">performed </w:t>
      </w:r>
      <w:r w:rsidR="00CA147C">
        <w:rPr>
          <w:color w:val="auto"/>
          <w:szCs w:val="24"/>
        </w:rPr>
        <w:t>3</w:t>
      </w:r>
      <w:r w:rsidR="0006040D" w:rsidRPr="00644CEE">
        <w:rPr>
          <w:color w:val="auto"/>
          <w:szCs w:val="24"/>
        </w:rPr>
        <w:t xml:space="preserve"> years after separation, which identified bilateral ankle keloid tenderness and decreased ankle ROM due to the keloids.  The wrist keloid was not noted as restricting motion or specified as tender.  The left</w:t>
      </w:r>
      <w:r w:rsidR="0006040D">
        <w:rPr>
          <w:color w:val="auto"/>
          <w:szCs w:val="24"/>
        </w:rPr>
        <w:t xml:space="preserve"> shoulder keloid was noted as “far and away the most disfiguring</w:t>
      </w:r>
      <w:r w:rsidR="00CA147C">
        <w:rPr>
          <w:color w:val="auto"/>
          <w:szCs w:val="24"/>
        </w:rPr>
        <w:t>,</w:t>
      </w:r>
      <w:r w:rsidR="0006040D">
        <w:rPr>
          <w:color w:val="auto"/>
          <w:szCs w:val="24"/>
        </w:rPr>
        <w:t>”</w:t>
      </w:r>
      <w:r w:rsidR="00C34302">
        <w:rPr>
          <w:color w:val="auto"/>
          <w:szCs w:val="24"/>
        </w:rPr>
        <w:t xml:space="preserve"> having progressed,</w:t>
      </w:r>
      <w:r w:rsidR="0006040D">
        <w:rPr>
          <w:color w:val="auto"/>
          <w:szCs w:val="24"/>
        </w:rPr>
        <w:t xml:space="preserve"> and was very hard, </w:t>
      </w:r>
      <w:proofErr w:type="gramStart"/>
      <w:r w:rsidR="0006040D">
        <w:rPr>
          <w:color w:val="auto"/>
          <w:szCs w:val="24"/>
        </w:rPr>
        <w:t>raised</w:t>
      </w:r>
      <w:proofErr w:type="gramEnd"/>
      <w:r w:rsidR="0006040D">
        <w:rPr>
          <w:color w:val="auto"/>
          <w:szCs w:val="24"/>
        </w:rPr>
        <w:t xml:space="preserve"> over 1 cm and of a very </w:t>
      </w:r>
      <w:r w:rsidR="0006040D" w:rsidRPr="00644CEE">
        <w:rPr>
          <w:color w:val="auto"/>
          <w:szCs w:val="24"/>
        </w:rPr>
        <w:t xml:space="preserve">fixed appearance.  The </w:t>
      </w:r>
      <w:r w:rsidR="00C34302" w:rsidRPr="00644CEE">
        <w:rPr>
          <w:color w:val="auto"/>
          <w:szCs w:val="24"/>
        </w:rPr>
        <w:t xml:space="preserve">three </w:t>
      </w:r>
      <w:r w:rsidR="0006040D" w:rsidRPr="00644CEE">
        <w:rPr>
          <w:color w:val="auto"/>
          <w:szCs w:val="24"/>
        </w:rPr>
        <w:t xml:space="preserve">abdominal </w:t>
      </w:r>
      <w:r w:rsidR="0006040D" w:rsidRPr="00644CEE">
        <w:rPr>
          <w:color w:val="auto"/>
          <w:szCs w:val="24"/>
        </w:rPr>
        <w:lastRenderedPageBreak/>
        <w:t xml:space="preserve">keloids </w:t>
      </w:r>
      <w:r w:rsidR="00C34302" w:rsidRPr="00644CEE">
        <w:rPr>
          <w:color w:val="auto"/>
          <w:szCs w:val="24"/>
        </w:rPr>
        <w:t>were 33x2.5 cm, 6.5x4 cm and 2.5 cm circular in dimension</w:t>
      </w:r>
      <w:r w:rsidR="00CA147C">
        <w:rPr>
          <w:color w:val="auto"/>
          <w:szCs w:val="24"/>
        </w:rPr>
        <w:t xml:space="preserve"> (</w:t>
      </w:r>
      <w:r w:rsidR="005106A5" w:rsidRPr="00644CEE">
        <w:rPr>
          <w:color w:val="auto"/>
          <w:szCs w:val="24"/>
        </w:rPr>
        <w:t>116 cm</w:t>
      </w:r>
      <w:r w:rsidR="005106A5" w:rsidRPr="00644CEE">
        <w:rPr>
          <w:color w:val="auto"/>
          <w:szCs w:val="24"/>
          <w:vertAlign w:val="superscript"/>
        </w:rPr>
        <w:t>2</w:t>
      </w:r>
      <w:r w:rsidR="005106A5" w:rsidRPr="00644CEE">
        <w:rPr>
          <w:color w:val="auto"/>
          <w:szCs w:val="24"/>
        </w:rPr>
        <w:t>).</w:t>
      </w:r>
      <w:r w:rsidR="00C34302" w:rsidRPr="00644CEE">
        <w:rPr>
          <w:color w:val="auto"/>
          <w:szCs w:val="24"/>
        </w:rPr>
        <w:t xml:space="preserve">  </w:t>
      </w:r>
      <w:r w:rsidR="0006040D" w:rsidRPr="00644CEE">
        <w:rPr>
          <w:color w:val="auto"/>
          <w:szCs w:val="24"/>
        </w:rPr>
        <w:t>The VA rated the CI’s ankle keloid conditions at 10% each retroactive to the date of separation</w:t>
      </w:r>
      <w:r w:rsidR="003C4FA3" w:rsidRPr="00644CEE">
        <w:rPr>
          <w:color w:val="auto"/>
          <w:szCs w:val="24"/>
        </w:rPr>
        <w:t xml:space="preserve"> (7805-7804 for restricted motion and tenderness)</w:t>
      </w:r>
      <w:r w:rsidR="0006040D" w:rsidRPr="00644CEE">
        <w:rPr>
          <w:color w:val="auto"/>
          <w:szCs w:val="24"/>
        </w:rPr>
        <w:t xml:space="preserve">, and increased the left shoulder and abdominal area keloids each from 10% to 20% effective </w:t>
      </w:r>
      <w:r w:rsidR="00CA147C">
        <w:rPr>
          <w:color w:val="auto"/>
          <w:szCs w:val="24"/>
        </w:rPr>
        <w:t xml:space="preserve">on 5 May </w:t>
      </w:r>
      <w:r w:rsidR="0006040D" w:rsidRPr="00644CEE">
        <w:rPr>
          <w:color w:val="auto"/>
          <w:szCs w:val="24"/>
        </w:rPr>
        <w:t>2005</w:t>
      </w:r>
      <w:r w:rsidR="00016C1A" w:rsidRPr="00644CEE">
        <w:rPr>
          <w:color w:val="auto"/>
          <w:szCs w:val="24"/>
        </w:rPr>
        <w:t xml:space="preserve">, changing the coding to 7802-7801 indicative of deep scars </w:t>
      </w:r>
      <w:r w:rsidR="00DA7589" w:rsidRPr="00644CEE">
        <w:rPr>
          <w:color w:val="auto"/>
          <w:szCs w:val="24"/>
        </w:rPr>
        <w:t>(</w:t>
      </w:r>
      <w:r w:rsidR="00DA7589" w:rsidRPr="00644CEE">
        <w:rPr>
          <w:rFonts w:cs="Times New Roman"/>
          <w:color w:val="auto"/>
        </w:rPr>
        <w:t>equivalent to 3</w:t>
      </w:r>
      <w:r w:rsidR="00DA7589" w:rsidRPr="00644CEE">
        <w:rPr>
          <w:rFonts w:cs="Times New Roman"/>
          <w:color w:val="auto"/>
          <w:vertAlign w:val="superscript"/>
        </w:rPr>
        <w:t>rd</w:t>
      </w:r>
      <w:r w:rsidR="00DA7589" w:rsidRPr="00644CEE">
        <w:rPr>
          <w:rFonts w:cs="Times New Roman"/>
          <w:color w:val="auto"/>
        </w:rPr>
        <w:t xml:space="preserve"> degree burns</w:t>
      </w:r>
      <w:r w:rsidR="00DA7589" w:rsidRPr="00644CEE">
        <w:rPr>
          <w:color w:val="auto"/>
          <w:szCs w:val="24"/>
        </w:rPr>
        <w:t xml:space="preserve">) </w:t>
      </w:r>
      <w:r w:rsidR="00016C1A" w:rsidRPr="00644CEE">
        <w:rPr>
          <w:color w:val="auto"/>
          <w:szCs w:val="24"/>
        </w:rPr>
        <w:t>versus superficial scars</w:t>
      </w:r>
      <w:r w:rsidR="00DA7589" w:rsidRPr="00644CEE">
        <w:rPr>
          <w:color w:val="auto"/>
          <w:szCs w:val="24"/>
        </w:rPr>
        <w:t xml:space="preserve"> (</w:t>
      </w:r>
      <w:r w:rsidR="00DA7589" w:rsidRPr="00644CEE">
        <w:rPr>
          <w:rFonts w:cs="Times New Roman"/>
          <w:color w:val="auto"/>
        </w:rPr>
        <w:t>equivalent to 2</w:t>
      </w:r>
      <w:r w:rsidR="00DA7589" w:rsidRPr="00644CEE">
        <w:rPr>
          <w:rFonts w:cs="Times New Roman"/>
          <w:color w:val="auto"/>
          <w:vertAlign w:val="superscript"/>
        </w:rPr>
        <w:t>nd</w:t>
      </w:r>
      <w:r w:rsidR="00DA7589" w:rsidRPr="00644CEE">
        <w:rPr>
          <w:rFonts w:cs="Times New Roman"/>
          <w:color w:val="auto"/>
        </w:rPr>
        <w:t xml:space="preserve"> degree burns)</w:t>
      </w:r>
      <w:r w:rsidR="00016C1A" w:rsidRPr="00644CEE">
        <w:rPr>
          <w:color w:val="auto"/>
          <w:szCs w:val="24"/>
        </w:rPr>
        <w:t>.</w:t>
      </w:r>
      <w:r w:rsidR="0006040D">
        <w:rPr>
          <w:color w:val="auto"/>
          <w:szCs w:val="24"/>
        </w:rPr>
        <w:t xml:space="preserve">  </w:t>
      </w:r>
    </w:p>
    <w:p w:rsidR="00CF0280" w:rsidRDefault="00CF0280" w:rsidP="0069687C">
      <w:pPr>
        <w:jc w:val="both"/>
        <w:rPr>
          <w:color w:val="auto"/>
          <w:szCs w:val="24"/>
        </w:rPr>
      </w:pPr>
    </w:p>
    <w:p w:rsidR="00C34302" w:rsidRPr="00644CEE" w:rsidRDefault="00C34302" w:rsidP="007A20F2">
      <w:pPr>
        <w:tabs>
          <w:tab w:val="left" w:pos="288"/>
          <w:tab w:val="left" w:pos="4752"/>
        </w:tabs>
        <w:jc w:val="both"/>
        <w:rPr>
          <w:rFonts w:cs="Times New Roman"/>
          <w:color w:val="auto"/>
        </w:rPr>
      </w:pPr>
      <w:r w:rsidRPr="00E62D88">
        <w:rPr>
          <w:rFonts w:cs="Times New Roman"/>
          <w:color w:val="auto"/>
        </w:rPr>
        <w:t>The Board directs attention to its rating recommendation based on the above evidence.</w:t>
      </w:r>
      <w:r w:rsidRPr="00F64312">
        <w:rPr>
          <w:rFonts w:cs="Times New Roman"/>
          <w:color w:val="auto"/>
        </w:rPr>
        <w:t xml:space="preserve">  </w:t>
      </w:r>
      <w:r w:rsidR="007A20F2">
        <w:rPr>
          <w:rFonts w:cs="Times New Roman"/>
          <w:color w:val="auto"/>
        </w:rPr>
        <w:t xml:space="preserve">The PEB bundled all keloids under a single 10% rating coded 7804 for painful scars as reiterated on the PEB review of additional medical information, </w:t>
      </w:r>
      <w:r w:rsidR="00016C1A">
        <w:rPr>
          <w:rFonts w:cs="Times New Roman"/>
          <w:color w:val="auto"/>
        </w:rPr>
        <w:t>indicating</w:t>
      </w:r>
      <w:r w:rsidR="007A20F2">
        <w:rPr>
          <w:rFonts w:cs="Times New Roman"/>
          <w:color w:val="auto"/>
        </w:rPr>
        <w:t xml:space="preserve"> that this was the maximum rating.  However, the VASRD notes under </w:t>
      </w:r>
      <w:r w:rsidR="007A20F2" w:rsidRPr="007A20F2">
        <w:rPr>
          <w:rFonts w:cs="Times New Roman"/>
          <w:color w:val="auto"/>
        </w:rPr>
        <w:t>§4.118</w:t>
      </w:r>
      <w:r w:rsidR="007A20F2">
        <w:rPr>
          <w:rFonts w:cs="Times New Roman"/>
          <w:color w:val="auto"/>
        </w:rPr>
        <w:t>,</w:t>
      </w:r>
      <w:r w:rsidR="007A20F2" w:rsidRPr="007A20F2">
        <w:rPr>
          <w:rFonts w:cs="Times New Roman"/>
          <w:color w:val="auto"/>
        </w:rPr>
        <w:t xml:space="preserve"> </w:t>
      </w:r>
      <w:r w:rsidR="00CA147C">
        <w:rPr>
          <w:rFonts w:cs="Times New Roman"/>
          <w:color w:val="auto"/>
        </w:rPr>
        <w:t>s</w:t>
      </w:r>
      <w:r w:rsidR="007A20F2" w:rsidRPr="007A20F2">
        <w:rPr>
          <w:rFonts w:cs="Times New Roman"/>
          <w:color w:val="auto"/>
        </w:rPr>
        <w:t xml:space="preserve">chedule of </w:t>
      </w:r>
      <w:r w:rsidR="007A20F2" w:rsidRPr="00644CEE">
        <w:rPr>
          <w:rFonts w:cs="Times New Roman"/>
          <w:color w:val="auto"/>
        </w:rPr>
        <w:t>ratings—skin, indicate that ratings for widely separated areas, as on two or more extremities or on anterior and posterior surfaces of extremities or trunk, will be separately rated and combined</w:t>
      </w:r>
      <w:r w:rsidR="00EA04F4" w:rsidRPr="00644CEE">
        <w:rPr>
          <w:rFonts w:cs="Times New Roman"/>
          <w:color w:val="auto"/>
        </w:rPr>
        <w:t xml:space="preserve"> for codes 7801 and 7802</w:t>
      </w:r>
      <w:r w:rsidR="007A20F2" w:rsidRPr="00644CEE">
        <w:rPr>
          <w:rFonts w:cs="Times New Roman"/>
          <w:color w:val="auto"/>
        </w:rPr>
        <w:t xml:space="preserve">.  The initial VARD also indicated under the rating for the left shoulder keloid that “other keloid formations are evaluated separately, since they are widely distributed about the body.”  The </w:t>
      </w:r>
      <w:r w:rsidR="00016C1A" w:rsidRPr="00644CEE">
        <w:rPr>
          <w:rFonts w:cs="Times New Roman"/>
          <w:color w:val="auto"/>
        </w:rPr>
        <w:t xml:space="preserve">later 7801 </w:t>
      </w:r>
      <w:r w:rsidR="00A750FB" w:rsidRPr="00644CEE">
        <w:rPr>
          <w:rFonts w:cs="Times New Roman"/>
          <w:color w:val="auto"/>
        </w:rPr>
        <w:t>(equivalent to 3</w:t>
      </w:r>
      <w:r w:rsidR="00A750FB" w:rsidRPr="00644CEE">
        <w:rPr>
          <w:rFonts w:cs="Times New Roman"/>
          <w:color w:val="auto"/>
          <w:vertAlign w:val="superscript"/>
        </w:rPr>
        <w:t>rd</w:t>
      </w:r>
      <w:r w:rsidR="00A750FB" w:rsidRPr="00644CEE">
        <w:rPr>
          <w:rFonts w:cs="Times New Roman"/>
          <w:color w:val="auto"/>
        </w:rPr>
        <w:t xml:space="preserve"> degree burns/deep scars) </w:t>
      </w:r>
      <w:r w:rsidR="00016C1A" w:rsidRPr="00644CEE">
        <w:rPr>
          <w:rFonts w:cs="Times New Roman"/>
          <w:color w:val="auto"/>
        </w:rPr>
        <w:t xml:space="preserve">coding and increased ratings for the shoulder and abdominal scars was remote from separation.  </w:t>
      </w:r>
    </w:p>
    <w:p w:rsidR="00016C1A" w:rsidRPr="00644CEE" w:rsidRDefault="00016C1A" w:rsidP="007A20F2">
      <w:pPr>
        <w:tabs>
          <w:tab w:val="left" w:pos="288"/>
          <w:tab w:val="left" w:pos="4752"/>
        </w:tabs>
        <w:jc w:val="both"/>
        <w:rPr>
          <w:rFonts w:cs="Times New Roman"/>
          <w:color w:val="auto"/>
        </w:rPr>
      </w:pPr>
    </w:p>
    <w:p w:rsidR="00E16D39" w:rsidRPr="00644CEE" w:rsidRDefault="007A20F2" w:rsidP="00E16D39">
      <w:pPr>
        <w:jc w:val="both"/>
        <w:rPr>
          <w:rFonts w:cs="Times New Roman"/>
          <w:color w:val="auto"/>
        </w:rPr>
      </w:pPr>
      <w:r w:rsidRPr="00644CEE">
        <w:rPr>
          <w:rFonts w:cs="Times New Roman"/>
          <w:color w:val="auto"/>
        </w:rPr>
        <w:t>The Board first considered which of the painful keloids, having been de-coupled from the combined PEB adjudication remained independently unfitting</w:t>
      </w:r>
      <w:r w:rsidR="00E16D39" w:rsidRPr="00644CEE">
        <w:rPr>
          <w:rFonts w:cs="Times New Roman"/>
          <w:color w:val="auto"/>
        </w:rPr>
        <w:t>/ratable</w:t>
      </w:r>
      <w:r w:rsidRPr="00644CEE">
        <w:rPr>
          <w:rFonts w:cs="Times New Roman"/>
          <w:color w:val="auto"/>
        </w:rPr>
        <w:t xml:space="preserve">.  </w:t>
      </w:r>
    </w:p>
    <w:p w:rsidR="00E16D39" w:rsidRPr="00644CEE" w:rsidRDefault="00E16D39" w:rsidP="00820DED">
      <w:pPr>
        <w:tabs>
          <w:tab w:val="left" w:pos="288"/>
          <w:tab w:val="left" w:pos="4752"/>
        </w:tabs>
        <w:jc w:val="both"/>
        <w:rPr>
          <w:rFonts w:cs="Times New Roman"/>
          <w:color w:val="auto"/>
        </w:rPr>
      </w:pPr>
    </w:p>
    <w:p w:rsidR="00E16D39" w:rsidRPr="00644CEE" w:rsidRDefault="00E16D39" w:rsidP="00820DED">
      <w:pPr>
        <w:tabs>
          <w:tab w:val="left" w:pos="288"/>
          <w:tab w:val="left" w:pos="4752"/>
        </w:tabs>
        <w:jc w:val="both"/>
        <w:rPr>
          <w:rFonts w:cs="Times New Roman"/>
          <w:color w:val="auto"/>
        </w:rPr>
      </w:pPr>
      <w:r w:rsidRPr="00644CEE">
        <w:rPr>
          <w:rFonts w:cs="Times New Roman"/>
          <w:color w:val="auto"/>
        </w:rPr>
        <w:t>All members agreed that the buttocks, left wrist, and right forearm keloids were not specifically noted as tender or producing functional impairment to the level of being independently ratable</w:t>
      </w:r>
      <w:r w:rsidR="004606FC" w:rsidRPr="00644CEE">
        <w:rPr>
          <w:rFonts w:cs="Times New Roman"/>
          <w:color w:val="auto"/>
        </w:rPr>
        <w:t xml:space="preserve"> and t</w:t>
      </w:r>
      <w:r w:rsidRPr="00644CEE">
        <w:rPr>
          <w:rFonts w:cs="Times New Roman"/>
          <w:color w:val="auto"/>
        </w:rPr>
        <w:t>he Board concluded therefore that these condition could not be recommended for additional disability rating</w:t>
      </w:r>
      <w:r w:rsidR="004606FC" w:rsidRPr="00644CEE">
        <w:rPr>
          <w:rFonts w:cs="Times New Roman"/>
          <w:color w:val="auto"/>
        </w:rPr>
        <w:t xml:space="preserve"> (not unfitting)</w:t>
      </w:r>
      <w:r w:rsidRPr="00644CEE">
        <w:rPr>
          <w:rFonts w:cs="Times New Roman"/>
          <w:color w:val="auto"/>
        </w:rPr>
        <w:t xml:space="preserve">.  </w:t>
      </w:r>
    </w:p>
    <w:p w:rsidR="00E16D39" w:rsidRPr="00644CEE" w:rsidRDefault="00E16D39" w:rsidP="00E16D39">
      <w:pPr>
        <w:jc w:val="both"/>
        <w:rPr>
          <w:rFonts w:eastAsia="Calibri" w:cs="Times New Roman"/>
          <w:color w:val="auto"/>
          <w:szCs w:val="24"/>
        </w:rPr>
      </w:pPr>
    </w:p>
    <w:p w:rsidR="004606FC" w:rsidRPr="00644CEE" w:rsidRDefault="00E16D39" w:rsidP="004606FC">
      <w:pPr>
        <w:tabs>
          <w:tab w:val="left" w:pos="288"/>
          <w:tab w:val="left" w:pos="4752"/>
        </w:tabs>
        <w:jc w:val="both"/>
        <w:rPr>
          <w:rFonts w:cs="Times New Roman"/>
          <w:color w:val="auto"/>
        </w:rPr>
      </w:pPr>
      <w:r w:rsidRPr="00644CEE">
        <w:rPr>
          <w:rFonts w:cs="Times New Roman"/>
          <w:color w:val="auto"/>
        </w:rPr>
        <w:t xml:space="preserve">All members agreed that the left shoulder, right ankle, left ankle, and abdominal keloids, would have rendered the CI incapable of continued service within her MOS; and, accordingly merit a separate rating.  </w:t>
      </w:r>
      <w:r w:rsidR="00016C1A" w:rsidRPr="00644CEE">
        <w:rPr>
          <w:rFonts w:cs="Times New Roman"/>
          <w:color w:val="auto"/>
        </w:rPr>
        <w:t xml:space="preserve">Although the keloids were noted to be “severe” and required radiation treatment, there was scant evidence proximate to separation that the keloids were considered deep or analogous to </w:t>
      </w:r>
      <w:r w:rsidR="00DA7589" w:rsidRPr="00644CEE">
        <w:rPr>
          <w:rFonts w:cs="Times New Roman"/>
          <w:color w:val="auto"/>
        </w:rPr>
        <w:t>3</w:t>
      </w:r>
      <w:r w:rsidR="00DA7589" w:rsidRPr="00644CEE">
        <w:rPr>
          <w:rFonts w:cs="Times New Roman"/>
          <w:color w:val="auto"/>
          <w:vertAlign w:val="superscript"/>
        </w:rPr>
        <w:t>rd</w:t>
      </w:r>
      <w:r w:rsidR="00016C1A" w:rsidRPr="00644CEE">
        <w:rPr>
          <w:rFonts w:cs="Times New Roman"/>
          <w:color w:val="auto"/>
        </w:rPr>
        <w:t xml:space="preserve"> degree burns (for 7801 analogous</w:t>
      </w:r>
      <w:r w:rsidR="00016C1A">
        <w:rPr>
          <w:rFonts w:cs="Times New Roman"/>
          <w:color w:val="auto"/>
        </w:rPr>
        <w:t xml:space="preserve"> coding).  </w:t>
      </w:r>
      <w:r w:rsidR="00DA7589">
        <w:rPr>
          <w:rFonts w:cs="Times New Roman"/>
          <w:color w:val="auto"/>
        </w:rPr>
        <w:t xml:space="preserve">The CI’s keloid scars, proximate to </w:t>
      </w:r>
      <w:r w:rsidR="00DA7589" w:rsidRPr="00FB6F5E">
        <w:rPr>
          <w:rFonts w:cs="Times New Roman"/>
          <w:color w:val="auto"/>
        </w:rPr>
        <w:t xml:space="preserve">separation </w:t>
      </w:r>
      <w:r w:rsidR="00DA7589" w:rsidRPr="00644CEE">
        <w:rPr>
          <w:rFonts w:cs="Times New Roman"/>
          <w:color w:val="auto"/>
        </w:rPr>
        <w:t>were analogous to 2</w:t>
      </w:r>
      <w:r w:rsidR="00DA7589" w:rsidRPr="00644CEE">
        <w:rPr>
          <w:rFonts w:cs="Times New Roman"/>
          <w:color w:val="auto"/>
          <w:vertAlign w:val="superscript"/>
        </w:rPr>
        <w:t>nd</w:t>
      </w:r>
      <w:r w:rsidR="00DA7589" w:rsidRPr="00644CEE">
        <w:rPr>
          <w:rFonts w:cs="Times New Roman"/>
          <w:color w:val="auto"/>
        </w:rPr>
        <w:t xml:space="preserve"> degree burn scars (for 7802 analogous coding).  </w:t>
      </w:r>
      <w:r w:rsidR="004606FC" w:rsidRPr="00644CEE">
        <w:rPr>
          <w:rFonts w:cs="Times New Roman"/>
          <w:color w:val="auto"/>
        </w:rPr>
        <w:t xml:space="preserve">The rating criteria for 7802 is based on area or areas approximating </w:t>
      </w:r>
      <w:r w:rsidR="00C563C1">
        <w:rPr>
          <w:rFonts w:cs="Times New Roman"/>
          <w:color w:val="auto"/>
        </w:rPr>
        <w:t>one</w:t>
      </w:r>
      <w:r w:rsidR="004606FC" w:rsidRPr="00644CEE">
        <w:rPr>
          <w:rFonts w:cs="Times New Roman"/>
          <w:color w:val="auto"/>
        </w:rPr>
        <w:t xml:space="preserve"> square foot</w:t>
      </w:r>
      <w:r w:rsidR="00FB6F5E" w:rsidRPr="00644CEE">
        <w:rPr>
          <w:rFonts w:cs="Times New Roman"/>
          <w:color w:val="auto"/>
        </w:rPr>
        <w:t xml:space="preserve"> </w:t>
      </w:r>
      <w:r w:rsidR="00DA7589" w:rsidRPr="00644CEE">
        <w:rPr>
          <w:rFonts w:cs="Times New Roman"/>
          <w:color w:val="auto"/>
        </w:rPr>
        <w:t xml:space="preserve">to achieve a 10% rating level and specifies that “ratings for widely separated areas, as on two or more extremities or on anterior and posterior surfaces of extremities or trunk, will be separately rated and combined.”  </w:t>
      </w:r>
      <w:r w:rsidR="00FB6F5E" w:rsidRPr="00644CEE">
        <w:rPr>
          <w:rFonts w:cs="Times New Roman"/>
          <w:color w:val="auto"/>
        </w:rPr>
        <w:t>The Board considered that the keloids on the ankles, abdominal area and left shoulder were analogous to 2</w:t>
      </w:r>
      <w:r w:rsidR="00FB6F5E" w:rsidRPr="00644CEE">
        <w:rPr>
          <w:rFonts w:cs="Times New Roman"/>
          <w:color w:val="auto"/>
          <w:vertAlign w:val="superscript"/>
        </w:rPr>
        <w:t>nd</w:t>
      </w:r>
      <w:r w:rsidR="00FB6F5E" w:rsidRPr="00644CEE">
        <w:rPr>
          <w:rFonts w:cs="Times New Roman"/>
          <w:color w:val="auto"/>
        </w:rPr>
        <w:t xml:space="preserve"> degree burn or superficial scars, each interfered with function, and each was tender.  </w:t>
      </w:r>
    </w:p>
    <w:p w:rsidR="004606FC" w:rsidRPr="00644CEE" w:rsidRDefault="004606FC" w:rsidP="004606FC">
      <w:pPr>
        <w:tabs>
          <w:tab w:val="left" w:pos="288"/>
          <w:tab w:val="left" w:pos="4752"/>
        </w:tabs>
        <w:jc w:val="both"/>
        <w:rPr>
          <w:rFonts w:cs="Times New Roman"/>
          <w:color w:val="auto"/>
        </w:rPr>
      </w:pPr>
    </w:p>
    <w:p w:rsidR="00C34302" w:rsidRPr="00F64312" w:rsidRDefault="00C34302" w:rsidP="004606FC">
      <w:pPr>
        <w:tabs>
          <w:tab w:val="left" w:pos="288"/>
          <w:tab w:val="left" w:pos="4752"/>
        </w:tabs>
        <w:jc w:val="both"/>
        <w:rPr>
          <w:rFonts w:eastAsia="Calibri" w:cs="Times New Roman"/>
          <w:color w:val="auto"/>
          <w:szCs w:val="24"/>
        </w:rPr>
      </w:pPr>
      <w:r w:rsidRPr="00644CEE">
        <w:rPr>
          <w:rFonts w:cs="Times New Roman"/>
          <w:color w:val="auto"/>
        </w:rPr>
        <w:t>After due deliberation</w:t>
      </w:r>
      <w:r w:rsidRPr="00644CEE">
        <w:rPr>
          <w:rFonts w:eastAsia="Calibri" w:cs="Times New Roman"/>
          <w:color w:val="auto"/>
          <w:szCs w:val="24"/>
        </w:rPr>
        <w:t xml:space="preserve">, </w:t>
      </w:r>
      <w:r w:rsidRPr="00644CEE">
        <w:rPr>
          <w:rFonts w:cs="Times New Roman"/>
          <w:color w:val="auto"/>
        </w:rPr>
        <w:t>considering</w:t>
      </w:r>
      <w:r w:rsidRPr="00644CEE">
        <w:rPr>
          <w:rFonts w:eastAsia="Calibri" w:cs="Times New Roman"/>
          <w:color w:val="auto"/>
          <w:szCs w:val="24"/>
        </w:rPr>
        <w:t xml:space="preserve"> all of the evidence and mindful of VASRD §4.3 (reasonable doubt), the Board recommends a disability rating of </w:t>
      </w:r>
      <w:r w:rsidR="00820DED" w:rsidRPr="00644CEE">
        <w:rPr>
          <w:rFonts w:eastAsia="Calibri" w:cs="Times New Roman"/>
          <w:color w:val="auto"/>
          <w:szCs w:val="24"/>
        </w:rPr>
        <w:t>10</w:t>
      </w:r>
      <w:r w:rsidRPr="00644CEE">
        <w:rPr>
          <w:rFonts w:eastAsia="Calibri" w:cs="Times New Roman"/>
          <w:color w:val="auto"/>
          <w:szCs w:val="24"/>
        </w:rPr>
        <w:t xml:space="preserve">% for the </w:t>
      </w:r>
      <w:r w:rsidR="00820DED" w:rsidRPr="00644CEE">
        <w:rPr>
          <w:rFonts w:eastAsia="Calibri" w:cs="Times New Roman"/>
          <w:color w:val="auto"/>
          <w:szCs w:val="24"/>
        </w:rPr>
        <w:t xml:space="preserve">left shoulder, 10% for the right ankle, 10% for the left ankle and 10% for the abdominal area </w:t>
      </w:r>
      <w:proofErr w:type="spellStart"/>
      <w:r w:rsidR="00C563C1">
        <w:rPr>
          <w:rFonts w:eastAsia="Calibri" w:cs="Times New Roman"/>
          <w:color w:val="auto"/>
          <w:szCs w:val="24"/>
        </w:rPr>
        <w:t>k</w:t>
      </w:r>
      <w:r w:rsidRPr="00644CEE">
        <w:rPr>
          <w:rFonts w:eastAsia="Calibri" w:cs="Times New Roman"/>
          <w:color w:val="auto"/>
          <w:szCs w:val="24"/>
        </w:rPr>
        <w:t>eloid</w:t>
      </w:r>
      <w:proofErr w:type="spellEnd"/>
      <w:r w:rsidRPr="00644CEE">
        <w:rPr>
          <w:rFonts w:eastAsia="Calibri" w:cs="Times New Roman"/>
          <w:color w:val="auto"/>
          <w:szCs w:val="24"/>
        </w:rPr>
        <w:t xml:space="preserve"> condition</w:t>
      </w:r>
      <w:r w:rsidR="00820DED" w:rsidRPr="00644CEE">
        <w:rPr>
          <w:rFonts w:eastAsia="Calibri" w:cs="Times New Roman"/>
          <w:color w:val="auto"/>
          <w:szCs w:val="24"/>
        </w:rPr>
        <w:t xml:space="preserve">s each coded </w:t>
      </w:r>
      <w:r w:rsidR="00EA04F4" w:rsidRPr="00644CEE">
        <w:rPr>
          <w:rFonts w:eastAsia="Calibri" w:cs="Times New Roman"/>
          <w:color w:val="auto"/>
          <w:szCs w:val="24"/>
        </w:rPr>
        <w:t>7802-</w:t>
      </w:r>
      <w:r w:rsidR="00820DED" w:rsidRPr="00644CEE">
        <w:rPr>
          <w:rFonts w:eastAsia="Calibri" w:cs="Times New Roman"/>
          <w:color w:val="auto"/>
          <w:szCs w:val="24"/>
        </w:rPr>
        <w:t>7804; and</w:t>
      </w:r>
      <w:r w:rsidR="00820DED" w:rsidRPr="00820DED">
        <w:rPr>
          <w:rFonts w:eastAsia="Calibri" w:cs="Times New Roman"/>
          <w:color w:val="auto"/>
          <w:szCs w:val="24"/>
        </w:rPr>
        <w:t xml:space="preserve"> that the </w:t>
      </w:r>
      <w:r w:rsidR="00820DED" w:rsidRPr="00820DED">
        <w:rPr>
          <w:rFonts w:cs="Times New Roman"/>
          <w:color w:val="auto"/>
        </w:rPr>
        <w:t>buttocks, left wrist, and right forearm keloids were not unfitting</w:t>
      </w:r>
      <w:r w:rsidR="00820DED">
        <w:rPr>
          <w:rFonts w:cs="Times New Roman"/>
          <w:color w:val="auto"/>
        </w:rPr>
        <w:t>.</w:t>
      </w:r>
      <w:r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w:t>
      </w:r>
      <w:r w:rsidR="00241B01" w:rsidRPr="00FB6F5E">
        <w:rPr>
          <w:rFonts w:eastAsia="Calibri" w:cs="Times New Roman"/>
          <w:color w:val="auto"/>
          <w:szCs w:val="24"/>
        </w:rPr>
        <w:t xml:space="preserve">on the USAPDA pain policy for rating </w:t>
      </w:r>
      <w:r w:rsidR="00E62D88" w:rsidRPr="00FB6F5E">
        <w:rPr>
          <w:rFonts w:eastAsia="Calibri" w:cs="Times New Roman"/>
          <w:color w:val="auto"/>
          <w:szCs w:val="24"/>
        </w:rPr>
        <w:t xml:space="preserve">her </w:t>
      </w:r>
      <w:proofErr w:type="spellStart"/>
      <w:r w:rsidR="00C563C1">
        <w:rPr>
          <w:rFonts w:eastAsia="Calibri" w:cs="Times New Roman"/>
          <w:color w:val="auto"/>
          <w:szCs w:val="24"/>
        </w:rPr>
        <w:t>k</w:t>
      </w:r>
      <w:r w:rsidR="00E62D88" w:rsidRPr="00FB6F5E">
        <w:rPr>
          <w:rFonts w:eastAsia="Calibri" w:cs="Times New Roman"/>
          <w:color w:val="auto"/>
          <w:szCs w:val="24"/>
        </w:rPr>
        <w:t>eloid</w:t>
      </w:r>
      <w:proofErr w:type="spellEnd"/>
      <w:r w:rsidR="00E62D88" w:rsidRPr="00FB6F5E">
        <w:rPr>
          <w:rFonts w:eastAsia="Calibri" w:cs="Times New Roman"/>
          <w:color w:val="auto"/>
          <w:szCs w:val="24"/>
        </w:rPr>
        <w:t xml:space="preserve"> condition </w:t>
      </w:r>
      <w:r w:rsidR="00241B01" w:rsidRPr="00FB6F5E">
        <w:rPr>
          <w:rFonts w:eastAsia="Calibri" w:cs="Times New Roman"/>
          <w:color w:val="auto"/>
          <w:szCs w:val="24"/>
        </w:rPr>
        <w:t>was</w:t>
      </w:r>
      <w:r w:rsidR="00241B01" w:rsidRPr="00F64312">
        <w:rPr>
          <w:rFonts w:eastAsia="Calibri" w:cs="Times New Roman"/>
          <w:color w:val="auto"/>
          <w:szCs w:val="24"/>
        </w:rPr>
        <w:t xml:space="preserve"> </w:t>
      </w:r>
      <w:r w:rsidR="009F456F">
        <w:rPr>
          <w:rFonts w:eastAsia="Calibri" w:cs="Times New Roman"/>
          <w:color w:val="auto"/>
          <w:szCs w:val="24"/>
        </w:rPr>
        <w:t xml:space="preserve">possibly </w:t>
      </w:r>
      <w:r w:rsidR="00241B01" w:rsidRPr="00F64312">
        <w:rPr>
          <w:rFonts w:eastAsia="Calibri" w:cs="Times New Roman"/>
          <w:color w:val="auto"/>
          <w:szCs w:val="24"/>
        </w:rPr>
        <w:t>operant in this case and the condition was adjudicated independently of that policy by the Board.</w:t>
      </w:r>
      <w:r w:rsidR="006B690F" w:rsidRPr="00F64312">
        <w:rPr>
          <w:rFonts w:eastAsia="Calibri" w:cs="Times New Roman"/>
          <w:color w:val="auto"/>
          <w:szCs w:val="24"/>
        </w:rPr>
        <w:t xml:space="preserve">  </w:t>
      </w:r>
      <w:r w:rsidR="00241B01" w:rsidRPr="009B182E">
        <w:rPr>
          <w:rFonts w:eastAsia="Calibri" w:cs="Times New Roman"/>
          <w:color w:val="auto"/>
          <w:szCs w:val="24"/>
        </w:rPr>
        <w:t xml:space="preserve">In the matter of </w:t>
      </w:r>
      <w:r w:rsidR="009F456F" w:rsidRPr="009B182E">
        <w:rPr>
          <w:rFonts w:eastAsia="Calibri" w:cs="Times New Roman"/>
          <w:color w:val="auto"/>
          <w:szCs w:val="24"/>
        </w:rPr>
        <w:t>the multiple</w:t>
      </w:r>
      <w:r w:rsidR="00E62D88" w:rsidRPr="009B182E">
        <w:rPr>
          <w:rFonts w:eastAsia="Calibri" w:cs="Times New Roman"/>
          <w:color w:val="auto"/>
          <w:szCs w:val="24"/>
        </w:rPr>
        <w:t xml:space="preserve"> </w:t>
      </w:r>
      <w:r w:rsidR="00C563C1">
        <w:rPr>
          <w:rFonts w:eastAsia="Calibri" w:cs="Times New Roman"/>
          <w:color w:val="auto"/>
          <w:szCs w:val="24"/>
        </w:rPr>
        <w:t>k</w:t>
      </w:r>
      <w:r w:rsidR="00E62D88" w:rsidRPr="009B182E">
        <w:rPr>
          <w:rFonts w:eastAsia="Calibri" w:cs="Times New Roman"/>
          <w:color w:val="auto"/>
          <w:szCs w:val="24"/>
        </w:rPr>
        <w:t>eloid</w:t>
      </w:r>
      <w:r w:rsidR="009F456F" w:rsidRPr="009B182E">
        <w:rPr>
          <w:rFonts w:eastAsia="Calibri" w:cs="Times New Roman"/>
          <w:color w:val="auto"/>
          <w:szCs w:val="24"/>
        </w:rPr>
        <w:t>s</w:t>
      </w:r>
      <w:r w:rsidR="00E62D88" w:rsidRPr="009B182E">
        <w:rPr>
          <w:rFonts w:eastAsia="Calibri" w:cs="Times New Roman"/>
          <w:color w:val="auto"/>
          <w:szCs w:val="24"/>
        </w:rPr>
        <w:t xml:space="preserve"> condition</w:t>
      </w:r>
      <w:r w:rsidR="00241B01" w:rsidRPr="009B182E">
        <w:rPr>
          <w:rFonts w:eastAsia="Calibri" w:cs="Times New Roman"/>
          <w:color w:val="auto"/>
          <w:szCs w:val="24"/>
        </w:rPr>
        <w:t xml:space="preserve">, the Board unanimously recommends </w:t>
      </w:r>
      <w:r w:rsidR="00820DED" w:rsidRPr="009B182E">
        <w:rPr>
          <w:color w:val="auto"/>
          <w:szCs w:val="24"/>
        </w:rPr>
        <w:t xml:space="preserve">that it be rated for multiple </w:t>
      </w:r>
      <w:r w:rsidR="00820DED" w:rsidRPr="00644CEE">
        <w:rPr>
          <w:color w:val="auto"/>
          <w:szCs w:val="24"/>
        </w:rPr>
        <w:t xml:space="preserve">separate unfitting </w:t>
      </w:r>
      <w:r w:rsidR="009B182E" w:rsidRPr="00644CEE">
        <w:rPr>
          <w:color w:val="auto"/>
          <w:szCs w:val="24"/>
        </w:rPr>
        <w:t xml:space="preserve">painful keloid </w:t>
      </w:r>
      <w:r w:rsidR="00820DED" w:rsidRPr="00644CEE">
        <w:rPr>
          <w:color w:val="auto"/>
          <w:szCs w:val="24"/>
        </w:rPr>
        <w:t xml:space="preserve">conditions as follows:  </w:t>
      </w:r>
      <w:r w:rsidR="009B182E" w:rsidRPr="00644CEE">
        <w:rPr>
          <w:color w:val="auto"/>
          <w:szCs w:val="24"/>
        </w:rPr>
        <w:t>left shoulder</w:t>
      </w:r>
      <w:r w:rsidR="00820DED" w:rsidRPr="00644CEE">
        <w:rPr>
          <w:color w:val="auto"/>
          <w:szCs w:val="24"/>
        </w:rPr>
        <w:t xml:space="preserve"> coded </w:t>
      </w:r>
      <w:r w:rsidR="00EA04F4" w:rsidRPr="00644CEE">
        <w:rPr>
          <w:color w:val="auto"/>
          <w:szCs w:val="24"/>
        </w:rPr>
        <w:t>7802-</w:t>
      </w:r>
      <w:r w:rsidR="00820DED" w:rsidRPr="00644CEE">
        <w:rPr>
          <w:color w:val="auto"/>
          <w:szCs w:val="24"/>
        </w:rPr>
        <w:t xml:space="preserve">7804 and rated </w:t>
      </w:r>
      <w:r w:rsidR="009B182E" w:rsidRPr="00644CEE">
        <w:rPr>
          <w:color w:val="auto"/>
          <w:szCs w:val="24"/>
        </w:rPr>
        <w:t>1</w:t>
      </w:r>
      <w:r w:rsidR="00820DED" w:rsidRPr="00644CEE">
        <w:rPr>
          <w:color w:val="auto"/>
          <w:szCs w:val="24"/>
        </w:rPr>
        <w:t>0%</w:t>
      </w:r>
      <w:r w:rsidR="009B182E" w:rsidRPr="00644CEE">
        <w:rPr>
          <w:color w:val="auto"/>
          <w:szCs w:val="24"/>
        </w:rPr>
        <w:t>;</w:t>
      </w:r>
      <w:r w:rsidR="00820DED" w:rsidRPr="00644CEE">
        <w:rPr>
          <w:color w:val="auto"/>
          <w:szCs w:val="24"/>
        </w:rPr>
        <w:t xml:space="preserve"> </w:t>
      </w:r>
      <w:r w:rsidR="009B182E" w:rsidRPr="00644CEE">
        <w:rPr>
          <w:rFonts w:eastAsia="Calibri" w:cs="Times New Roman"/>
          <w:color w:val="auto"/>
          <w:szCs w:val="24"/>
        </w:rPr>
        <w:t xml:space="preserve">right ankle, </w:t>
      </w:r>
      <w:r w:rsidR="00820DED" w:rsidRPr="00644CEE">
        <w:rPr>
          <w:color w:val="auto"/>
          <w:szCs w:val="24"/>
        </w:rPr>
        <w:t xml:space="preserve">coded </w:t>
      </w:r>
      <w:r w:rsidR="00EA04F4" w:rsidRPr="00644CEE">
        <w:rPr>
          <w:color w:val="auto"/>
          <w:szCs w:val="24"/>
        </w:rPr>
        <w:t>7802-</w:t>
      </w:r>
      <w:r w:rsidR="009B182E" w:rsidRPr="00644CEE">
        <w:rPr>
          <w:color w:val="auto"/>
          <w:szCs w:val="24"/>
        </w:rPr>
        <w:t xml:space="preserve">7804 </w:t>
      </w:r>
      <w:r w:rsidR="00820DED" w:rsidRPr="00644CEE">
        <w:rPr>
          <w:color w:val="auto"/>
          <w:szCs w:val="24"/>
        </w:rPr>
        <w:t xml:space="preserve">and rated </w:t>
      </w:r>
      <w:r w:rsidR="009B182E" w:rsidRPr="00644CEE">
        <w:rPr>
          <w:color w:val="auto"/>
          <w:szCs w:val="24"/>
        </w:rPr>
        <w:t>1</w:t>
      </w:r>
      <w:r w:rsidR="00820DED" w:rsidRPr="00644CEE">
        <w:rPr>
          <w:color w:val="auto"/>
          <w:szCs w:val="24"/>
        </w:rPr>
        <w:t xml:space="preserve">0%; </w:t>
      </w:r>
      <w:r w:rsidR="009B182E" w:rsidRPr="00644CEE">
        <w:rPr>
          <w:rFonts w:eastAsia="Calibri" w:cs="Times New Roman"/>
          <w:color w:val="auto"/>
          <w:szCs w:val="24"/>
        </w:rPr>
        <w:t xml:space="preserve">left ankle, </w:t>
      </w:r>
      <w:r w:rsidR="009B182E" w:rsidRPr="00644CEE">
        <w:rPr>
          <w:color w:val="auto"/>
          <w:szCs w:val="24"/>
        </w:rPr>
        <w:t xml:space="preserve">coded </w:t>
      </w:r>
      <w:r w:rsidR="00EA04F4" w:rsidRPr="00644CEE">
        <w:rPr>
          <w:color w:val="auto"/>
          <w:szCs w:val="24"/>
        </w:rPr>
        <w:t>7802-</w:t>
      </w:r>
      <w:r w:rsidR="009B182E" w:rsidRPr="00644CEE">
        <w:rPr>
          <w:color w:val="auto"/>
          <w:szCs w:val="24"/>
        </w:rPr>
        <w:t xml:space="preserve">7804 </w:t>
      </w:r>
      <w:r w:rsidR="009B182E" w:rsidRPr="00644CEE">
        <w:rPr>
          <w:color w:val="auto"/>
          <w:szCs w:val="24"/>
        </w:rPr>
        <w:lastRenderedPageBreak/>
        <w:t xml:space="preserve">and rated 10%; and </w:t>
      </w:r>
      <w:r w:rsidR="009B182E" w:rsidRPr="00644CEE">
        <w:rPr>
          <w:rFonts w:eastAsia="Calibri" w:cs="Times New Roman"/>
          <w:color w:val="auto"/>
          <w:szCs w:val="24"/>
        </w:rPr>
        <w:t>abdominal area coded</w:t>
      </w:r>
      <w:r w:rsidR="009B182E" w:rsidRPr="009B182E">
        <w:rPr>
          <w:rFonts w:eastAsia="Calibri" w:cs="Times New Roman"/>
          <w:color w:val="auto"/>
          <w:szCs w:val="24"/>
        </w:rPr>
        <w:t xml:space="preserve"> </w:t>
      </w:r>
      <w:r w:rsidR="00EA04F4">
        <w:rPr>
          <w:rFonts w:eastAsia="Calibri" w:cs="Times New Roman"/>
          <w:color w:val="auto"/>
          <w:szCs w:val="24"/>
        </w:rPr>
        <w:t>7802-</w:t>
      </w:r>
      <w:r w:rsidR="009B182E" w:rsidRPr="009B182E">
        <w:rPr>
          <w:rFonts w:eastAsia="Calibri" w:cs="Times New Roman"/>
          <w:color w:val="auto"/>
          <w:szCs w:val="24"/>
        </w:rPr>
        <w:t>7804 and rated 10%</w:t>
      </w:r>
      <w:r w:rsidR="009B182E">
        <w:rPr>
          <w:rFonts w:eastAsia="Calibri" w:cs="Times New Roman"/>
          <w:color w:val="auto"/>
          <w:szCs w:val="24"/>
        </w:rPr>
        <w:t xml:space="preserve"> all IAW VASRD §</w:t>
      </w:r>
      <w:r w:rsidR="009B182E" w:rsidRPr="009B182E">
        <w:rPr>
          <w:rFonts w:eastAsia="Calibri" w:cs="Times New Roman"/>
          <w:color w:val="auto"/>
          <w:szCs w:val="24"/>
        </w:rPr>
        <w:t>4.118</w:t>
      </w:r>
      <w:r w:rsidR="009B182E">
        <w:rPr>
          <w:rFonts w:eastAsia="Calibri" w:cs="Times New Roman"/>
          <w:color w:val="auto"/>
          <w:szCs w:val="24"/>
        </w:rPr>
        <w:t>.  A</w:t>
      </w:r>
      <w:r w:rsidR="009B182E" w:rsidRPr="009B182E">
        <w:rPr>
          <w:rFonts w:eastAsia="Calibri" w:cs="Times New Roman"/>
          <w:color w:val="auto"/>
          <w:szCs w:val="24"/>
        </w:rPr>
        <w:t xml:space="preserve">dditionally the Board recommends that the </w:t>
      </w:r>
      <w:r w:rsidR="009B182E" w:rsidRPr="009B182E">
        <w:rPr>
          <w:rFonts w:cs="Times New Roman"/>
          <w:color w:val="auto"/>
        </w:rPr>
        <w:t xml:space="preserve">buttocks, left wrist, and right forearm keloids </w:t>
      </w:r>
      <w:r w:rsidR="009B182E" w:rsidRPr="009B182E">
        <w:rPr>
          <w:rFonts w:eastAsia="Calibri" w:cs="Times New Roman"/>
          <w:color w:val="auto"/>
          <w:szCs w:val="24"/>
        </w:rPr>
        <w:t>are not unfitting</w:t>
      </w:r>
      <w:r w:rsidR="009B182E" w:rsidRPr="009B182E">
        <w:rPr>
          <w:rFonts w:cs="Times New Roman"/>
          <w:color w:val="auto"/>
        </w:rPr>
        <w:t>.</w:t>
      </w:r>
      <w:r w:rsidR="009B182E" w:rsidRPr="009B182E">
        <w:rPr>
          <w:rFonts w:eastAsia="Calibri" w:cs="Times New Roman"/>
          <w:color w:val="auto"/>
          <w:szCs w:val="24"/>
        </w:rPr>
        <w:t xml:space="preserve">  </w:t>
      </w:r>
      <w:r w:rsidR="00417BED" w:rsidRPr="009B182E">
        <w:rPr>
          <w:rFonts w:eastAsia="Calibri" w:cs="Times New Roman"/>
          <w:color w:val="auto"/>
          <w:szCs w:val="24"/>
        </w:rPr>
        <w:t>There were no other conditions within the Board’s scope of review for consideration</w:t>
      </w:r>
      <w:r w:rsidR="00417BED" w:rsidRPr="00F64312">
        <w:rPr>
          <w:rFonts w:eastAsia="Calibri" w:cs="Times New Roman"/>
          <w:color w:val="auto"/>
          <w:szCs w:val="24"/>
        </w:rPr>
        <w:t>.</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932039" w:rsidRDefault="00AD2379" w:rsidP="00EA04F4">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w:t>
      </w:r>
      <w:r w:rsidR="00565636" w:rsidRPr="00E62D88">
        <w:rPr>
          <w:rFonts w:eastAsia="Calibri" w:cs="Times New Roman"/>
          <w:color w:val="auto"/>
          <w:szCs w:val="24"/>
        </w:rPr>
        <w:t>recommends that the CI’s prior determination be modified as follows</w:t>
      </w:r>
      <w:r w:rsidR="00417BED" w:rsidRPr="00E62D88">
        <w:rPr>
          <w:rFonts w:eastAsia="Calibri" w:cs="Times New Roman"/>
          <w:color w:val="auto"/>
          <w:szCs w:val="24"/>
        </w:rPr>
        <w:t>;</w:t>
      </w:r>
      <w:r w:rsidR="00565636" w:rsidRPr="00E62D88">
        <w:rPr>
          <w:rFonts w:eastAsia="Calibri" w:cs="Times New Roman"/>
          <w:color w:val="auto"/>
          <w:szCs w:val="24"/>
        </w:rPr>
        <w:t xml:space="preserve"> and</w:t>
      </w:r>
      <w:r w:rsidR="00417BED" w:rsidRPr="00E62D88">
        <w:rPr>
          <w:rFonts w:eastAsia="Calibri" w:cs="Times New Roman"/>
          <w:color w:val="auto"/>
          <w:szCs w:val="24"/>
        </w:rPr>
        <w:t>,</w:t>
      </w:r>
      <w:r w:rsidR="00565636" w:rsidRPr="00E62D88">
        <w:rPr>
          <w:rFonts w:eastAsia="Calibri" w:cs="Times New Roman"/>
          <w:color w:val="auto"/>
          <w:szCs w:val="24"/>
        </w:rPr>
        <w:t xml:space="preserve"> that the discharge with severance pay be recharacterized to reflect permanent disability retirement, effective as of the date of her</w:t>
      </w:r>
      <w:r w:rsidR="00417BED" w:rsidRPr="00E62D88">
        <w:rPr>
          <w:rFonts w:eastAsia="Calibri" w:cs="Times New Roman"/>
          <w:color w:val="auto"/>
          <w:szCs w:val="24"/>
        </w:rPr>
        <w:t xml:space="preserve"> prior medical separation:</w:t>
      </w:r>
      <w:r w:rsidR="006B690F" w:rsidRPr="00E62D88">
        <w:rPr>
          <w:rFonts w:eastAsia="Calibri" w:cs="Times New Roman"/>
          <w:color w:val="auto"/>
          <w:szCs w:val="24"/>
        </w:rPr>
        <w:t xml:space="preserve">  </w:t>
      </w:r>
    </w:p>
    <w:p w:rsidR="00A750FB" w:rsidRPr="00932039" w:rsidRDefault="00A750FB" w:rsidP="00EA04F4">
      <w:pPr>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A750FB" w:rsidRPr="00932039" w:rsidTr="00932C2D">
        <w:trPr>
          <w:trHeight w:val="233"/>
          <w:jc w:val="center"/>
        </w:trPr>
        <w:tc>
          <w:tcPr>
            <w:tcW w:w="6768" w:type="dxa"/>
            <w:gridSpan w:val="2"/>
            <w:tcBorders>
              <w:right w:val="single" w:sz="4" w:space="0" w:color="auto"/>
            </w:tcBorders>
            <w:shd w:val="clear" w:color="auto" w:fill="D9D9D9"/>
            <w:vAlign w:val="center"/>
          </w:tcPr>
          <w:p w:rsidR="00A750FB" w:rsidRPr="00932039" w:rsidRDefault="00A750FB" w:rsidP="00932C2D">
            <w:pPr>
              <w:tabs>
                <w:tab w:val="left" w:pos="288"/>
                <w:tab w:val="left" w:pos="4752"/>
              </w:tabs>
              <w:rPr>
                <w:b/>
                <w:color w:val="auto"/>
              </w:rPr>
            </w:pPr>
            <w:r w:rsidRPr="00932039">
              <w:rPr>
                <w:b/>
                <w:color w:val="auto"/>
              </w:rPr>
              <w:t>UNFITTING CONDITION</w:t>
            </w:r>
          </w:p>
        </w:tc>
        <w:tc>
          <w:tcPr>
            <w:tcW w:w="1530" w:type="dxa"/>
            <w:tcBorders>
              <w:left w:val="single" w:sz="4" w:space="0" w:color="auto"/>
            </w:tcBorders>
            <w:shd w:val="clear" w:color="auto" w:fill="D9D9D9"/>
            <w:vAlign w:val="center"/>
          </w:tcPr>
          <w:p w:rsidR="00A750FB" w:rsidRPr="00932039" w:rsidRDefault="00A750FB" w:rsidP="00932C2D">
            <w:pPr>
              <w:tabs>
                <w:tab w:val="left" w:pos="288"/>
                <w:tab w:val="left" w:pos="4752"/>
              </w:tabs>
              <w:rPr>
                <w:b/>
                <w:color w:val="auto"/>
              </w:rPr>
            </w:pPr>
            <w:r w:rsidRPr="00932039">
              <w:rPr>
                <w:b/>
                <w:color w:val="auto"/>
              </w:rPr>
              <w:t>VASRD CODE</w:t>
            </w:r>
          </w:p>
        </w:tc>
        <w:tc>
          <w:tcPr>
            <w:tcW w:w="1026" w:type="dxa"/>
            <w:shd w:val="clear" w:color="auto" w:fill="D9D9D9"/>
            <w:vAlign w:val="center"/>
          </w:tcPr>
          <w:p w:rsidR="00A750FB" w:rsidRPr="00932039" w:rsidRDefault="00A750FB" w:rsidP="00932C2D">
            <w:pPr>
              <w:tabs>
                <w:tab w:val="left" w:pos="288"/>
                <w:tab w:val="left" w:pos="4752"/>
              </w:tabs>
              <w:rPr>
                <w:b/>
                <w:color w:val="auto"/>
              </w:rPr>
            </w:pPr>
            <w:r w:rsidRPr="00932039">
              <w:rPr>
                <w:b/>
                <w:color w:val="auto"/>
              </w:rPr>
              <w:t>RATING</w:t>
            </w:r>
          </w:p>
        </w:tc>
      </w:tr>
      <w:tr w:rsidR="00A750FB" w:rsidRPr="00932039" w:rsidTr="00932C2D">
        <w:trPr>
          <w:jc w:val="center"/>
        </w:trPr>
        <w:tc>
          <w:tcPr>
            <w:tcW w:w="6768" w:type="dxa"/>
            <w:gridSpan w:val="2"/>
            <w:tcBorders>
              <w:right w:val="single" w:sz="4" w:space="0" w:color="auto"/>
            </w:tcBorders>
            <w:vAlign w:val="center"/>
          </w:tcPr>
          <w:p w:rsidR="00A750FB" w:rsidRPr="00932039" w:rsidRDefault="00A750FB" w:rsidP="00932C2D">
            <w:pPr>
              <w:tabs>
                <w:tab w:val="left" w:pos="288"/>
                <w:tab w:val="left" w:pos="4752"/>
              </w:tabs>
              <w:jc w:val="left"/>
              <w:rPr>
                <w:color w:val="auto"/>
              </w:rPr>
            </w:pPr>
            <w:r w:rsidRPr="00932039">
              <w:rPr>
                <w:color w:val="auto"/>
              </w:rPr>
              <w:t>Keloid formation on the abdomen / umbilicus / suprapubic area</w:t>
            </w:r>
          </w:p>
        </w:tc>
        <w:tc>
          <w:tcPr>
            <w:tcW w:w="1530" w:type="dxa"/>
            <w:tcBorders>
              <w:left w:val="single" w:sz="4" w:space="0" w:color="auto"/>
            </w:tcBorders>
            <w:vAlign w:val="center"/>
          </w:tcPr>
          <w:p w:rsidR="00A750FB" w:rsidRPr="00932039" w:rsidRDefault="00A750FB" w:rsidP="00932C2D">
            <w:pPr>
              <w:tabs>
                <w:tab w:val="left" w:pos="288"/>
                <w:tab w:val="left" w:pos="4752"/>
              </w:tabs>
              <w:rPr>
                <w:color w:val="auto"/>
              </w:rPr>
            </w:pPr>
            <w:r w:rsidRPr="00932039">
              <w:rPr>
                <w:color w:val="auto"/>
                <w:szCs w:val="18"/>
              </w:rPr>
              <w:t>7802-7804</w:t>
            </w:r>
          </w:p>
        </w:tc>
        <w:tc>
          <w:tcPr>
            <w:tcW w:w="1026" w:type="dxa"/>
            <w:vAlign w:val="center"/>
          </w:tcPr>
          <w:p w:rsidR="00A750FB" w:rsidRPr="00932039" w:rsidRDefault="00A750FB" w:rsidP="00932C2D">
            <w:pPr>
              <w:tabs>
                <w:tab w:val="left" w:pos="288"/>
                <w:tab w:val="left" w:pos="4752"/>
              </w:tabs>
              <w:rPr>
                <w:color w:val="auto"/>
              </w:rPr>
            </w:pPr>
            <w:r w:rsidRPr="00932039">
              <w:rPr>
                <w:color w:val="auto"/>
              </w:rPr>
              <w:t>10%</w:t>
            </w:r>
          </w:p>
        </w:tc>
      </w:tr>
      <w:tr w:rsidR="00A750FB" w:rsidRPr="00932039" w:rsidTr="00AA65E1">
        <w:trPr>
          <w:jc w:val="center"/>
        </w:trPr>
        <w:tc>
          <w:tcPr>
            <w:tcW w:w="6768" w:type="dxa"/>
            <w:gridSpan w:val="2"/>
            <w:tcBorders>
              <w:right w:val="single" w:sz="4" w:space="0" w:color="auto"/>
            </w:tcBorders>
            <w:vAlign w:val="center"/>
          </w:tcPr>
          <w:p w:rsidR="00A750FB" w:rsidRPr="00932039" w:rsidRDefault="00A750FB" w:rsidP="00932C2D">
            <w:pPr>
              <w:contextualSpacing/>
              <w:jc w:val="left"/>
              <w:rPr>
                <w:color w:val="auto"/>
              </w:rPr>
            </w:pPr>
            <w:r w:rsidRPr="00932039">
              <w:rPr>
                <w:color w:val="auto"/>
                <w:szCs w:val="18"/>
              </w:rPr>
              <w:t>Keloid formation left shoulder</w:t>
            </w:r>
          </w:p>
        </w:tc>
        <w:tc>
          <w:tcPr>
            <w:tcW w:w="1530" w:type="dxa"/>
            <w:tcBorders>
              <w:left w:val="single" w:sz="4" w:space="0" w:color="auto"/>
            </w:tcBorders>
          </w:tcPr>
          <w:p w:rsidR="00A750FB" w:rsidRPr="00932039" w:rsidRDefault="00A750FB" w:rsidP="00D765D2">
            <w:pPr>
              <w:rPr>
                <w:color w:val="auto"/>
                <w:szCs w:val="18"/>
              </w:rPr>
            </w:pPr>
            <w:r w:rsidRPr="00932039">
              <w:rPr>
                <w:color w:val="auto"/>
                <w:szCs w:val="18"/>
              </w:rPr>
              <w:t>7802-7804</w:t>
            </w:r>
          </w:p>
        </w:tc>
        <w:tc>
          <w:tcPr>
            <w:tcW w:w="1026" w:type="dxa"/>
          </w:tcPr>
          <w:p w:rsidR="00A750FB" w:rsidRPr="00932039" w:rsidRDefault="00A750FB">
            <w:pPr>
              <w:rPr>
                <w:color w:val="auto"/>
              </w:rPr>
            </w:pPr>
            <w:r w:rsidRPr="00932039">
              <w:rPr>
                <w:color w:val="auto"/>
              </w:rPr>
              <w:t>10%</w:t>
            </w:r>
          </w:p>
        </w:tc>
      </w:tr>
      <w:tr w:rsidR="00A750FB" w:rsidRPr="00932039" w:rsidTr="006D521C">
        <w:trPr>
          <w:jc w:val="center"/>
        </w:trPr>
        <w:tc>
          <w:tcPr>
            <w:tcW w:w="6768" w:type="dxa"/>
            <w:gridSpan w:val="2"/>
            <w:tcBorders>
              <w:right w:val="single" w:sz="4" w:space="0" w:color="auto"/>
            </w:tcBorders>
            <w:vAlign w:val="center"/>
          </w:tcPr>
          <w:p w:rsidR="00A750FB" w:rsidRPr="00932039" w:rsidRDefault="00A750FB" w:rsidP="00932C2D">
            <w:pPr>
              <w:contextualSpacing/>
              <w:jc w:val="left"/>
              <w:rPr>
                <w:color w:val="auto"/>
              </w:rPr>
            </w:pPr>
            <w:r w:rsidRPr="00932039">
              <w:rPr>
                <w:color w:val="auto"/>
                <w:szCs w:val="18"/>
              </w:rPr>
              <w:t>Keloid formation on right buttock, left wrist, and right forearm</w:t>
            </w:r>
          </w:p>
        </w:tc>
        <w:tc>
          <w:tcPr>
            <w:tcW w:w="2556" w:type="dxa"/>
            <w:gridSpan w:val="2"/>
            <w:tcBorders>
              <w:left w:val="single" w:sz="4" w:space="0" w:color="auto"/>
            </w:tcBorders>
          </w:tcPr>
          <w:p w:rsidR="00A750FB" w:rsidRPr="00932039" w:rsidRDefault="00A750FB">
            <w:pPr>
              <w:rPr>
                <w:color w:val="auto"/>
              </w:rPr>
            </w:pPr>
            <w:r w:rsidRPr="00932039">
              <w:rPr>
                <w:color w:val="auto"/>
                <w:szCs w:val="18"/>
              </w:rPr>
              <w:t>Not unfitting</w:t>
            </w:r>
          </w:p>
        </w:tc>
      </w:tr>
      <w:tr w:rsidR="00A750FB" w:rsidRPr="00932039" w:rsidTr="00AA65E1">
        <w:trPr>
          <w:jc w:val="center"/>
        </w:trPr>
        <w:tc>
          <w:tcPr>
            <w:tcW w:w="6768" w:type="dxa"/>
            <w:gridSpan w:val="2"/>
            <w:tcBorders>
              <w:right w:val="single" w:sz="4" w:space="0" w:color="auto"/>
            </w:tcBorders>
            <w:vAlign w:val="center"/>
          </w:tcPr>
          <w:p w:rsidR="00A750FB" w:rsidRPr="00932039" w:rsidRDefault="00A750FB" w:rsidP="00932C2D">
            <w:pPr>
              <w:contextualSpacing/>
              <w:jc w:val="left"/>
              <w:rPr>
                <w:color w:val="auto"/>
                <w:szCs w:val="18"/>
              </w:rPr>
            </w:pPr>
            <w:r w:rsidRPr="00932039">
              <w:rPr>
                <w:color w:val="auto"/>
                <w:szCs w:val="18"/>
              </w:rPr>
              <w:t>Keloid formation, Right Ankle</w:t>
            </w:r>
          </w:p>
        </w:tc>
        <w:tc>
          <w:tcPr>
            <w:tcW w:w="1530" w:type="dxa"/>
            <w:tcBorders>
              <w:left w:val="single" w:sz="4" w:space="0" w:color="auto"/>
            </w:tcBorders>
          </w:tcPr>
          <w:p w:rsidR="00A750FB" w:rsidRPr="00932039" w:rsidRDefault="00A750FB" w:rsidP="00D765D2">
            <w:pPr>
              <w:rPr>
                <w:color w:val="auto"/>
                <w:szCs w:val="18"/>
              </w:rPr>
            </w:pPr>
            <w:r w:rsidRPr="00932039">
              <w:rPr>
                <w:color w:val="auto"/>
                <w:szCs w:val="18"/>
              </w:rPr>
              <w:t>7802-7804</w:t>
            </w:r>
          </w:p>
        </w:tc>
        <w:tc>
          <w:tcPr>
            <w:tcW w:w="1026" w:type="dxa"/>
          </w:tcPr>
          <w:p w:rsidR="00A750FB" w:rsidRPr="00932039" w:rsidRDefault="00A750FB">
            <w:pPr>
              <w:rPr>
                <w:color w:val="auto"/>
              </w:rPr>
            </w:pPr>
            <w:r w:rsidRPr="00932039">
              <w:rPr>
                <w:color w:val="auto"/>
              </w:rPr>
              <w:t>10%</w:t>
            </w:r>
          </w:p>
        </w:tc>
      </w:tr>
      <w:tr w:rsidR="00A750FB" w:rsidRPr="00932039" w:rsidTr="00AA65E1">
        <w:trPr>
          <w:jc w:val="center"/>
        </w:trPr>
        <w:tc>
          <w:tcPr>
            <w:tcW w:w="6768" w:type="dxa"/>
            <w:gridSpan w:val="2"/>
            <w:tcBorders>
              <w:right w:val="single" w:sz="4" w:space="0" w:color="auto"/>
            </w:tcBorders>
            <w:vAlign w:val="center"/>
          </w:tcPr>
          <w:p w:rsidR="00A750FB" w:rsidRPr="00932039" w:rsidRDefault="00A750FB" w:rsidP="00932C2D">
            <w:pPr>
              <w:contextualSpacing/>
              <w:jc w:val="left"/>
              <w:rPr>
                <w:color w:val="auto"/>
                <w:szCs w:val="18"/>
              </w:rPr>
            </w:pPr>
            <w:r w:rsidRPr="00932039">
              <w:rPr>
                <w:color w:val="auto"/>
                <w:szCs w:val="18"/>
              </w:rPr>
              <w:t>Keloid formation, Left Ankle</w:t>
            </w:r>
          </w:p>
        </w:tc>
        <w:tc>
          <w:tcPr>
            <w:tcW w:w="1530" w:type="dxa"/>
            <w:tcBorders>
              <w:left w:val="single" w:sz="4" w:space="0" w:color="auto"/>
            </w:tcBorders>
          </w:tcPr>
          <w:p w:rsidR="00A750FB" w:rsidRPr="00932039" w:rsidRDefault="00A750FB" w:rsidP="00D765D2">
            <w:pPr>
              <w:rPr>
                <w:color w:val="auto"/>
                <w:szCs w:val="18"/>
              </w:rPr>
            </w:pPr>
            <w:r w:rsidRPr="00932039">
              <w:rPr>
                <w:color w:val="auto"/>
                <w:szCs w:val="18"/>
              </w:rPr>
              <w:t>7802-7804</w:t>
            </w:r>
          </w:p>
        </w:tc>
        <w:tc>
          <w:tcPr>
            <w:tcW w:w="1026" w:type="dxa"/>
          </w:tcPr>
          <w:p w:rsidR="00A750FB" w:rsidRPr="00932039" w:rsidRDefault="00A750FB">
            <w:pPr>
              <w:rPr>
                <w:color w:val="auto"/>
              </w:rPr>
            </w:pPr>
            <w:r w:rsidRPr="00932039">
              <w:rPr>
                <w:color w:val="auto"/>
              </w:rPr>
              <w:t>10%</w:t>
            </w:r>
          </w:p>
        </w:tc>
      </w:tr>
      <w:tr w:rsidR="00A750FB" w:rsidRPr="00932039" w:rsidTr="00932C2D">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A750FB" w:rsidRPr="00932039" w:rsidRDefault="00A750FB" w:rsidP="00932C2D">
            <w:pPr>
              <w:tabs>
                <w:tab w:val="left" w:pos="288"/>
                <w:tab w:val="left" w:pos="4752"/>
              </w:tabs>
              <w:rPr>
                <w:b/>
                <w:color w:val="auto"/>
              </w:rPr>
            </w:pPr>
            <w:r w:rsidRPr="00932039">
              <w:rPr>
                <w:b/>
                <w:color w:val="auto"/>
              </w:rPr>
              <w:t>COMBINED (w/ BLF)</w:t>
            </w:r>
          </w:p>
        </w:tc>
        <w:tc>
          <w:tcPr>
            <w:tcW w:w="1026" w:type="dxa"/>
            <w:shd w:val="clear" w:color="auto" w:fill="D9D9D9"/>
            <w:vAlign w:val="center"/>
          </w:tcPr>
          <w:p w:rsidR="00A750FB" w:rsidRPr="00932039" w:rsidRDefault="0051783B" w:rsidP="00932C2D">
            <w:pPr>
              <w:tabs>
                <w:tab w:val="left" w:pos="288"/>
                <w:tab w:val="left" w:pos="4752"/>
              </w:tabs>
              <w:rPr>
                <w:b/>
                <w:color w:val="auto"/>
              </w:rPr>
            </w:pPr>
            <w:r w:rsidRPr="00932039">
              <w:rPr>
                <w:b/>
                <w:color w:val="auto"/>
              </w:rPr>
              <w:t>4</w:t>
            </w:r>
            <w:r w:rsidR="00A750FB" w:rsidRPr="00932039">
              <w:rPr>
                <w:b/>
                <w:color w:val="auto"/>
              </w:rPr>
              <w:t>0%</w:t>
            </w:r>
          </w:p>
        </w:tc>
      </w:tr>
    </w:tbl>
    <w:p w:rsidR="009624C2" w:rsidRPr="00932039" w:rsidRDefault="009624C2" w:rsidP="009624C2">
      <w:pPr>
        <w:pBdr>
          <w:bottom w:val="single" w:sz="12" w:space="1" w:color="auto"/>
        </w:pBdr>
        <w:tabs>
          <w:tab w:val="left" w:pos="288"/>
          <w:tab w:val="left" w:pos="4752"/>
        </w:tabs>
        <w:jc w:val="both"/>
        <w:rPr>
          <w:color w:val="auto"/>
        </w:rPr>
      </w:pPr>
    </w:p>
    <w:p w:rsidR="00AD2379" w:rsidRPr="00932039" w:rsidRDefault="00AD2379" w:rsidP="006B690F">
      <w:pPr>
        <w:jc w:val="both"/>
        <w:rPr>
          <w:color w:val="auto"/>
        </w:rPr>
      </w:pPr>
    </w:p>
    <w:p w:rsidR="00AD2379" w:rsidRPr="00932039" w:rsidRDefault="00AD2379" w:rsidP="006B690F">
      <w:pPr>
        <w:tabs>
          <w:tab w:val="left" w:pos="288"/>
          <w:tab w:val="left" w:pos="4752"/>
        </w:tabs>
        <w:jc w:val="both"/>
        <w:rPr>
          <w:color w:val="auto"/>
        </w:rPr>
      </w:pPr>
      <w:r w:rsidRPr="00932039">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965473" w:rsidRPr="001F29F9">
        <w:rPr>
          <w:color w:val="000000" w:themeColor="text1"/>
          <w:szCs w:val="24"/>
        </w:rPr>
        <w:t>201</w:t>
      </w:r>
      <w:r w:rsidR="00965473">
        <w:rPr>
          <w:color w:val="000000" w:themeColor="text1"/>
          <w:szCs w:val="24"/>
        </w:rPr>
        <w:t>10819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42BDF">
        <w:rPr>
          <w:color w:val="auto"/>
        </w:rPr>
        <w:t>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42BDF" w:rsidRDefault="00D42BDF">
      <w:pPr>
        <w:spacing w:line="240" w:lineRule="auto"/>
        <w:jc w:val="left"/>
        <w:rPr>
          <w:color w:val="auto"/>
        </w:rPr>
      </w:pPr>
      <w:r>
        <w:rPr>
          <w:color w:val="auto"/>
        </w:rPr>
        <w:br w:type="page"/>
      </w:r>
    </w:p>
    <w:p w:rsidR="00D42BDF" w:rsidRDefault="00D42BDF" w:rsidP="00D42BDF">
      <w:pPr>
        <w:pStyle w:val="Header"/>
        <w:tabs>
          <w:tab w:val="left" w:pos="720"/>
        </w:tabs>
        <w:jc w:val="left"/>
      </w:pPr>
      <w:r>
        <w:lastRenderedPageBreak/>
        <w:t>SFMR-RB</w:t>
      </w:r>
      <w:r>
        <w:tab/>
      </w:r>
      <w:r>
        <w:tab/>
      </w:r>
      <w:r>
        <w:tab/>
      </w:r>
      <w:r>
        <w:tab/>
      </w:r>
      <w:r>
        <w:tab/>
      </w:r>
      <w:r>
        <w:tab/>
      </w:r>
      <w:r>
        <w:tab/>
      </w:r>
      <w:r>
        <w:tab/>
      </w:r>
      <w:r>
        <w:tab/>
      </w:r>
    </w:p>
    <w:p w:rsidR="00D42BDF" w:rsidRDefault="00D42BDF" w:rsidP="00D42BDF">
      <w:pPr>
        <w:pStyle w:val="Header"/>
        <w:tabs>
          <w:tab w:val="left" w:pos="720"/>
        </w:tabs>
        <w:jc w:val="left"/>
      </w:pPr>
    </w:p>
    <w:p w:rsidR="00D42BDF" w:rsidRDefault="00D42BDF" w:rsidP="00D42BDF">
      <w:pPr>
        <w:jc w:val="left"/>
      </w:pPr>
    </w:p>
    <w:p w:rsidR="00D42BDF" w:rsidRDefault="00D42BDF" w:rsidP="00D42BDF">
      <w:pPr>
        <w:jc w:val="left"/>
      </w:pPr>
      <w:r>
        <w:t xml:space="preserve">MEMORANDUM FOR Commander, US Army Physical Disability Agency </w:t>
      </w:r>
    </w:p>
    <w:p w:rsidR="00D42BDF" w:rsidRDefault="00D42BDF" w:rsidP="00D42BDF">
      <w:pPr>
        <w:jc w:val="left"/>
      </w:pPr>
      <w:r>
        <w:t xml:space="preserve">(TAPD-ZB </w:t>
      </w:r>
      <w:proofErr w:type="gramStart"/>
      <w:r>
        <w:t>/  )</w:t>
      </w:r>
      <w:proofErr w:type="gramEnd"/>
      <w:r>
        <w:t>, 2900 Crystal Drive, Suite 300, Arlington, VA  22202</w:t>
      </w:r>
    </w:p>
    <w:p w:rsidR="00D42BDF" w:rsidRDefault="00D42BDF" w:rsidP="00D42BDF">
      <w:pPr>
        <w:jc w:val="left"/>
      </w:pPr>
    </w:p>
    <w:p w:rsidR="00D42BDF" w:rsidRDefault="00D42BDF" w:rsidP="00D42BDF">
      <w:pPr>
        <w:ind w:right="-180"/>
        <w:jc w:val="left"/>
      </w:pPr>
      <w:r>
        <w:t xml:space="preserve">SUBJECT:  Department of Defense Physical Disability Board of Review Recommendation </w:t>
      </w:r>
    </w:p>
    <w:p w:rsidR="00D42BDF" w:rsidRDefault="00D42BDF" w:rsidP="00D42BDF">
      <w:pPr>
        <w:pStyle w:val="Header"/>
        <w:tabs>
          <w:tab w:val="left" w:pos="720"/>
        </w:tabs>
        <w:jc w:val="left"/>
      </w:pPr>
      <w:proofErr w:type="gramStart"/>
      <w:r>
        <w:t>for</w:t>
      </w:r>
      <w:proofErr w:type="gramEnd"/>
      <w:r>
        <w:t xml:space="preserve"> XXXXXXXXXXXXXX, AR20120011973 (PD201100674)</w:t>
      </w:r>
    </w:p>
    <w:p w:rsidR="00D42BDF" w:rsidRDefault="00D42BDF" w:rsidP="00D42BDF">
      <w:pPr>
        <w:pStyle w:val="Header"/>
        <w:tabs>
          <w:tab w:val="left" w:pos="720"/>
        </w:tabs>
        <w:jc w:val="left"/>
      </w:pPr>
    </w:p>
    <w:p w:rsidR="00D42BDF" w:rsidRDefault="00D42BDF" w:rsidP="00D42BDF">
      <w:pPr>
        <w:jc w:val="left"/>
      </w:pPr>
    </w:p>
    <w:p w:rsidR="00D42BDF" w:rsidRDefault="00D42BDF" w:rsidP="00D42BDF">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D42BDF" w:rsidRDefault="00D42BDF" w:rsidP="00D42BDF">
      <w:pPr>
        <w:jc w:val="left"/>
      </w:pPr>
    </w:p>
    <w:p w:rsidR="00D42BDF" w:rsidRDefault="00D42BDF" w:rsidP="00D42BDF">
      <w:pPr>
        <w:jc w:val="left"/>
      </w:pPr>
      <w:r>
        <w:t>2.  I direct that all the Department of the Army records of the individual concerned be corrected accordingly no later than 120 days from the date of this memorandum:</w:t>
      </w:r>
    </w:p>
    <w:p w:rsidR="00D42BDF" w:rsidRDefault="00D42BDF" w:rsidP="00D42BDF">
      <w:pPr>
        <w:jc w:val="left"/>
      </w:pPr>
    </w:p>
    <w:p w:rsidR="00D42BDF" w:rsidRDefault="00D42BDF" w:rsidP="00D42BDF">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D42BDF" w:rsidRDefault="00D42BDF" w:rsidP="00D42BDF">
      <w:pPr>
        <w:jc w:val="left"/>
      </w:pPr>
    </w:p>
    <w:p w:rsidR="00D42BDF" w:rsidRDefault="00D42BDF" w:rsidP="00D42BDF">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D42BDF" w:rsidRDefault="00D42BDF" w:rsidP="00D42BDF">
      <w:pPr>
        <w:jc w:val="left"/>
      </w:pPr>
    </w:p>
    <w:p w:rsidR="00D42BDF" w:rsidRDefault="00D42BDF" w:rsidP="00D42BDF">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D42BDF" w:rsidRDefault="00D42BDF" w:rsidP="00D42BDF">
      <w:pPr>
        <w:jc w:val="left"/>
      </w:pPr>
    </w:p>
    <w:p w:rsidR="00D42BDF" w:rsidRDefault="00D42BDF" w:rsidP="00D42BDF">
      <w:pPr>
        <w:jc w:val="left"/>
      </w:pPr>
      <w:r>
        <w:tab/>
      </w:r>
      <w:proofErr w:type="gramStart"/>
      <w:r>
        <w:t>d.  Affording</w:t>
      </w:r>
      <w:proofErr w:type="gramEnd"/>
      <w:r>
        <w:t xml:space="preserve"> the individual the opportunity to elect Survivor Benefit Plan (SBP) and medical TRICARE retiree options.</w:t>
      </w:r>
    </w:p>
    <w:p w:rsidR="00D42BDF" w:rsidRDefault="00D42BDF" w:rsidP="00D42BDF">
      <w:pPr>
        <w:jc w:val="left"/>
      </w:pPr>
    </w:p>
    <w:p w:rsidR="00D42BDF" w:rsidRDefault="00D42BDF" w:rsidP="00D42BDF">
      <w:pPr>
        <w:jc w:val="left"/>
      </w:pPr>
    </w:p>
    <w:p w:rsidR="00D42BDF" w:rsidRDefault="00D42BDF" w:rsidP="00D42BDF">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42BDF" w:rsidRDefault="00D42BDF" w:rsidP="00D42BDF">
      <w:pPr>
        <w:jc w:val="left"/>
      </w:pPr>
    </w:p>
    <w:p w:rsidR="00D42BDF" w:rsidRDefault="00D42BDF" w:rsidP="00D42BDF">
      <w:pPr>
        <w:jc w:val="left"/>
      </w:pPr>
      <w:r>
        <w:t>BY ORDER OF THE SECRETARY OF THE ARMY:</w:t>
      </w:r>
    </w:p>
    <w:p w:rsidR="00D42BDF" w:rsidRDefault="00D42BDF" w:rsidP="00D42BDF">
      <w:pPr>
        <w:jc w:val="left"/>
      </w:pPr>
    </w:p>
    <w:p w:rsidR="00D42BDF" w:rsidRDefault="00D42BDF" w:rsidP="00D42BDF">
      <w:pPr>
        <w:jc w:val="left"/>
      </w:pPr>
    </w:p>
    <w:p w:rsidR="00D42BDF" w:rsidRDefault="00D42BDF" w:rsidP="00D42BDF">
      <w:pPr>
        <w:pStyle w:val="Header"/>
        <w:tabs>
          <w:tab w:val="left" w:pos="720"/>
        </w:tabs>
        <w:jc w:val="left"/>
      </w:pPr>
    </w:p>
    <w:p w:rsidR="00D42BDF" w:rsidRDefault="00D42BDF" w:rsidP="00D42BDF">
      <w:pPr>
        <w:jc w:val="left"/>
      </w:pPr>
    </w:p>
    <w:p w:rsidR="00D42BDF" w:rsidRDefault="00D42BDF" w:rsidP="00D42BDF">
      <w:pPr>
        <w:jc w:val="left"/>
      </w:pPr>
      <w:bookmarkStart w:id="0" w:name="OLE_LINK4"/>
      <w:bookmarkStart w:id="1" w:name="OLE_LINK3"/>
      <w:r>
        <w:t>Encl</w:t>
      </w:r>
      <w:r>
        <w:tab/>
      </w:r>
      <w:r>
        <w:tab/>
      </w:r>
      <w:r>
        <w:tab/>
      </w:r>
      <w:r>
        <w:tab/>
      </w:r>
      <w:r>
        <w:tab/>
      </w:r>
      <w:r>
        <w:tab/>
        <w:t xml:space="preserve">     XXXXXXXXXXXXXXXXXX</w:t>
      </w:r>
    </w:p>
    <w:p w:rsidR="00D42BDF" w:rsidRDefault="00D42BDF" w:rsidP="00D42BDF">
      <w:pPr>
        <w:jc w:val="left"/>
      </w:pPr>
      <w:r>
        <w:tab/>
      </w:r>
      <w:r>
        <w:tab/>
      </w:r>
      <w:r>
        <w:tab/>
      </w:r>
      <w:r>
        <w:tab/>
      </w:r>
      <w:r>
        <w:tab/>
      </w:r>
      <w:r>
        <w:tab/>
        <w:t xml:space="preserve">     Deputy Assistant Secretary</w:t>
      </w:r>
    </w:p>
    <w:p w:rsidR="00D42BDF" w:rsidRDefault="00D42BDF" w:rsidP="00D42BDF">
      <w:pPr>
        <w:jc w:val="left"/>
      </w:pPr>
      <w:r>
        <w:tab/>
      </w:r>
      <w:r>
        <w:tab/>
      </w:r>
      <w:r>
        <w:tab/>
      </w:r>
      <w:r>
        <w:tab/>
      </w:r>
      <w:r>
        <w:tab/>
      </w:r>
      <w:r>
        <w:tab/>
        <w:t xml:space="preserve">         (Army Review Boards)</w:t>
      </w:r>
      <w:bookmarkEnd w:id="0"/>
      <w:bookmarkEnd w:id="1"/>
    </w:p>
    <w:p w:rsidR="00D42BDF" w:rsidRDefault="00D42BDF" w:rsidP="00D42BDF">
      <w:pPr>
        <w:jc w:val="left"/>
      </w:pPr>
    </w:p>
    <w:p w:rsidR="00D42BDF" w:rsidRDefault="00D42BDF" w:rsidP="00D42BDF">
      <w:pPr>
        <w:jc w:val="left"/>
      </w:pPr>
      <w:r>
        <w:t xml:space="preserve">CF: </w:t>
      </w:r>
    </w:p>
    <w:p w:rsidR="00D42BDF" w:rsidRDefault="00D42BDF" w:rsidP="00D42BDF">
      <w:pPr>
        <w:jc w:val="left"/>
      </w:pPr>
      <w:r>
        <w:t xml:space="preserve">(  ) </w:t>
      </w:r>
      <w:proofErr w:type="spellStart"/>
      <w:proofErr w:type="gramStart"/>
      <w:r>
        <w:t>DoD</w:t>
      </w:r>
      <w:proofErr w:type="spellEnd"/>
      <w:proofErr w:type="gramEnd"/>
      <w:r>
        <w:t xml:space="preserve"> PDBR</w:t>
      </w:r>
    </w:p>
    <w:p w:rsidR="00D42BDF" w:rsidRDefault="00D42BDF" w:rsidP="00D42BDF">
      <w:pPr>
        <w:jc w:val="left"/>
      </w:pPr>
      <w:r>
        <w:t>(  ) DVA</w:t>
      </w:r>
    </w:p>
    <w:p w:rsidR="00644CEE" w:rsidRDefault="00644CEE" w:rsidP="00D42BDF">
      <w:pPr>
        <w:tabs>
          <w:tab w:val="left" w:pos="0"/>
          <w:tab w:val="left" w:pos="4320"/>
        </w:tabs>
        <w:jc w:val="left"/>
        <w:rPr>
          <w:color w:val="auto"/>
        </w:rPr>
      </w:pPr>
    </w:p>
    <w:sectPr w:rsidR="00644CEE"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42" w:rsidRDefault="00F53042">
      <w:r>
        <w:separator/>
      </w:r>
    </w:p>
  </w:endnote>
  <w:endnote w:type="continuationSeparator" w:id="0">
    <w:p w:rsidR="00F53042" w:rsidRDefault="00F53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17" w:rsidRPr="00374247" w:rsidRDefault="00F01917" w:rsidP="00726F84">
    <w:pPr>
      <w:pStyle w:val="Footer"/>
      <w:ind w:firstLine="4320"/>
      <w:rPr>
        <w:color w:val="auto"/>
      </w:rPr>
    </w:pPr>
    <w:r w:rsidRPr="00374247">
      <w:rPr>
        <w:color w:val="auto"/>
      </w:rPr>
      <w:t xml:space="preserve">   </w:t>
    </w:r>
    <w:fldSimple w:instr=" PAGE   \* MERGEFORMAT ">
      <w:r w:rsidR="00D42BDF" w:rsidRPr="00D42BDF">
        <w:rPr>
          <w:noProof/>
          <w:color w:val="auto"/>
        </w:rPr>
        <w:t>2</w:t>
      </w:r>
    </w:fldSimple>
    <w:r w:rsidRPr="00965473">
      <w:rPr>
        <w:color w:val="auto"/>
      </w:rPr>
      <w:t xml:space="preserve">                                                           PD11-00674</w:t>
    </w:r>
  </w:p>
  <w:p w:rsidR="00F01917" w:rsidRPr="00684CE6" w:rsidRDefault="00F0191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42" w:rsidRDefault="00F53042">
      <w:r>
        <w:separator/>
      </w:r>
    </w:p>
  </w:footnote>
  <w:footnote w:type="continuationSeparator" w:id="0">
    <w:p w:rsidR="00F53042" w:rsidRDefault="00F53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270"/>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6C1A"/>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834"/>
    <w:rsid w:val="00036E4B"/>
    <w:rsid w:val="00037929"/>
    <w:rsid w:val="000379D0"/>
    <w:rsid w:val="00040FC4"/>
    <w:rsid w:val="000416F8"/>
    <w:rsid w:val="00042978"/>
    <w:rsid w:val="00042C26"/>
    <w:rsid w:val="00043382"/>
    <w:rsid w:val="00044623"/>
    <w:rsid w:val="000452D7"/>
    <w:rsid w:val="00046203"/>
    <w:rsid w:val="00046B9F"/>
    <w:rsid w:val="00051622"/>
    <w:rsid w:val="00051A11"/>
    <w:rsid w:val="00051F89"/>
    <w:rsid w:val="00052234"/>
    <w:rsid w:val="00053D7C"/>
    <w:rsid w:val="000575C5"/>
    <w:rsid w:val="000577C9"/>
    <w:rsid w:val="0006040D"/>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115"/>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833"/>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013D"/>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086E"/>
    <w:rsid w:val="001E15C0"/>
    <w:rsid w:val="001E18E0"/>
    <w:rsid w:val="001E18E2"/>
    <w:rsid w:val="001E19D0"/>
    <w:rsid w:val="001E2A30"/>
    <w:rsid w:val="001E2FF1"/>
    <w:rsid w:val="001E3FE1"/>
    <w:rsid w:val="001E41FE"/>
    <w:rsid w:val="001E4989"/>
    <w:rsid w:val="001E635C"/>
    <w:rsid w:val="001F0297"/>
    <w:rsid w:val="001F29F9"/>
    <w:rsid w:val="001F6CA1"/>
    <w:rsid w:val="001F6E0B"/>
    <w:rsid w:val="00200AA0"/>
    <w:rsid w:val="00202325"/>
    <w:rsid w:val="00202736"/>
    <w:rsid w:val="00203652"/>
    <w:rsid w:val="00204562"/>
    <w:rsid w:val="00205B4F"/>
    <w:rsid w:val="002060B6"/>
    <w:rsid w:val="002066B5"/>
    <w:rsid w:val="00210EAC"/>
    <w:rsid w:val="00211612"/>
    <w:rsid w:val="002119B6"/>
    <w:rsid w:val="0021234D"/>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AA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4F8"/>
    <w:rsid w:val="00235AD0"/>
    <w:rsid w:val="00236018"/>
    <w:rsid w:val="002374C9"/>
    <w:rsid w:val="0023761A"/>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3F49"/>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875"/>
    <w:rsid w:val="003029D5"/>
    <w:rsid w:val="00304117"/>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B4E"/>
    <w:rsid w:val="003470C4"/>
    <w:rsid w:val="00347D0D"/>
    <w:rsid w:val="00351498"/>
    <w:rsid w:val="00352B22"/>
    <w:rsid w:val="00352CBF"/>
    <w:rsid w:val="003534DC"/>
    <w:rsid w:val="00354547"/>
    <w:rsid w:val="003549F5"/>
    <w:rsid w:val="00355ACB"/>
    <w:rsid w:val="003567DE"/>
    <w:rsid w:val="00357202"/>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F13"/>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A84"/>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4FA3"/>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6FC"/>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28B"/>
    <w:rsid w:val="004718E7"/>
    <w:rsid w:val="00472289"/>
    <w:rsid w:val="00472535"/>
    <w:rsid w:val="00472C97"/>
    <w:rsid w:val="004755D3"/>
    <w:rsid w:val="0047570F"/>
    <w:rsid w:val="004761CC"/>
    <w:rsid w:val="00476229"/>
    <w:rsid w:val="004766C9"/>
    <w:rsid w:val="00480D4A"/>
    <w:rsid w:val="004815C2"/>
    <w:rsid w:val="00481DA1"/>
    <w:rsid w:val="0048321A"/>
    <w:rsid w:val="00483A2B"/>
    <w:rsid w:val="00484212"/>
    <w:rsid w:val="004848C3"/>
    <w:rsid w:val="00484BA9"/>
    <w:rsid w:val="0048599A"/>
    <w:rsid w:val="00486818"/>
    <w:rsid w:val="00490A7F"/>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0FB7"/>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4CCA"/>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9ED"/>
    <w:rsid w:val="00503D35"/>
    <w:rsid w:val="00503DDF"/>
    <w:rsid w:val="00505524"/>
    <w:rsid w:val="005058D5"/>
    <w:rsid w:val="00506688"/>
    <w:rsid w:val="00510588"/>
    <w:rsid w:val="005106A5"/>
    <w:rsid w:val="00510F9C"/>
    <w:rsid w:val="0051146C"/>
    <w:rsid w:val="00511881"/>
    <w:rsid w:val="0051220B"/>
    <w:rsid w:val="00512253"/>
    <w:rsid w:val="00512484"/>
    <w:rsid w:val="00514449"/>
    <w:rsid w:val="005144A7"/>
    <w:rsid w:val="00515419"/>
    <w:rsid w:val="005157BD"/>
    <w:rsid w:val="0051594B"/>
    <w:rsid w:val="0051783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1704"/>
    <w:rsid w:val="0055288D"/>
    <w:rsid w:val="0055311F"/>
    <w:rsid w:val="005533DE"/>
    <w:rsid w:val="00555259"/>
    <w:rsid w:val="00555C66"/>
    <w:rsid w:val="005569EF"/>
    <w:rsid w:val="00556BDE"/>
    <w:rsid w:val="0056056C"/>
    <w:rsid w:val="00560D57"/>
    <w:rsid w:val="00560F12"/>
    <w:rsid w:val="00562922"/>
    <w:rsid w:val="00562A94"/>
    <w:rsid w:val="00563FAD"/>
    <w:rsid w:val="00565636"/>
    <w:rsid w:val="00567E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0E99"/>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0B6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4CEE"/>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107"/>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B7E88"/>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2C2"/>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A99"/>
    <w:rsid w:val="0070220D"/>
    <w:rsid w:val="00703B6C"/>
    <w:rsid w:val="00703BB0"/>
    <w:rsid w:val="00704519"/>
    <w:rsid w:val="00704C40"/>
    <w:rsid w:val="00704C88"/>
    <w:rsid w:val="00704EA1"/>
    <w:rsid w:val="00705BE5"/>
    <w:rsid w:val="00705C40"/>
    <w:rsid w:val="00706482"/>
    <w:rsid w:val="00706754"/>
    <w:rsid w:val="00706BEF"/>
    <w:rsid w:val="00707028"/>
    <w:rsid w:val="00707836"/>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09BA"/>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5C8"/>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0F2"/>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3DCB"/>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0DED"/>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3D"/>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1DFA"/>
    <w:rsid w:val="008B27FD"/>
    <w:rsid w:val="008B2E89"/>
    <w:rsid w:val="008B2FDB"/>
    <w:rsid w:val="008B3AF2"/>
    <w:rsid w:val="008B446D"/>
    <w:rsid w:val="008B515D"/>
    <w:rsid w:val="008B5D31"/>
    <w:rsid w:val="008B6705"/>
    <w:rsid w:val="008C22F3"/>
    <w:rsid w:val="008C3223"/>
    <w:rsid w:val="008C3FD0"/>
    <w:rsid w:val="008C4F01"/>
    <w:rsid w:val="008C5152"/>
    <w:rsid w:val="008C6709"/>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3F65"/>
    <w:rsid w:val="00914ADB"/>
    <w:rsid w:val="00915196"/>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2039"/>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4C2"/>
    <w:rsid w:val="009625E3"/>
    <w:rsid w:val="00962F2D"/>
    <w:rsid w:val="00963A7A"/>
    <w:rsid w:val="00965473"/>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182E"/>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3DEC"/>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56F"/>
    <w:rsid w:val="009F491F"/>
    <w:rsid w:val="009F6292"/>
    <w:rsid w:val="009F6BD4"/>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1AD8"/>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0FB"/>
    <w:rsid w:val="00A756C4"/>
    <w:rsid w:val="00A7592B"/>
    <w:rsid w:val="00A75ED7"/>
    <w:rsid w:val="00A76094"/>
    <w:rsid w:val="00A768E2"/>
    <w:rsid w:val="00A82C52"/>
    <w:rsid w:val="00A838E8"/>
    <w:rsid w:val="00A83C15"/>
    <w:rsid w:val="00A843DF"/>
    <w:rsid w:val="00A84EC4"/>
    <w:rsid w:val="00A86530"/>
    <w:rsid w:val="00A86CB6"/>
    <w:rsid w:val="00A90D55"/>
    <w:rsid w:val="00A91E6C"/>
    <w:rsid w:val="00A9225E"/>
    <w:rsid w:val="00A9250F"/>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3F1"/>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937"/>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07A4"/>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02"/>
    <w:rsid w:val="00C34326"/>
    <w:rsid w:val="00C34CEB"/>
    <w:rsid w:val="00C36201"/>
    <w:rsid w:val="00C368E8"/>
    <w:rsid w:val="00C36C3D"/>
    <w:rsid w:val="00C372C7"/>
    <w:rsid w:val="00C376A7"/>
    <w:rsid w:val="00C42443"/>
    <w:rsid w:val="00C42AED"/>
    <w:rsid w:val="00C42CBA"/>
    <w:rsid w:val="00C4338C"/>
    <w:rsid w:val="00C43C2B"/>
    <w:rsid w:val="00C43E58"/>
    <w:rsid w:val="00C45B27"/>
    <w:rsid w:val="00C4652E"/>
    <w:rsid w:val="00C472C7"/>
    <w:rsid w:val="00C5019E"/>
    <w:rsid w:val="00C50C8C"/>
    <w:rsid w:val="00C51962"/>
    <w:rsid w:val="00C5377C"/>
    <w:rsid w:val="00C53E8A"/>
    <w:rsid w:val="00C54DF3"/>
    <w:rsid w:val="00C560A7"/>
    <w:rsid w:val="00C563C1"/>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3F57"/>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47C"/>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349"/>
    <w:rsid w:val="00D33452"/>
    <w:rsid w:val="00D336C8"/>
    <w:rsid w:val="00D339E8"/>
    <w:rsid w:val="00D33FDD"/>
    <w:rsid w:val="00D3654A"/>
    <w:rsid w:val="00D3662E"/>
    <w:rsid w:val="00D366FF"/>
    <w:rsid w:val="00D373F1"/>
    <w:rsid w:val="00D37567"/>
    <w:rsid w:val="00D37D36"/>
    <w:rsid w:val="00D40B1F"/>
    <w:rsid w:val="00D40D75"/>
    <w:rsid w:val="00D42BDF"/>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589"/>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AB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6D39"/>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2D88"/>
    <w:rsid w:val="00E64374"/>
    <w:rsid w:val="00E64419"/>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04F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191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1771B"/>
    <w:rsid w:val="00F20DA4"/>
    <w:rsid w:val="00F2265A"/>
    <w:rsid w:val="00F22A26"/>
    <w:rsid w:val="00F2361E"/>
    <w:rsid w:val="00F24072"/>
    <w:rsid w:val="00F26023"/>
    <w:rsid w:val="00F26432"/>
    <w:rsid w:val="00F3197A"/>
    <w:rsid w:val="00F32139"/>
    <w:rsid w:val="00F33CF0"/>
    <w:rsid w:val="00F33D56"/>
    <w:rsid w:val="00F34E08"/>
    <w:rsid w:val="00F417FF"/>
    <w:rsid w:val="00F41D6D"/>
    <w:rsid w:val="00F41D91"/>
    <w:rsid w:val="00F41F52"/>
    <w:rsid w:val="00F41FA1"/>
    <w:rsid w:val="00F42363"/>
    <w:rsid w:val="00F427C4"/>
    <w:rsid w:val="00F43174"/>
    <w:rsid w:val="00F43AD6"/>
    <w:rsid w:val="00F43D6C"/>
    <w:rsid w:val="00F46964"/>
    <w:rsid w:val="00F46F9A"/>
    <w:rsid w:val="00F470FD"/>
    <w:rsid w:val="00F50F30"/>
    <w:rsid w:val="00F5126A"/>
    <w:rsid w:val="00F5126E"/>
    <w:rsid w:val="00F516EF"/>
    <w:rsid w:val="00F51755"/>
    <w:rsid w:val="00F53042"/>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6F5E"/>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4251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2012-07-18T16:59:00Z</dcterms:created>
  <dcterms:modified xsi:type="dcterms:W3CDTF">2012-07-18T16:59:00Z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