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2171F" w:rsidRPr="0082171F" w:rsidRDefault="0082171F" w:rsidP="0082171F">
      <w:pPr>
        <w:tabs>
          <w:tab w:val="left" w:pos="288"/>
          <w:tab w:val="left" w:pos="4752"/>
          <w:tab w:val="left" w:pos="5130"/>
          <w:tab w:val="left" w:pos="9270"/>
        </w:tabs>
        <w:spacing w:line="240" w:lineRule="exact"/>
        <w:jc w:val="both"/>
        <w:rPr>
          <w:rFonts w:asciiTheme="minorHAnsi" w:hAnsiTheme="minorHAnsi"/>
          <w:caps/>
          <w:color w:val="auto"/>
        </w:rPr>
      </w:pPr>
      <w:r w:rsidRPr="0082171F">
        <w:rPr>
          <w:rFonts w:asciiTheme="minorHAnsi" w:hAnsiTheme="minorHAnsi"/>
          <w:caps/>
          <w:color w:val="auto"/>
        </w:rPr>
        <w:t xml:space="preserve">NAME:  </w:t>
      </w:r>
      <w:r w:rsidR="00747FBE">
        <w:rPr>
          <w:rFonts w:asciiTheme="minorHAnsi" w:hAnsiTheme="minorHAnsi"/>
          <w:caps/>
          <w:color w:val="auto"/>
        </w:rPr>
        <w:t xml:space="preserve"> </w:t>
      </w:r>
      <w:r w:rsidRPr="0082171F">
        <w:rPr>
          <w:rFonts w:asciiTheme="minorHAnsi" w:hAnsiTheme="minorHAnsi"/>
          <w:caps/>
          <w:color w:val="auto"/>
        </w:rPr>
        <w:t xml:space="preserve">              </w:t>
      </w:r>
      <w:r w:rsidRPr="0082171F">
        <w:rPr>
          <w:rFonts w:asciiTheme="minorHAnsi" w:hAnsiTheme="minorHAnsi"/>
          <w:caps/>
          <w:color w:val="auto"/>
        </w:rPr>
        <w:tab/>
      </w:r>
      <w:r w:rsidRPr="0082171F">
        <w:rPr>
          <w:rFonts w:asciiTheme="minorHAnsi" w:hAnsiTheme="minorHAnsi"/>
          <w:caps/>
          <w:color w:val="auto"/>
        </w:rPr>
        <w:tab/>
      </w:r>
      <w:r w:rsidR="00157544">
        <w:rPr>
          <w:rFonts w:asciiTheme="minorHAnsi" w:hAnsiTheme="minorHAnsi"/>
          <w:caps/>
          <w:color w:val="auto"/>
        </w:rPr>
        <w:t xml:space="preserve">                       </w:t>
      </w:r>
      <w:r w:rsidRPr="0082171F">
        <w:rPr>
          <w:rFonts w:asciiTheme="minorHAnsi" w:hAnsiTheme="minorHAnsi"/>
          <w:caps/>
          <w:color w:val="auto"/>
        </w:rPr>
        <w:t xml:space="preserve">BRANCH OF SERVICE: </w:t>
      </w:r>
      <w:r w:rsidRPr="002F7967">
        <w:rPr>
          <w:rFonts w:asciiTheme="minorHAnsi" w:hAnsiTheme="minorHAnsi"/>
          <w:caps/>
          <w:color w:val="auto"/>
        </w:rPr>
        <w:t xml:space="preserve"> Army </w:t>
      </w:r>
    </w:p>
    <w:p w:rsidR="0082171F" w:rsidRPr="0082171F" w:rsidRDefault="0082171F" w:rsidP="0082171F">
      <w:pPr>
        <w:tabs>
          <w:tab w:val="left" w:pos="288"/>
          <w:tab w:val="left" w:pos="4752"/>
          <w:tab w:val="left" w:pos="5130"/>
          <w:tab w:val="left" w:pos="9270"/>
        </w:tabs>
        <w:spacing w:line="240" w:lineRule="exact"/>
        <w:jc w:val="both"/>
        <w:rPr>
          <w:rFonts w:asciiTheme="minorHAnsi" w:hAnsiTheme="minorHAnsi"/>
          <w:caps/>
          <w:color w:val="auto"/>
        </w:rPr>
      </w:pPr>
      <w:r w:rsidRPr="0082171F">
        <w:rPr>
          <w:rFonts w:asciiTheme="minorHAnsi" w:hAnsiTheme="minorHAnsi"/>
          <w:caps/>
          <w:color w:val="auto"/>
        </w:rPr>
        <w:t>CASE NUMBER:  PD</w:t>
      </w:r>
      <w:r w:rsidR="002F7967">
        <w:rPr>
          <w:rFonts w:asciiTheme="minorHAnsi" w:hAnsiTheme="minorHAnsi"/>
          <w:caps/>
          <w:color w:val="auto"/>
        </w:rPr>
        <w:t>1100395</w:t>
      </w:r>
      <w:r w:rsidRPr="0082171F">
        <w:rPr>
          <w:rFonts w:asciiTheme="minorHAnsi" w:hAnsiTheme="minorHAnsi"/>
          <w:color w:val="auto"/>
        </w:rPr>
        <w:t xml:space="preserve"> </w:t>
      </w:r>
      <w:r w:rsidR="008865FD">
        <w:rPr>
          <w:rFonts w:asciiTheme="minorHAnsi" w:hAnsiTheme="minorHAnsi"/>
          <w:color w:val="auto"/>
        </w:rPr>
        <w:tab/>
      </w:r>
      <w:r w:rsidR="008865FD">
        <w:rPr>
          <w:rFonts w:asciiTheme="minorHAnsi" w:hAnsiTheme="minorHAnsi"/>
          <w:color w:val="auto"/>
        </w:rPr>
        <w:tab/>
      </w:r>
      <w:r w:rsidR="00157544">
        <w:rPr>
          <w:rFonts w:asciiTheme="minorHAnsi" w:hAnsiTheme="minorHAnsi"/>
          <w:color w:val="auto"/>
        </w:rPr>
        <w:t xml:space="preserve">                       </w:t>
      </w:r>
      <w:r w:rsidR="004A0B84">
        <w:rPr>
          <w:rFonts w:asciiTheme="minorHAnsi" w:hAnsiTheme="minorHAnsi"/>
          <w:color w:val="auto"/>
        </w:rPr>
        <w:t xml:space="preserve">SEPARATION DATE: </w:t>
      </w:r>
      <w:r w:rsidRPr="0082171F">
        <w:rPr>
          <w:rFonts w:asciiTheme="minorHAnsi" w:hAnsiTheme="minorHAnsi"/>
          <w:color w:val="auto"/>
        </w:rPr>
        <w:t>200</w:t>
      </w:r>
      <w:r w:rsidR="002F7967">
        <w:rPr>
          <w:rFonts w:asciiTheme="minorHAnsi" w:hAnsiTheme="minorHAnsi"/>
          <w:color w:val="auto"/>
        </w:rPr>
        <w:t>30307</w:t>
      </w:r>
    </w:p>
    <w:p w:rsidR="0049056C" w:rsidRDefault="003940A5" w:rsidP="0082171F">
      <w:pPr>
        <w:tabs>
          <w:tab w:val="left" w:pos="288"/>
          <w:tab w:val="left" w:pos="5130"/>
        </w:tabs>
        <w:spacing w:line="240" w:lineRule="exact"/>
        <w:jc w:val="both"/>
        <w:rPr>
          <w:rFonts w:asciiTheme="minorHAnsi" w:hAnsiTheme="minorHAnsi"/>
          <w:caps/>
          <w:color w:val="auto"/>
        </w:rPr>
      </w:pPr>
      <w:r>
        <w:rPr>
          <w:rFonts w:asciiTheme="minorHAnsi" w:hAnsiTheme="minorHAnsi"/>
          <w:caps/>
          <w:color w:val="auto"/>
        </w:rPr>
        <w:t>BOARD DATE:  2012</w:t>
      </w:r>
      <w:r w:rsidR="0049056C">
        <w:rPr>
          <w:rFonts w:asciiTheme="minorHAnsi" w:hAnsiTheme="minorHAnsi"/>
          <w:caps/>
          <w:color w:val="auto"/>
        </w:rPr>
        <w:t>0316</w:t>
      </w:r>
    </w:p>
    <w:p w:rsidR="0082171F" w:rsidRPr="0082171F" w:rsidRDefault="0082171F" w:rsidP="0082171F">
      <w:pPr>
        <w:pBdr>
          <w:bottom w:val="single" w:sz="12" w:space="1" w:color="auto"/>
        </w:pBdr>
        <w:tabs>
          <w:tab w:val="left" w:pos="288"/>
          <w:tab w:val="left" w:pos="4752"/>
        </w:tabs>
        <w:spacing w:line="240" w:lineRule="exact"/>
        <w:jc w:val="both"/>
        <w:rPr>
          <w:rFonts w:asciiTheme="minorHAnsi" w:hAnsiTheme="minorHAnsi"/>
          <w:color w:val="auto"/>
          <w:u w:val="single"/>
        </w:rPr>
      </w:pPr>
    </w:p>
    <w:p w:rsidR="008D0C96" w:rsidRDefault="008D0C96" w:rsidP="00DD64E0">
      <w:pPr>
        <w:tabs>
          <w:tab w:val="left" w:pos="288"/>
          <w:tab w:val="left" w:pos="4752"/>
        </w:tabs>
        <w:spacing w:line="240" w:lineRule="exact"/>
        <w:jc w:val="both"/>
        <w:rPr>
          <w:rFonts w:asciiTheme="minorHAnsi" w:hAnsiTheme="minorHAnsi"/>
          <w:color w:val="auto"/>
          <w:szCs w:val="24"/>
        </w:rPr>
      </w:pPr>
    </w:p>
    <w:p w:rsidR="00B51FB2" w:rsidRPr="00B51FB2" w:rsidRDefault="00B51FB2" w:rsidP="00B51FB2">
      <w:pPr>
        <w:tabs>
          <w:tab w:val="left" w:pos="288"/>
          <w:tab w:val="left" w:pos="4752"/>
        </w:tabs>
        <w:spacing w:line="240" w:lineRule="exact"/>
        <w:jc w:val="both"/>
        <w:rPr>
          <w:rFonts w:asciiTheme="minorHAnsi" w:hAnsiTheme="minorHAnsi"/>
          <w:color w:val="auto"/>
        </w:rPr>
      </w:pPr>
      <w:r w:rsidRPr="00B51FB2">
        <w:rPr>
          <w:rFonts w:asciiTheme="minorHAnsi" w:hAnsiTheme="minorHAnsi"/>
          <w:color w:val="auto"/>
          <w:u w:val="single"/>
        </w:rPr>
        <w:t>SUMMARY OF CASE</w:t>
      </w:r>
      <w:r w:rsidRPr="00B51FB2">
        <w:rPr>
          <w:rFonts w:asciiTheme="minorHAnsi" w:hAnsiTheme="minorHAnsi"/>
          <w:color w:val="auto"/>
        </w:rPr>
        <w:t xml:space="preserve">:  Data extracted from the available evidence of record reflects that this covered individual (CI) </w:t>
      </w:r>
      <w:r w:rsidRPr="00B51FB2">
        <w:rPr>
          <w:rFonts w:asciiTheme="minorHAnsi" w:hAnsiTheme="minorHAnsi"/>
          <w:color w:val="auto"/>
          <w:szCs w:val="24"/>
        </w:rPr>
        <w:t>was an</w:t>
      </w:r>
      <w:r w:rsidR="008D0C96">
        <w:rPr>
          <w:rFonts w:asciiTheme="minorHAnsi" w:hAnsiTheme="minorHAnsi"/>
          <w:color w:val="auto"/>
          <w:szCs w:val="24"/>
        </w:rPr>
        <w:t xml:space="preserve"> active duty </w:t>
      </w:r>
      <w:r w:rsidR="000D00C7">
        <w:rPr>
          <w:rFonts w:asciiTheme="minorHAnsi" w:hAnsiTheme="minorHAnsi"/>
          <w:color w:val="auto"/>
          <w:szCs w:val="24"/>
        </w:rPr>
        <w:t>Army</w:t>
      </w:r>
      <w:r w:rsidRPr="00B51FB2">
        <w:rPr>
          <w:rFonts w:asciiTheme="minorHAnsi" w:hAnsiTheme="minorHAnsi"/>
          <w:color w:val="auto"/>
          <w:szCs w:val="24"/>
        </w:rPr>
        <w:t xml:space="preserve">, </w:t>
      </w:r>
      <w:r w:rsidR="000D00C7">
        <w:rPr>
          <w:rFonts w:asciiTheme="minorHAnsi" w:hAnsiTheme="minorHAnsi"/>
          <w:color w:val="auto"/>
          <w:szCs w:val="24"/>
        </w:rPr>
        <w:t>Specialist / E4</w:t>
      </w:r>
      <w:r w:rsidRPr="00B51FB2">
        <w:rPr>
          <w:rFonts w:asciiTheme="minorHAnsi" w:hAnsiTheme="minorHAnsi"/>
          <w:color w:val="auto"/>
          <w:szCs w:val="24"/>
        </w:rPr>
        <w:t xml:space="preserve"> (</w:t>
      </w:r>
      <w:r w:rsidR="000D00C7">
        <w:rPr>
          <w:rFonts w:asciiTheme="minorHAnsi" w:hAnsiTheme="minorHAnsi"/>
          <w:color w:val="auto"/>
          <w:szCs w:val="24"/>
        </w:rPr>
        <w:t>71L10, Administrative Clerk</w:t>
      </w:r>
      <w:r w:rsidRPr="00B51FB2">
        <w:rPr>
          <w:rFonts w:asciiTheme="minorHAnsi" w:hAnsiTheme="minorHAnsi"/>
          <w:color w:val="auto"/>
          <w:szCs w:val="24"/>
        </w:rPr>
        <w:t xml:space="preserve">), medically separated for </w:t>
      </w:r>
      <w:r w:rsidR="000D00C7">
        <w:rPr>
          <w:rFonts w:asciiTheme="minorHAnsi" w:hAnsiTheme="minorHAnsi"/>
          <w:color w:val="auto"/>
          <w:szCs w:val="24"/>
        </w:rPr>
        <w:t xml:space="preserve">chronic low back pain </w:t>
      </w:r>
      <w:r w:rsidR="003940A5">
        <w:rPr>
          <w:rFonts w:asciiTheme="minorHAnsi" w:hAnsiTheme="minorHAnsi"/>
          <w:color w:val="auto"/>
          <w:szCs w:val="24"/>
        </w:rPr>
        <w:t xml:space="preserve">(LBP) </w:t>
      </w:r>
      <w:r w:rsidR="000D00C7">
        <w:rPr>
          <w:rFonts w:asciiTheme="minorHAnsi" w:hAnsiTheme="minorHAnsi"/>
          <w:color w:val="auto"/>
          <w:szCs w:val="24"/>
        </w:rPr>
        <w:t>with</w:t>
      </w:r>
      <w:r w:rsidR="00225006">
        <w:rPr>
          <w:rFonts w:asciiTheme="minorHAnsi" w:hAnsiTheme="minorHAnsi"/>
          <w:color w:val="auto"/>
          <w:szCs w:val="24"/>
        </w:rPr>
        <w:t>out neurologic abnormality.  The CI initially became symptomatic in 1997, after “lifting furniture</w:t>
      </w:r>
      <w:r w:rsidR="009209DE">
        <w:rPr>
          <w:rFonts w:asciiTheme="minorHAnsi" w:hAnsiTheme="minorHAnsi"/>
          <w:color w:val="auto"/>
          <w:szCs w:val="24"/>
        </w:rPr>
        <w:t>.</w:t>
      </w:r>
      <w:r w:rsidR="00225006">
        <w:rPr>
          <w:rFonts w:asciiTheme="minorHAnsi" w:hAnsiTheme="minorHAnsi"/>
          <w:color w:val="auto"/>
          <w:szCs w:val="24"/>
        </w:rPr>
        <w:t xml:space="preserve">”  </w:t>
      </w:r>
      <w:r w:rsidRPr="00225006">
        <w:rPr>
          <w:rFonts w:asciiTheme="minorHAnsi" w:hAnsiTheme="minorHAnsi"/>
          <w:color w:val="auto"/>
          <w:szCs w:val="24"/>
        </w:rPr>
        <w:t xml:space="preserve">She did not respond adequately to treatment and was unable to perform within her Military Occupational Specialty (MOS) or meet physical fitness standards.  </w:t>
      </w:r>
      <w:r w:rsidR="00225006" w:rsidRPr="00225006">
        <w:rPr>
          <w:rFonts w:asciiTheme="minorHAnsi" w:hAnsiTheme="minorHAnsi"/>
          <w:color w:val="auto"/>
          <w:szCs w:val="24"/>
        </w:rPr>
        <w:t>S</w:t>
      </w:r>
      <w:r w:rsidRPr="00225006">
        <w:rPr>
          <w:rFonts w:asciiTheme="minorHAnsi" w:hAnsiTheme="minorHAnsi"/>
          <w:color w:val="auto"/>
          <w:szCs w:val="24"/>
        </w:rPr>
        <w:t xml:space="preserve">he was issued a permanent </w:t>
      </w:r>
      <w:r w:rsidR="00225006" w:rsidRPr="00225006">
        <w:rPr>
          <w:rFonts w:asciiTheme="minorHAnsi" w:hAnsiTheme="minorHAnsi"/>
          <w:color w:val="auto"/>
          <w:szCs w:val="24"/>
        </w:rPr>
        <w:t>L3</w:t>
      </w:r>
      <w:r w:rsidRPr="00225006">
        <w:rPr>
          <w:rFonts w:asciiTheme="minorHAnsi" w:hAnsiTheme="minorHAnsi"/>
          <w:color w:val="auto"/>
          <w:szCs w:val="24"/>
        </w:rPr>
        <w:t xml:space="preserve"> profile and underwent a Medical Evaluation Board (MEB).</w:t>
      </w:r>
      <w:r w:rsidR="00225006">
        <w:rPr>
          <w:rFonts w:asciiTheme="minorHAnsi" w:hAnsiTheme="minorHAnsi"/>
          <w:color w:val="auto"/>
          <w:szCs w:val="24"/>
        </w:rPr>
        <w:t xml:space="preserve">  </w:t>
      </w:r>
      <w:r w:rsidR="003940A5">
        <w:rPr>
          <w:rFonts w:asciiTheme="minorHAnsi" w:hAnsiTheme="minorHAnsi"/>
          <w:color w:val="auto"/>
          <w:szCs w:val="24"/>
        </w:rPr>
        <w:t>LBP</w:t>
      </w:r>
      <w:r w:rsidR="001252A5" w:rsidRPr="001252A5">
        <w:rPr>
          <w:rFonts w:asciiTheme="minorHAnsi" w:hAnsiTheme="minorHAnsi"/>
          <w:color w:val="auto"/>
          <w:szCs w:val="24"/>
        </w:rPr>
        <w:t xml:space="preserve"> was</w:t>
      </w:r>
      <w:r w:rsidRPr="001252A5">
        <w:rPr>
          <w:rFonts w:asciiTheme="minorHAnsi" w:hAnsiTheme="minorHAnsi"/>
          <w:color w:val="auto"/>
          <w:szCs w:val="24"/>
        </w:rPr>
        <w:t xml:space="preserve"> forwarded to the Physical Evaluation Board (PEB) as medically unacceptable IAW AR 40-501</w:t>
      </w:r>
      <w:r w:rsidR="001252A5" w:rsidRPr="001252A5">
        <w:rPr>
          <w:rFonts w:asciiTheme="minorHAnsi" w:hAnsiTheme="minorHAnsi"/>
          <w:color w:val="auto"/>
          <w:szCs w:val="24"/>
        </w:rPr>
        <w:t>.</w:t>
      </w:r>
      <w:r w:rsidRPr="001252A5">
        <w:rPr>
          <w:rFonts w:asciiTheme="minorHAnsi" w:hAnsiTheme="minorHAnsi"/>
          <w:color w:val="auto"/>
          <w:szCs w:val="24"/>
        </w:rPr>
        <w:t xml:space="preserve"> </w:t>
      </w:r>
      <w:r w:rsidR="001252A5">
        <w:rPr>
          <w:rFonts w:asciiTheme="minorHAnsi" w:hAnsiTheme="minorHAnsi"/>
          <w:color w:val="auto"/>
          <w:szCs w:val="24"/>
        </w:rPr>
        <w:t xml:space="preserve"> </w:t>
      </w:r>
      <w:r w:rsidRPr="00B51FB2">
        <w:rPr>
          <w:rFonts w:asciiTheme="minorHAnsi" w:hAnsiTheme="minorHAnsi"/>
          <w:color w:val="auto"/>
          <w:szCs w:val="24"/>
        </w:rPr>
        <w:t>No other conditions appeared on the MEB’s submission.  Other conditions included in the Disability Evaluation System (DES) packet will be discussed below.</w:t>
      </w:r>
      <w:r w:rsidR="001252A5">
        <w:rPr>
          <w:rFonts w:asciiTheme="minorHAnsi" w:hAnsiTheme="minorHAnsi"/>
          <w:color w:val="auto"/>
          <w:szCs w:val="24"/>
        </w:rPr>
        <w:t xml:space="preserve">  </w:t>
      </w:r>
      <w:r w:rsidRPr="00B51FB2">
        <w:rPr>
          <w:rFonts w:asciiTheme="minorHAnsi" w:hAnsiTheme="minorHAnsi"/>
          <w:color w:val="auto"/>
          <w:szCs w:val="24"/>
        </w:rPr>
        <w:t xml:space="preserve">The </w:t>
      </w:r>
      <w:r w:rsidR="009209DE">
        <w:rPr>
          <w:rFonts w:asciiTheme="minorHAnsi" w:hAnsiTheme="minorHAnsi"/>
          <w:color w:val="auto"/>
          <w:szCs w:val="24"/>
        </w:rPr>
        <w:t xml:space="preserve">PEB </w:t>
      </w:r>
      <w:r w:rsidRPr="00B51FB2">
        <w:rPr>
          <w:rFonts w:asciiTheme="minorHAnsi" w:hAnsiTheme="minorHAnsi"/>
          <w:color w:val="auto"/>
          <w:szCs w:val="24"/>
        </w:rPr>
        <w:t xml:space="preserve">adjudicated </w:t>
      </w:r>
      <w:r w:rsidRPr="001252A5">
        <w:rPr>
          <w:rFonts w:asciiTheme="minorHAnsi" w:hAnsiTheme="minorHAnsi"/>
          <w:color w:val="auto"/>
          <w:szCs w:val="24"/>
        </w:rPr>
        <w:t xml:space="preserve">the </w:t>
      </w:r>
      <w:r w:rsidR="003940A5">
        <w:rPr>
          <w:rFonts w:asciiTheme="minorHAnsi" w:hAnsiTheme="minorHAnsi"/>
          <w:color w:val="auto"/>
          <w:szCs w:val="24"/>
        </w:rPr>
        <w:t>LBP</w:t>
      </w:r>
      <w:r w:rsidRPr="001252A5">
        <w:rPr>
          <w:rFonts w:asciiTheme="minorHAnsi" w:hAnsiTheme="minorHAnsi"/>
          <w:color w:val="auto"/>
          <w:szCs w:val="24"/>
        </w:rPr>
        <w:t xml:space="preserve"> condition as unfitting, rated </w:t>
      </w:r>
      <w:r w:rsidR="001252A5" w:rsidRPr="001252A5">
        <w:rPr>
          <w:rFonts w:asciiTheme="minorHAnsi" w:hAnsiTheme="minorHAnsi"/>
          <w:color w:val="auto"/>
          <w:szCs w:val="24"/>
        </w:rPr>
        <w:t>10</w:t>
      </w:r>
      <w:r w:rsidRPr="001252A5">
        <w:rPr>
          <w:rFonts w:asciiTheme="minorHAnsi" w:hAnsiTheme="minorHAnsi"/>
          <w:color w:val="auto"/>
          <w:szCs w:val="24"/>
        </w:rPr>
        <w:t>%</w:t>
      </w:r>
      <w:r w:rsidR="001252A5" w:rsidRPr="001252A5">
        <w:rPr>
          <w:rFonts w:asciiTheme="minorHAnsi" w:hAnsiTheme="minorHAnsi"/>
          <w:color w:val="auto"/>
          <w:szCs w:val="24"/>
        </w:rPr>
        <w:t>,</w:t>
      </w:r>
      <w:r w:rsidRPr="001252A5">
        <w:rPr>
          <w:rFonts w:asciiTheme="minorHAnsi" w:hAnsiTheme="minorHAnsi"/>
          <w:color w:val="auto"/>
          <w:szCs w:val="24"/>
        </w:rPr>
        <w:t xml:space="preserve"> with application of the Department of Defense Instruction (</w:t>
      </w:r>
      <w:proofErr w:type="spellStart"/>
      <w:r w:rsidRPr="001252A5">
        <w:rPr>
          <w:rFonts w:asciiTheme="minorHAnsi" w:hAnsiTheme="minorHAnsi"/>
          <w:color w:val="auto"/>
          <w:szCs w:val="24"/>
        </w:rPr>
        <w:t>DoDI</w:t>
      </w:r>
      <w:proofErr w:type="spellEnd"/>
      <w:r w:rsidRPr="001252A5">
        <w:rPr>
          <w:rFonts w:asciiTheme="minorHAnsi" w:hAnsiTheme="minorHAnsi"/>
          <w:color w:val="auto"/>
          <w:szCs w:val="24"/>
        </w:rPr>
        <w:t>) 1332.39</w:t>
      </w:r>
      <w:r w:rsidR="00537920">
        <w:rPr>
          <w:rFonts w:asciiTheme="minorHAnsi" w:hAnsiTheme="minorHAnsi"/>
          <w:color w:val="auto"/>
          <w:szCs w:val="24"/>
        </w:rPr>
        <w:t xml:space="preserve"> and Army Regulations (AR) 635-40.</w:t>
      </w:r>
      <w:r w:rsidRPr="001252A5">
        <w:rPr>
          <w:rFonts w:asciiTheme="minorHAnsi" w:hAnsiTheme="minorHAnsi"/>
          <w:color w:val="auto"/>
          <w:szCs w:val="24"/>
        </w:rPr>
        <w:t xml:space="preserve"> </w:t>
      </w:r>
      <w:r w:rsidR="001252A5">
        <w:rPr>
          <w:rFonts w:asciiTheme="minorHAnsi" w:hAnsiTheme="minorHAnsi"/>
          <w:color w:val="auto"/>
          <w:szCs w:val="24"/>
        </w:rPr>
        <w:t xml:space="preserve">  </w:t>
      </w:r>
      <w:r w:rsidRPr="00B51FB2">
        <w:rPr>
          <w:rFonts w:asciiTheme="minorHAnsi" w:hAnsiTheme="minorHAnsi"/>
          <w:color w:val="auto"/>
        </w:rPr>
        <w:t xml:space="preserve">The CI made no appeals, and was medically separated with a </w:t>
      </w:r>
      <w:r w:rsidR="001252A5">
        <w:rPr>
          <w:rFonts w:asciiTheme="minorHAnsi" w:hAnsiTheme="minorHAnsi"/>
          <w:color w:val="auto"/>
        </w:rPr>
        <w:t>10</w:t>
      </w:r>
      <w:r w:rsidRPr="00B51FB2">
        <w:rPr>
          <w:rFonts w:asciiTheme="minorHAnsi" w:hAnsiTheme="minorHAnsi"/>
          <w:color w:val="auto"/>
        </w:rPr>
        <w:t>% combined disability rating.</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AA1ED0" w:rsidRPr="00482CB4" w:rsidRDefault="002C6E5B" w:rsidP="00957899">
      <w:pPr>
        <w:autoSpaceDE w:val="0"/>
        <w:autoSpaceDN w:val="0"/>
        <w:adjustRightInd w:val="0"/>
        <w:spacing w:line="240" w:lineRule="exact"/>
        <w:jc w:val="both"/>
        <w:rPr>
          <w:rFonts w:asciiTheme="minorHAnsi" w:hAnsiTheme="minorHAnsi" w:cstheme="minorHAnsi"/>
          <w: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Pr="00326C08">
        <w:rPr>
          <w:rFonts w:asciiTheme="minorHAnsi" w:hAnsiTheme="minorHAnsi"/>
          <w:color w:val="auto"/>
          <w:szCs w:val="24"/>
        </w:rPr>
        <w:t>The CI states:</w:t>
      </w:r>
      <w:r w:rsidR="00C932C5" w:rsidRPr="00326C08">
        <w:rPr>
          <w:rFonts w:asciiTheme="minorHAnsi" w:hAnsiTheme="minorHAnsi"/>
          <w:color w:val="auto"/>
          <w:szCs w:val="24"/>
        </w:rPr>
        <w:t xml:space="preserve"> </w:t>
      </w:r>
      <w:r w:rsidR="001252A5">
        <w:rPr>
          <w:rFonts w:asciiTheme="minorHAnsi" w:hAnsiTheme="minorHAnsi"/>
          <w:color w:val="auto"/>
          <w:szCs w:val="24"/>
        </w:rPr>
        <w:t xml:space="preserve">“I had degenerative back disease, scoliosis and bursitis on both hips.  (Supporting documentation is attached).  I believed I should have received at least 20% or more and placed on the retired list”. </w:t>
      </w:r>
      <w:r w:rsidR="00482CB4">
        <w:rPr>
          <w:rFonts w:asciiTheme="minorHAnsi" w:hAnsiTheme="minorHAnsi"/>
          <w:color w:val="auto"/>
          <w:szCs w:val="24"/>
        </w:rPr>
        <w:t xml:space="preserve"> </w:t>
      </w:r>
      <w:r w:rsidR="00957899">
        <w:rPr>
          <w:rFonts w:asciiTheme="minorHAnsi" w:hAnsiTheme="minorHAnsi"/>
          <w:color w:val="auto"/>
          <w:szCs w:val="24"/>
        </w:rPr>
        <w:t xml:space="preserve">The CI cites post separation worsening of her back condition.  </w:t>
      </w:r>
      <w:r w:rsidR="00482CB4">
        <w:rPr>
          <w:rFonts w:asciiTheme="minorHAnsi" w:hAnsiTheme="minorHAnsi"/>
          <w:color w:val="auto"/>
          <w:szCs w:val="24"/>
        </w:rPr>
        <w:t>She also lists h</w:t>
      </w:r>
      <w:r w:rsidR="00761131" w:rsidRPr="00482CB4">
        <w:rPr>
          <w:rFonts w:asciiTheme="minorHAnsi" w:hAnsiTheme="minorHAnsi" w:cstheme="minorHAnsi"/>
          <w:color w:val="auto"/>
          <w:szCs w:val="24"/>
        </w:rPr>
        <w:t>ypertension</w:t>
      </w:r>
      <w:r w:rsidR="00482CB4">
        <w:rPr>
          <w:rFonts w:asciiTheme="minorHAnsi" w:hAnsiTheme="minorHAnsi" w:cstheme="minorHAnsi"/>
          <w:color w:val="auto"/>
          <w:szCs w:val="24"/>
        </w:rPr>
        <w:t>, m</w:t>
      </w:r>
      <w:r w:rsidR="00761131" w:rsidRPr="00482CB4">
        <w:rPr>
          <w:rFonts w:asciiTheme="minorHAnsi" w:hAnsiTheme="minorHAnsi" w:cstheme="minorHAnsi"/>
          <w:color w:val="auto"/>
          <w:szCs w:val="24"/>
        </w:rPr>
        <w:t>igraines</w:t>
      </w:r>
      <w:r w:rsidR="00482CB4">
        <w:rPr>
          <w:rFonts w:asciiTheme="minorHAnsi" w:hAnsiTheme="minorHAnsi" w:cstheme="minorHAnsi"/>
          <w:color w:val="auto"/>
          <w:szCs w:val="24"/>
        </w:rPr>
        <w:t xml:space="preserve">, </w:t>
      </w:r>
      <w:r w:rsidR="00761131" w:rsidRPr="00482CB4">
        <w:rPr>
          <w:rFonts w:asciiTheme="minorHAnsi" w:hAnsiTheme="minorHAnsi" w:cstheme="minorHAnsi"/>
          <w:color w:val="auto"/>
          <w:szCs w:val="24"/>
        </w:rPr>
        <w:t>left ankle stress</w:t>
      </w:r>
      <w:r w:rsidR="00482CB4">
        <w:rPr>
          <w:rFonts w:asciiTheme="minorHAnsi" w:hAnsiTheme="minorHAnsi" w:cstheme="minorHAnsi"/>
          <w:color w:val="auto"/>
          <w:szCs w:val="24"/>
        </w:rPr>
        <w:t xml:space="preserve"> </w:t>
      </w:r>
      <w:r w:rsidR="00761131" w:rsidRPr="00482CB4">
        <w:rPr>
          <w:rFonts w:asciiTheme="minorHAnsi" w:hAnsiTheme="minorHAnsi" w:cstheme="minorHAnsi"/>
          <w:color w:val="auto"/>
          <w:szCs w:val="24"/>
        </w:rPr>
        <w:t>fracture</w:t>
      </w:r>
      <w:r w:rsidR="00482CB4">
        <w:rPr>
          <w:rFonts w:asciiTheme="minorHAnsi" w:hAnsiTheme="minorHAnsi" w:cstheme="minorHAnsi"/>
          <w:color w:val="auto"/>
          <w:szCs w:val="24"/>
        </w:rPr>
        <w:t xml:space="preserve">, </w:t>
      </w:r>
      <w:r w:rsidR="00761131" w:rsidRPr="00482CB4">
        <w:rPr>
          <w:rFonts w:asciiTheme="minorHAnsi" w:hAnsiTheme="minorHAnsi" w:cstheme="minorHAnsi"/>
          <w:color w:val="auto"/>
          <w:szCs w:val="24"/>
        </w:rPr>
        <w:t>right ankle strain</w:t>
      </w:r>
      <w:r w:rsidR="00482CB4">
        <w:rPr>
          <w:rFonts w:asciiTheme="minorHAnsi" w:hAnsiTheme="minorHAnsi" w:cstheme="minorHAnsi"/>
          <w:color w:val="auto"/>
          <w:szCs w:val="24"/>
        </w:rPr>
        <w:t>, and h</w:t>
      </w:r>
      <w:r w:rsidR="00761131" w:rsidRPr="00482CB4">
        <w:rPr>
          <w:rFonts w:asciiTheme="minorHAnsi" w:hAnsiTheme="minorHAnsi" w:cstheme="minorHAnsi"/>
          <w:color w:val="auto"/>
          <w:szCs w:val="24"/>
        </w:rPr>
        <w:t>emo</w:t>
      </w:r>
      <w:r w:rsidR="00482CB4">
        <w:rPr>
          <w:rFonts w:asciiTheme="minorHAnsi" w:hAnsiTheme="minorHAnsi" w:cstheme="minorHAnsi"/>
          <w:color w:val="auto"/>
          <w:szCs w:val="24"/>
        </w:rPr>
        <w:t>rrh</w:t>
      </w:r>
      <w:r w:rsidR="00761131" w:rsidRPr="00482CB4">
        <w:rPr>
          <w:rFonts w:asciiTheme="minorHAnsi" w:hAnsiTheme="minorHAnsi" w:cstheme="minorHAnsi"/>
          <w:color w:val="auto"/>
          <w:szCs w:val="24"/>
        </w:rPr>
        <w:t>oids</w:t>
      </w:r>
      <w:r w:rsidR="00482CB4">
        <w:rPr>
          <w:rFonts w:asciiTheme="minorHAnsi" w:hAnsiTheme="minorHAnsi" w:cstheme="minorHAnsi"/>
          <w:color w:val="auto"/>
          <w:szCs w:val="24"/>
        </w:rPr>
        <w:t xml:space="preserve">.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025"/>
        <w:gridCol w:w="1260"/>
        <w:gridCol w:w="765"/>
        <w:gridCol w:w="2115"/>
        <w:gridCol w:w="1170"/>
        <w:gridCol w:w="810"/>
        <w:gridCol w:w="1125"/>
      </w:tblGrid>
      <w:tr w:rsidR="00684E2B" w:rsidRPr="00396779"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396779" w:rsidRDefault="00684E2B" w:rsidP="00396779">
            <w:pPr>
              <w:pStyle w:val="ListParagraph"/>
              <w:spacing w:after="0" w:line="240" w:lineRule="exact"/>
              <w:ind w:left="0"/>
              <w:jc w:val="center"/>
              <w:rPr>
                <w:rFonts w:cs="Times New Roman"/>
                <w:b/>
                <w:sz w:val="20"/>
                <w:szCs w:val="20"/>
              </w:rPr>
            </w:pPr>
            <w:r w:rsidRPr="00396779">
              <w:rPr>
                <w:rFonts w:cs="Times New Roman"/>
                <w:b/>
                <w:sz w:val="20"/>
                <w:szCs w:val="20"/>
              </w:rPr>
              <w:t>Service PEB</w:t>
            </w:r>
            <w:r w:rsidR="002B2645" w:rsidRPr="00396779">
              <w:rPr>
                <w:rFonts w:cs="Times New Roman"/>
                <w:b/>
                <w:sz w:val="20"/>
                <w:szCs w:val="20"/>
              </w:rPr>
              <w:t xml:space="preserve"> – Dated </w:t>
            </w:r>
          </w:p>
        </w:tc>
        <w:tc>
          <w:tcPr>
            <w:tcW w:w="5220" w:type="dxa"/>
            <w:gridSpan w:val="4"/>
            <w:tcBorders>
              <w:left w:val="thinThickThinSmallGap" w:sz="24" w:space="0" w:color="auto"/>
            </w:tcBorders>
            <w:shd w:val="clear" w:color="auto" w:fill="D9D9D9" w:themeFill="background1" w:themeFillShade="D9"/>
          </w:tcPr>
          <w:p w:rsidR="00684E2B" w:rsidRPr="00396779" w:rsidRDefault="00684E2B" w:rsidP="00B07231">
            <w:pPr>
              <w:pStyle w:val="ListParagraph"/>
              <w:spacing w:after="0" w:line="240" w:lineRule="exact"/>
              <w:ind w:left="0"/>
              <w:jc w:val="center"/>
              <w:rPr>
                <w:rFonts w:cs="Times New Roman"/>
                <w:b/>
                <w:sz w:val="20"/>
                <w:szCs w:val="20"/>
              </w:rPr>
            </w:pPr>
            <w:r w:rsidRPr="00396779">
              <w:rPr>
                <w:rFonts w:cs="Times New Roman"/>
                <w:b/>
                <w:sz w:val="20"/>
                <w:szCs w:val="20"/>
              </w:rPr>
              <w:t>VA (</w:t>
            </w:r>
            <w:r w:rsidR="00B07231">
              <w:rPr>
                <w:rFonts w:cs="Times New Roman"/>
                <w:b/>
                <w:sz w:val="20"/>
                <w:szCs w:val="20"/>
              </w:rPr>
              <w:t>2</w:t>
            </w:r>
            <w:r w:rsidRPr="00396779">
              <w:rPr>
                <w:rFonts w:cs="Times New Roman"/>
                <w:b/>
                <w:sz w:val="20"/>
                <w:szCs w:val="20"/>
              </w:rPr>
              <w:t xml:space="preserve"> Mo. </w:t>
            </w:r>
            <w:r w:rsidR="00B07231">
              <w:rPr>
                <w:rFonts w:cs="Times New Roman"/>
                <w:b/>
                <w:sz w:val="20"/>
                <w:szCs w:val="20"/>
              </w:rPr>
              <w:t>After</w:t>
            </w:r>
            <w:r w:rsidRPr="00396779">
              <w:rPr>
                <w:rFonts w:cs="Times New Roman"/>
                <w:b/>
                <w:sz w:val="20"/>
                <w:szCs w:val="20"/>
              </w:rPr>
              <w:t xml:space="preserve"> Separation)</w:t>
            </w:r>
            <w:r w:rsidR="000C3C13" w:rsidRPr="00396779">
              <w:rPr>
                <w:rFonts w:cs="Times New Roman"/>
                <w:b/>
                <w:sz w:val="20"/>
                <w:szCs w:val="20"/>
              </w:rPr>
              <w:t xml:space="preserve"> – All Effective </w:t>
            </w:r>
            <w:r w:rsidR="006F48FC">
              <w:rPr>
                <w:rFonts w:cs="Times New Roman"/>
                <w:b/>
                <w:sz w:val="20"/>
                <w:szCs w:val="20"/>
              </w:rPr>
              <w:t>200</w:t>
            </w:r>
            <w:r w:rsidR="00B07231">
              <w:rPr>
                <w:rFonts w:cs="Times New Roman"/>
                <w:b/>
                <w:sz w:val="20"/>
                <w:szCs w:val="20"/>
              </w:rPr>
              <w:t>30308</w:t>
            </w:r>
          </w:p>
        </w:tc>
      </w:tr>
      <w:tr w:rsidR="002B2645" w:rsidRPr="00396779" w:rsidTr="006311FA">
        <w:trPr>
          <w:trHeight w:val="233"/>
          <w:jc w:val="center"/>
        </w:trPr>
        <w:tc>
          <w:tcPr>
            <w:tcW w:w="2025" w:type="dxa"/>
            <w:tcBorders>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26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765"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115" w:type="dxa"/>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17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125" w:type="dxa"/>
            <w:tcBorders>
              <w:bottom w:val="single" w:sz="4" w:space="0" w:color="000000" w:themeColor="text1"/>
            </w:tcBorders>
            <w:shd w:val="clear" w:color="auto" w:fill="D9D9D9" w:themeFill="background1" w:themeFillShade="D9"/>
          </w:tcPr>
          <w:p w:rsidR="002B2645" w:rsidRPr="00396779" w:rsidRDefault="002B2645" w:rsidP="005709F7">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6274B4" w:rsidRPr="00396779" w:rsidTr="006311FA">
        <w:trPr>
          <w:trHeight w:val="278"/>
          <w:jc w:val="center"/>
        </w:trPr>
        <w:tc>
          <w:tcPr>
            <w:tcW w:w="2025" w:type="dxa"/>
            <w:shd w:val="clear" w:color="auto" w:fill="FFFFFF" w:themeFill="background1"/>
          </w:tcPr>
          <w:p w:rsidR="006274B4" w:rsidRPr="00396779" w:rsidRDefault="00537920" w:rsidP="00190E48">
            <w:pPr>
              <w:pStyle w:val="ListParagraph"/>
              <w:spacing w:after="0" w:line="240" w:lineRule="exact"/>
              <w:ind w:left="0"/>
              <w:jc w:val="both"/>
              <w:rPr>
                <w:rFonts w:cs="Times New Roman"/>
                <w:sz w:val="18"/>
                <w:szCs w:val="18"/>
              </w:rPr>
            </w:pPr>
            <w:r>
              <w:rPr>
                <w:rFonts w:cs="Times New Roman"/>
                <w:sz w:val="18"/>
                <w:szCs w:val="18"/>
              </w:rPr>
              <w:t>Low Back Pain</w:t>
            </w:r>
          </w:p>
        </w:tc>
        <w:tc>
          <w:tcPr>
            <w:tcW w:w="1260" w:type="dxa"/>
            <w:shd w:val="clear" w:color="auto" w:fill="FFFFFF" w:themeFill="background1"/>
          </w:tcPr>
          <w:p w:rsidR="006274B4" w:rsidRPr="00396779" w:rsidRDefault="00537920" w:rsidP="00BD0EAA">
            <w:pPr>
              <w:pStyle w:val="ListParagraph"/>
              <w:spacing w:after="0" w:line="240" w:lineRule="exact"/>
              <w:ind w:left="0"/>
              <w:jc w:val="center"/>
              <w:rPr>
                <w:rFonts w:cs="Times New Roman"/>
                <w:sz w:val="18"/>
                <w:szCs w:val="18"/>
              </w:rPr>
            </w:pPr>
            <w:r>
              <w:rPr>
                <w:rFonts w:cs="Times New Roman"/>
                <w:sz w:val="18"/>
                <w:szCs w:val="18"/>
              </w:rPr>
              <w:t>5299</w:t>
            </w:r>
            <w:r w:rsidR="00BD0EAA">
              <w:rPr>
                <w:rFonts w:cs="Times New Roman"/>
                <w:sz w:val="18"/>
                <w:szCs w:val="18"/>
              </w:rPr>
              <w:t>-</w:t>
            </w:r>
            <w:r>
              <w:rPr>
                <w:rFonts w:cs="Times New Roman"/>
                <w:sz w:val="18"/>
                <w:szCs w:val="18"/>
              </w:rPr>
              <w:t>5295</w:t>
            </w:r>
          </w:p>
        </w:tc>
        <w:tc>
          <w:tcPr>
            <w:tcW w:w="765" w:type="dxa"/>
            <w:tcBorders>
              <w:right w:val="thinThickThinSmallGap" w:sz="24" w:space="0" w:color="auto"/>
            </w:tcBorders>
            <w:shd w:val="clear" w:color="auto" w:fill="FFFFFF" w:themeFill="background1"/>
          </w:tcPr>
          <w:p w:rsidR="006274B4" w:rsidRPr="00396779" w:rsidRDefault="00537920" w:rsidP="005709F7">
            <w:pPr>
              <w:pStyle w:val="ListParagraph"/>
              <w:spacing w:after="0" w:line="240" w:lineRule="exact"/>
              <w:ind w:left="0"/>
              <w:jc w:val="center"/>
              <w:rPr>
                <w:rFonts w:cs="Times New Roman"/>
                <w:sz w:val="18"/>
                <w:szCs w:val="18"/>
              </w:rPr>
            </w:pPr>
            <w:r>
              <w:rPr>
                <w:rFonts w:cs="Times New Roman"/>
                <w:sz w:val="18"/>
                <w:szCs w:val="18"/>
              </w:rPr>
              <w:t>10%</w:t>
            </w:r>
          </w:p>
        </w:tc>
        <w:tc>
          <w:tcPr>
            <w:tcW w:w="2115" w:type="dxa"/>
            <w:tcBorders>
              <w:left w:val="thinThickThinSmallGap" w:sz="24" w:space="0" w:color="auto"/>
            </w:tcBorders>
            <w:shd w:val="clear" w:color="auto" w:fill="FFFFFF" w:themeFill="background1"/>
          </w:tcPr>
          <w:p w:rsidR="006274B4" w:rsidRPr="00396779" w:rsidRDefault="00B07231" w:rsidP="00190E48">
            <w:pPr>
              <w:pStyle w:val="ListParagraph"/>
              <w:spacing w:after="0" w:line="240" w:lineRule="exact"/>
              <w:ind w:left="0"/>
              <w:jc w:val="both"/>
              <w:rPr>
                <w:rFonts w:cs="Times New Roman"/>
                <w:sz w:val="18"/>
                <w:szCs w:val="18"/>
              </w:rPr>
            </w:pPr>
            <w:r>
              <w:rPr>
                <w:rFonts w:cs="Times New Roman"/>
                <w:sz w:val="18"/>
                <w:szCs w:val="18"/>
              </w:rPr>
              <w:t>Low Back Strain</w:t>
            </w:r>
          </w:p>
        </w:tc>
        <w:tc>
          <w:tcPr>
            <w:tcW w:w="1170" w:type="dxa"/>
            <w:shd w:val="clear" w:color="auto" w:fill="FFFFFF" w:themeFill="background1"/>
          </w:tcPr>
          <w:p w:rsidR="006274B4" w:rsidRPr="00B07231" w:rsidRDefault="00B07231" w:rsidP="005709F7">
            <w:pPr>
              <w:pStyle w:val="ListParagraph"/>
              <w:spacing w:after="0" w:line="240" w:lineRule="exact"/>
              <w:ind w:left="0"/>
              <w:jc w:val="center"/>
              <w:rPr>
                <w:rFonts w:cs="Times New Roman"/>
                <w:sz w:val="18"/>
                <w:szCs w:val="18"/>
              </w:rPr>
            </w:pPr>
            <w:r w:rsidRPr="00B07231">
              <w:rPr>
                <w:rFonts w:cs="Times New Roman"/>
                <w:sz w:val="18"/>
                <w:szCs w:val="18"/>
              </w:rPr>
              <w:t>5295</w:t>
            </w:r>
          </w:p>
        </w:tc>
        <w:tc>
          <w:tcPr>
            <w:tcW w:w="810" w:type="dxa"/>
            <w:shd w:val="clear" w:color="auto" w:fill="FFFFFF" w:themeFill="background1"/>
          </w:tcPr>
          <w:p w:rsidR="006274B4" w:rsidRPr="00B07231" w:rsidRDefault="00B07231" w:rsidP="006274B4">
            <w:pPr>
              <w:pStyle w:val="ListParagraph"/>
              <w:spacing w:after="0" w:line="240" w:lineRule="exact"/>
              <w:ind w:left="0"/>
              <w:jc w:val="center"/>
              <w:rPr>
                <w:rFonts w:cs="Times New Roman"/>
                <w:sz w:val="18"/>
                <w:szCs w:val="18"/>
              </w:rPr>
            </w:pPr>
            <w:r w:rsidRPr="00B07231">
              <w:rPr>
                <w:rFonts w:cs="Times New Roman"/>
                <w:sz w:val="18"/>
                <w:szCs w:val="18"/>
              </w:rPr>
              <w:t>10%</w:t>
            </w:r>
            <w:r w:rsidR="005D3E26">
              <w:rPr>
                <w:rFonts w:cs="Times New Roman"/>
                <w:sz w:val="18"/>
                <w:szCs w:val="18"/>
              </w:rPr>
              <w:t>*</w:t>
            </w:r>
          </w:p>
        </w:tc>
        <w:tc>
          <w:tcPr>
            <w:tcW w:w="1125" w:type="dxa"/>
            <w:shd w:val="clear" w:color="auto" w:fill="FFFFFF" w:themeFill="background1"/>
          </w:tcPr>
          <w:p w:rsidR="006274B4" w:rsidRPr="00B07231" w:rsidRDefault="00B07231" w:rsidP="006274B4">
            <w:pPr>
              <w:pStyle w:val="ListParagraph"/>
              <w:spacing w:after="0" w:line="240" w:lineRule="exact"/>
              <w:ind w:left="0"/>
              <w:jc w:val="center"/>
              <w:rPr>
                <w:rFonts w:cs="Times New Roman"/>
                <w:sz w:val="18"/>
                <w:szCs w:val="18"/>
              </w:rPr>
            </w:pPr>
            <w:r w:rsidRPr="00B07231">
              <w:rPr>
                <w:rFonts w:cs="Times New Roman"/>
                <w:sz w:val="18"/>
                <w:szCs w:val="18"/>
              </w:rPr>
              <w:t>20030507</w:t>
            </w:r>
          </w:p>
        </w:tc>
      </w:tr>
      <w:tr w:rsidR="00B07231" w:rsidRPr="00396779" w:rsidTr="00BD0EAA">
        <w:trPr>
          <w:trHeight w:val="125"/>
          <w:jc w:val="center"/>
        </w:trPr>
        <w:tc>
          <w:tcPr>
            <w:tcW w:w="4050" w:type="dxa"/>
            <w:gridSpan w:val="3"/>
            <w:vMerge w:val="restart"/>
            <w:tcBorders>
              <w:right w:val="thinThickThinSmallGap" w:sz="24" w:space="0" w:color="auto"/>
            </w:tcBorders>
            <w:shd w:val="clear" w:color="auto" w:fill="FFFFFF" w:themeFill="background1"/>
            <w:vAlign w:val="center"/>
          </w:tcPr>
          <w:p w:rsidR="00B07231" w:rsidRPr="00396779" w:rsidRDefault="00B07231" w:rsidP="00B07231">
            <w:pPr>
              <w:pStyle w:val="ListParagraph"/>
              <w:spacing w:after="0" w:line="240" w:lineRule="exact"/>
              <w:ind w:left="0"/>
              <w:jc w:val="center"/>
              <w:rPr>
                <w:rFonts w:cs="Times New Roman"/>
                <w:sz w:val="18"/>
                <w:szCs w:val="18"/>
              </w:rPr>
            </w:pPr>
            <w:r w:rsidRPr="00396779">
              <w:rPr>
                <w:rFonts w:cs="Times New Roman"/>
                <w:sz w:val="18"/>
                <w:szCs w:val="18"/>
              </w:rPr>
              <w:t>↓No Additional MEB Entries↓</w:t>
            </w:r>
          </w:p>
        </w:tc>
        <w:tc>
          <w:tcPr>
            <w:tcW w:w="2115" w:type="dxa"/>
            <w:tcBorders>
              <w:left w:val="thinThickThinSmallGap" w:sz="24" w:space="0" w:color="auto"/>
            </w:tcBorders>
            <w:shd w:val="clear" w:color="auto" w:fill="FFFFFF" w:themeFill="background1"/>
          </w:tcPr>
          <w:p w:rsidR="00B07231" w:rsidRPr="00396779" w:rsidRDefault="00B07231" w:rsidP="00190E48">
            <w:pPr>
              <w:pStyle w:val="ListParagraph"/>
              <w:spacing w:after="0" w:line="240" w:lineRule="exact"/>
              <w:ind w:left="0"/>
              <w:jc w:val="both"/>
              <w:rPr>
                <w:rFonts w:cs="Times New Roman"/>
                <w:sz w:val="18"/>
                <w:szCs w:val="18"/>
              </w:rPr>
            </w:pPr>
            <w:r>
              <w:rPr>
                <w:rFonts w:cs="Times New Roman"/>
                <w:sz w:val="18"/>
                <w:szCs w:val="18"/>
              </w:rPr>
              <w:t>Hypertension</w:t>
            </w:r>
          </w:p>
        </w:tc>
        <w:tc>
          <w:tcPr>
            <w:tcW w:w="1170" w:type="dxa"/>
            <w:shd w:val="clear" w:color="auto" w:fill="FFFFFF" w:themeFill="background1"/>
          </w:tcPr>
          <w:p w:rsidR="00B07231" w:rsidRPr="00396779" w:rsidRDefault="00B07231" w:rsidP="005709F7">
            <w:pPr>
              <w:pStyle w:val="ListParagraph"/>
              <w:spacing w:after="0" w:line="240" w:lineRule="exact"/>
              <w:ind w:left="0"/>
              <w:jc w:val="center"/>
              <w:rPr>
                <w:rFonts w:cs="Times New Roman"/>
                <w:sz w:val="18"/>
                <w:szCs w:val="18"/>
              </w:rPr>
            </w:pPr>
            <w:r>
              <w:rPr>
                <w:rFonts w:cs="Times New Roman"/>
                <w:sz w:val="18"/>
                <w:szCs w:val="18"/>
              </w:rPr>
              <w:t>7101</w:t>
            </w:r>
          </w:p>
        </w:tc>
        <w:tc>
          <w:tcPr>
            <w:tcW w:w="810" w:type="dxa"/>
            <w:shd w:val="clear" w:color="auto" w:fill="FFFFFF" w:themeFill="background1"/>
          </w:tcPr>
          <w:p w:rsidR="00B07231" w:rsidRPr="00396779" w:rsidRDefault="00B07231" w:rsidP="005709F7">
            <w:pPr>
              <w:pStyle w:val="ListParagraph"/>
              <w:spacing w:after="0" w:line="240" w:lineRule="exact"/>
              <w:ind w:left="0"/>
              <w:jc w:val="center"/>
              <w:rPr>
                <w:rFonts w:cs="Times New Roman"/>
                <w:sz w:val="18"/>
                <w:szCs w:val="18"/>
              </w:rPr>
            </w:pPr>
            <w:r>
              <w:rPr>
                <w:rFonts w:cs="Times New Roman"/>
                <w:sz w:val="18"/>
                <w:szCs w:val="18"/>
              </w:rPr>
              <w:t>10%</w:t>
            </w:r>
          </w:p>
        </w:tc>
        <w:tc>
          <w:tcPr>
            <w:tcW w:w="1125" w:type="dxa"/>
            <w:shd w:val="clear" w:color="auto" w:fill="FFFFFF" w:themeFill="background1"/>
          </w:tcPr>
          <w:p w:rsidR="00B07231" w:rsidRPr="00396779" w:rsidRDefault="00B07231" w:rsidP="005709F7">
            <w:pPr>
              <w:pStyle w:val="ListParagraph"/>
              <w:spacing w:after="0" w:line="240" w:lineRule="exact"/>
              <w:ind w:left="0"/>
              <w:jc w:val="center"/>
              <w:rPr>
                <w:rFonts w:cs="Times New Roman"/>
                <w:sz w:val="18"/>
                <w:szCs w:val="18"/>
              </w:rPr>
            </w:pPr>
            <w:r>
              <w:rPr>
                <w:rFonts w:cs="Times New Roman"/>
                <w:sz w:val="18"/>
                <w:szCs w:val="18"/>
              </w:rPr>
              <w:t>20030507</w:t>
            </w:r>
          </w:p>
        </w:tc>
      </w:tr>
      <w:tr w:rsidR="00B07231" w:rsidRPr="00396779" w:rsidTr="00BD0EAA">
        <w:trPr>
          <w:trHeight w:val="125"/>
          <w:jc w:val="center"/>
        </w:trPr>
        <w:tc>
          <w:tcPr>
            <w:tcW w:w="4050" w:type="dxa"/>
            <w:gridSpan w:val="3"/>
            <w:vMerge/>
            <w:tcBorders>
              <w:right w:val="thinThickThinSmallGap" w:sz="24" w:space="0" w:color="auto"/>
            </w:tcBorders>
            <w:shd w:val="clear" w:color="auto" w:fill="FFFFFF" w:themeFill="background1"/>
          </w:tcPr>
          <w:p w:rsidR="00B07231" w:rsidRPr="00396779" w:rsidRDefault="00B07231" w:rsidP="005709F7">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B07231" w:rsidRPr="00396779" w:rsidRDefault="00B07231" w:rsidP="00190E48">
            <w:pPr>
              <w:pStyle w:val="ListParagraph"/>
              <w:spacing w:after="0" w:line="240" w:lineRule="exact"/>
              <w:ind w:left="0"/>
              <w:jc w:val="both"/>
              <w:rPr>
                <w:rFonts w:cs="Times New Roman"/>
                <w:sz w:val="18"/>
                <w:szCs w:val="18"/>
              </w:rPr>
            </w:pPr>
            <w:r>
              <w:rPr>
                <w:rFonts w:cs="Times New Roman"/>
                <w:sz w:val="18"/>
                <w:szCs w:val="18"/>
              </w:rPr>
              <w:t>Acne with Scarring</w:t>
            </w:r>
          </w:p>
        </w:tc>
        <w:tc>
          <w:tcPr>
            <w:tcW w:w="1170" w:type="dxa"/>
            <w:shd w:val="clear" w:color="auto" w:fill="FFFFFF" w:themeFill="background1"/>
          </w:tcPr>
          <w:p w:rsidR="00B07231" w:rsidRPr="00396779" w:rsidRDefault="00B07231" w:rsidP="00BD0EAA">
            <w:pPr>
              <w:pStyle w:val="ListParagraph"/>
              <w:spacing w:after="0" w:line="240" w:lineRule="exact"/>
              <w:ind w:left="0"/>
              <w:jc w:val="center"/>
              <w:rPr>
                <w:rFonts w:cs="Times New Roman"/>
                <w:sz w:val="18"/>
                <w:szCs w:val="18"/>
              </w:rPr>
            </w:pPr>
            <w:r>
              <w:rPr>
                <w:rFonts w:cs="Times New Roman"/>
                <w:sz w:val="18"/>
                <w:szCs w:val="18"/>
              </w:rPr>
              <w:t>7828</w:t>
            </w:r>
            <w:r w:rsidR="00BD0EAA">
              <w:rPr>
                <w:rFonts w:cs="Times New Roman"/>
                <w:sz w:val="18"/>
                <w:szCs w:val="18"/>
              </w:rPr>
              <w:t>-</w:t>
            </w:r>
            <w:r>
              <w:rPr>
                <w:rFonts w:cs="Times New Roman"/>
                <w:sz w:val="18"/>
                <w:szCs w:val="18"/>
              </w:rPr>
              <w:t>7800</w:t>
            </w:r>
          </w:p>
        </w:tc>
        <w:tc>
          <w:tcPr>
            <w:tcW w:w="810" w:type="dxa"/>
            <w:shd w:val="clear" w:color="auto" w:fill="FFFFFF" w:themeFill="background1"/>
          </w:tcPr>
          <w:p w:rsidR="00B07231" w:rsidRPr="00396779" w:rsidRDefault="00B07231" w:rsidP="005709F7">
            <w:pPr>
              <w:pStyle w:val="ListParagraph"/>
              <w:spacing w:after="0" w:line="240" w:lineRule="exact"/>
              <w:ind w:left="0"/>
              <w:jc w:val="center"/>
              <w:rPr>
                <w:rFonts w:cs="Times New Roman"/>
                <w:sz w:val="18"/>
                <w:szCs w:val="18"/>
              </w:rPr>
            </w:pPr>
            <w:r>
              <w:rPr>
                <w:rFonts w:cs="Times New Roman"/>
                <w:sz w:val="18"/>
                <w:szCs w:val="18"/>
              </w:rPr>
              <w:t>10%</w:t>
            </w:r>
          </w:p>
        </w:tc>
        <w:tc>
          <w:tcPr>
            <w:tcW w:w="1125" w:type="dxa"/>
            <w:shd w:val="clear" w:color="auto" w:fill="FFFFFF" w:themeFill="background1"/>
          </w:tcPr>
          <w:p w:rsidR="00B07231" w:rsidRPr="00396779" w:rsidRDefault="00B07231" w:rsidP="005709F7">
            <w:pPr>
              <w:pStyle w:val="ListParagraph"/>
              <w:spacing w:after="0" w:line="240" w:lineRule="exact"/>
              <w:ind w:left="0"/>
              <w:jc w:val="center"/>
              <w:rPr>
                <w:rFonts w:cs="Times New Roman"/>
                <w:sz w:val="18"/>
                <w:szCs w:val="18"/>
              </w:rPr>
            </w:pPr>
            <w:r>
              <w:rPr>
                <w:rFonts w:cs="Times New Roman"/>
                <w:sz w:val="18"/>
                <w:szCs w:val="18"/>
              </w:rPr>
              <w:t>20030507</w:t>
            </w:r>
          </w:p>
        </w:tc>
      </w:tr>
      <w:tr w:rsidR="00B07231" w:rsidRPr="00396779" w:rsidTr="001655DA">
        <w:trPr>
          <w:trHeight w:val="125"/>
          <w:jc w:val="center"/>
        </w:trPr>
        <w:tc>
          <w:tcPr>
            <w:tcW w:w="4050" w:type="dxa"/>
            <w:gridSpan w:val="3"/>
            <w:vMerge/>
            <w:tcBorders>
              <w:bottom w:val="single" w:sz="4" w:space="0" w:color="auto"/>
              <w:right w:val="thinThickThinSmallGap" w:sz="24" w:space="0" w:color="auto"/>
            </w:tcBorders>
            <w:shd w:val="clear" w:color="auto" w:fill="FFFFFF" w:themeFill="background1"/>
          </w:tcPr>
          <w:p w:rsidR="00B07231" w:rsidRPr="00396779" w:rsidRDefault="00B07231" w:rsidP="005A464E">
            <w:pPr>
              <w:pStyle w:val="ListParagraph"/>
              <w:spacing w:after="0" w:line="240" w:lineRule="exact"/>
              <w:ind w:left="0"/>
              <w:jc w:val="center"/>
              <w:rPr>
                <w:rFonts w:cs="Times New Roman"/>
                <w:sz w:val="18"/>
                <w:szCs w:val="18"/>
              </w:rPr>
            </w:pPr>
          </w:p>
        </w:tc>
        <w:tc>
          <w:tcPr>
            <w:tcW w:w="4095" w:type="dxa"/>
            <w:gridSpan w:val="3"/>
            <w:tcBorders>
              <w:left w:val="thinThickThinSmallGap" w:sz="24" w:space="0" w:color="auto"/>
            </w:tcBorders>
            <w:shd w:val="clear" w:color="auto" w:fill="FFFFFF" w:themeFill="background1"/>
          </w:tcPr>
          <w:p w:rsidR="00B07231" w:rsidRPr="00396779" w:rsidRDefault="00B07231" w:rsidP="005709F7">
            <w:pPr>
              <w:pStyle w:val="ListParagraph"/>
              <w:spacing w:after="0" w:line="240" w:lineRule="exact"/>
              <w:ind w:left="0"/>
              <w:jc w:val="center"/>
              <w:rPr>
                <w:rFonts w:cs="Times New Roman"/>
                <w:sz w:val="18"/>
                <w:szCs w:val="18"/>
              </w:rPr>
            </w:pPr>
            <w:r>
              <w:rPr>
                <w:rFonts w:cs="Times New Roman"/>
                <w:sz w:val="18"/>
                <w:szCs w:val="18"/>
              </w:rPr>
              <w:t xml:space="preserve">0% x 4 / NSC x </w:t>
            </w:r>
            <w:r w:rsidR="005D3E26">
              <w:rPr>
                <w:rFonts w:cs="Times New Roman"/>
                <w:sz w:val="18"/>
                <w:szCs w:val="18"/>
              </w:rPr>
              <w:t>3</w:t>
            </w:r>
          </w:p>
        </w:tc>
        <w:tc>
          <w:tcPr>
            <w:tcW w:w="1125" w:type="dxa"/>
            <w:shd w:val="clear" w:color="auto" w:fill="FFFFFF" w:themeFill="background1"/>
          </w:tcPr>
          <w:p w:rsidR="00B07231" w:rsidRPr="00396779" w:rsidRDefault="00B07231" w:rsidP="005709F7">
            <w:pPr>
              <w:pStyle w:val="ListParagraph"/>
              <w:spacing w:after="0" w:line="240" w:lineRule="exact"/>
              <w:ind w:left="0"/>
              <w:jc w:val="center"/>
              <w:rPr>
                <w:rFonts w:cs="Times New Roman"/>
                <w:sz w:val="18"/>
                <w:szCs w:val="18"/>
              </w:rPr>
            </w:pPr>
            <w:r>
              <w:rPr>
                <w:rFonts w:cs="Times New Roman"/>
                <w:sz w:val="18"/>
                <w:szCs w:val="18"/>
              </w:rPr>
              <w:t>20030507</w:t>
            </w:r>
          </w:p>
        </w:tc>
      </w:tr>
      <w:tr w:rsidR="00B07231" w:rsidRPr="00396779"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B07231" w:rsidRPr="00396779" w:rsidRDefault="00B07231" w:rsidP="009E6379">
            <w:pPr>
              <w:pStyle w:val="ListParagraph"/>
              <w:spacing w:after="0" w:line="240" w:lineRule="exact"/>
              <w:ind w:left="0"/>
              <w:jc w:val="center"/>
              <w:rPr>
                <w:rFonts w:cs="Times New Roman"/>
                <w:b/>
                <w:sz w:val="20"/>
                <w:szCs w:val="20"/>
              </w:rPr>
            </w:pPr>
            <w:r w:rsidRPr="00396779">
              <w:rPr>
                <w:rFonts w:cs="Times New Roman"/>
                <w:b/>
                <w:sz w:val="20"/>
                <w:szCs w:val="20"/>
              </w:rPr>
              <w:t xml:space="preserve">Combined: </w:t>
            </w:r>
            <w:r>
              <w:rPr>
                <w:rFonts w:cs="Times New Roman"/>
                <w:b/>
                <w:sz w:val="20"/>
                <w:szCs w:val="20"/>
              </w:rPr>
              <w:t>1</w:t>
            </w:r>
            <w:r w:rsidRPr="00396779">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B07231" w:rsidRPr="00396779" w:rsidRDefault="00B07231" w:rsidP="006F48FC">
            <w:pPr>
              <w:pStyle w:val="ListParagraph"/>
              <w:spacing w:after="0" w:line="240" w:lineRule="exact"/>
              <w:ind w:left="0"/>
              <w:jc w:val="center"/>
              <w:rPr>
                <w:rFonts w:cs="Times New Roman"/>
                <w:b/>
                <w:sz w:val="20"/>
                <w:szCs w:val="20"/>
              </w:rPr>
            </w:pPr>
            <w:r w:rsidRPr="00396779">
              <w:rPr>
                <w:rFonts w:cs="Times New Roman"/>
                <w:b/>
                <w:sz w:val="20"/>
                <w:szCs w:val="20"/>
              </w:rPr>
              <w:t>Combined</w:t>
            </w:r>
            <w:r>
              <w:rPr>
                <w:rFonts w:cs="Times New Roman"/>
                <w:b/>
                <w:sz w:val="20"/>
                <w:szCs w:val="20"/>
              </w:rPr>
              <w:t>:  3</w:t>
            </w:r>
            <w:r w:rsidRPr="00396779">
              <w:rPr>
                <w:rFonts w:cs="Times New Roman"/>
                <w:b/>
                <w:sz w:val="20"/>
                <w:szCs w:val="20"/>
              </w:rPr>
              <w:t>0%</w:t>
            </w:r>
          </w:p>
        </w:tc>
      </w:tr>
    </w:tbl>
    <w:p w:rsidR="00022CF3" w:rsidRPr="003069EF" w:rsidRDefault="00022CF3" w:rsidP="00022CF3">
      <w:pPr>
        <w:tabs>
          <w:tab w:val="left" w:pos="288"/>
          <w:tab w:val="left" w:pos="4752"/>
        </w:tabs>
        <w:spacing w:line="240" w:lineRule="exact"/>
        <w:rPr>
          <w:rFonts w:asciiTheme="minorHAnsi" w:hAnsiTheme="minorHAnsi"/>
          <w:color w:val="auto"/>
          <w:sz w:val="20"/>
        </w:rPr>
      </w:pPr>
      <w:r w:rsidRPr="005D3E26">
        <w:rPr>
          <w:rFonts w:asciiTheme="minorHAnsi" w:hAnsiTheme="minorHAnsi"/>
          <w:color w:val="auto"/>
          <w:sz w:val="20"/>
        </w:rPr>
        <w:t xml:space="preserve">*Increased </w:t>
      </w:r>
      <w:r w:rsidR="00B07231" w:rsidRPr="005D3E26">
        <w:rPr>
          <w:rFonts w:asciiTheme="minorHAnsi" w:hAnsiTheme="minorHAnsi"/>
          <w:color w:val="auto"/>
          <w:sz w:val="20"/>
        </w:rPr>
        <w:t xml:space="preserve">Low Back Strain 5295 </w:t>
      </w:r>
      <w:r w:rsidRPr="005D3E26">
        <w:rPr>
          <w:rFonts w:asciiTheme="minorHAnsi" w:hAnsiTheme="minorHAnsi"/>
          <w:color w:val="auto"/>
          <w:sz w:val="20"/>
        </w:rPr>
        <w:t xml:space="preserve">to </w:t>
      </w:r>
      <w:r w:rsidR="00B07231" w:rsidRPr="005D3E26">
        <w:rPr>
          <w:rFonts w:asciiTheme="minorHAnsi" w:hAnsiTheme="minorHAnsi"/>
          <w:color w:val="auto"/>
          <w:sz w:val="20"/>
        </w:rPr>
        <w:t>2</w:t>
      </w:r>
      <w:r w:rsidRPr="005D3E26">
        <w:rPr>
          <w:rFonts w:asciiTheme="minorHAnsi" w:hAnsiTheme="minorHAnsi"/>
          <w:color w:val="auto"/>
          <w:sz w:val="20"/>
        </w:rPr>
        <w:t xml:space="preserve">0% </w:t>
      </w:r>
      <w:r w:rsidR="00065E21" w:rsidRPr="005D3E26">
        <w:rPr>
          <w:rFonts w:asciiTheme="minorHAnsi" w:hAnsiTheme="minorHAnsi"/>
          <w:color w:val="auto"/>
          <w:sz w:val="20"/>
        </w:rPr>
        <w:t>(combined</w:t>
      </w:r>
      <w:r w:rsidR="006311FA">
        <w:rPr>
          <w:rFonts w:asciiTheme="minorHAnsi" w:hAnsiTheme="minorHAnsi"/>
          <w:color w:val="auto"/>
          <w:sz w:val="20"/>
        </w:rPr>
        <w:t xml:space="preserve"> </w:t>
      </w:r>
      <w:r w:rsidR="0061023A" w:rsidRPr="005D3E26">
        <w:rPr>
          <w:rFonts w:asciiTheme="minorHAnsi" w:hAnsiTheme="minorHAnsi"/>
          <w:color w:val="auto"/>
          <w:sz w:val="20"/>
        </w:rPr>
        <w:t>40</w:t>
      </w:r>
      <w:r w:rsidR="00065E21" w:rsidRPr="005D3E26">
        <w:rPr>
          <w:rFonts w:asciiTheme="minorHAnsi" w:hAnsiTheme="minorHAnsi"/>
          <w:color w:val="auto"/>
          <w:sz w:val="20"/>
        </w:rPr>
        <w:t xml:space="preserve">%) </w:t>
      </w:r>
      <w:r w:rsidRPr="005D3E26">
        <w:rPr>
          <w:rFonts w:asciiTheme="minorHAnsi" w:hAnsiTheme="minorHAnsi"/>
          <w:color w:val="auto"/>
          <w:sz w:val="20"/>
        </w:rPr>
        <w:t>effective 200</w:t>
      </w:r>
      <w:r w:rsidR="0061023A" w:rsidRPr="005D3E26">
        <w:rPr>
          <w:rFonts w:asciiTheme="minorHAnsi" w:hAnsiTheme="minorHAnsi"/>
          <w:color w:val="auto"/>
          <w:sz w:val="20"/>
        </w:rPr>
        <w:t>40407</w:t>
      </w:r>
      <w:r w:rsidR="005D3E26">
        <w:rPr>
          <w:rFonts w:asciiTheme="minorHAnsi" w:hAnsiTheme="minorHAnsi"/>
          <w:color w:val="auto"/>
          <w:sz w:val="20"/>
        </w:rPr>
        <w:t>; Bil</w:t>
      </w:r>
      <w:r w:rsidR="008F0CCF">
        <w:rPr>
          <w:rFonts w:asciiTheme="minorHAnsi" w:hAnsiTheme="minorHAnsi"/>
          <w:color w:val="auto"/>
          <w:sz w:val="20"/>
        </w:rPr>
        <w:t>ateral</w:t>
      </w:r>
      <w:r w:rsidR="005D3E26">
        <w:rPr>
          <w:rFonts w:asciiTheme="minorHAnsi" w:hAnsiTheme="minorHAnsi"/>
          <w:color w:val="auto"/>
          <w:sz w:val="20"/>
        </w:rPr>
        <w:t xml:space="preserve"> hips added 20050630.</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A3C8B" w:rsidRDefault="002C6E5B" w:rsidP="00DA3C8B">
      <w:pPr>
        <w:tabs>
          <w:tab w:val="left" w:pos="288"/>
          <w:tab w:val="left" w:pos="4752"/>
        </w:tabs>
        <w:spacing w:line="240" w:lineRule="exact"/>
        <w:jc w:val="both"/>
        <w:rPr>
          <w:rFonts w:asciiTheme="minorHAnsi" w:hAnsiTheme="minorHAnsi" w:cstheme="minorHAnsi"/>
          <w:color w:val="auto"/>
          <w:szCs w:val="24"/>
        </w:rPr>
      </w:pPr>
      <w:r w:rsidRPr="00396779">
        <w:rPr>
          <w:rFonts w:asciiTheme="minorHAnsi" w:hAnsiTheme="minorHAnsi"/>
          <w:color w:val="auto"/>
          <w:szCs w:val="24"/>
          <w:u w:val="single"/>
        </w:rPr>
        <w:t>ANALYSIS SUMMARY</w:t>
      </w:r>
      <w:r w:rsidRPr="00DA3C8B">
        <w:rPr>
          <w:rFonts w:asciiTheme="minorHAnsi" w:hAnsiTheme="minorHAnsi" w:cstheme="minorHAnsi"/>
          <w:color w:val="auto"/>
          <w:szCs w:val="24"/>
        </w:rPr>
        <w:t>:</w:t>
      </w:r>
      <w:r w:rsidR="00C276CD" w:rsidRPr="00DA3C8B">
        <w:rPr>
          <w:rFonts w:asciiTheme="minorHAnsi" w:hAnsiTheme="minorHAnsi" w:cstheme="minorHAnsi"/>
          <w:color w:val="auto"/>
          <w:szCs w:val="24"/>
        </w:rPr>
        <w:t xml:space="preserve">  </w:t>
      </w:r>
      <w:r w:rsidR="00DA3C8B" w:rsidRPr="00DA3C8B">
        <w:rPr>
          <w:rFonts w:asciiTheme="minorHAnsi" w:hAnsiTheme="minorHAnsi" w:cstheme="minorHAnsi"/>
          <w:color w:val="auto"/>
          <w:szCs w:val="24"/>
        </w:rPr>
        <w:t>The Board acknowledges the sentiment expressed in the CI’s application regarding the sign</w:t>
      </w:r>
      <w:r w:rsidR="00DA3C8B">
        <w:rPr>
          <w:rFonts w:asciiTheme="minorHAnsi" w:hAnsiTheme="minorHAnsi" w:cstheme="minorHAnsi"/>
          <w:color w:val="auto"/>
          <w:szCs w:val="24"/>
        </w:rPr>
        <w:t>ificant impairment with which her</w:t>
      </w:r>
      <w:r w:rsidR="00DA3C8B" w:rsidRPr="00DA3C8B">
        <w:rPr>
          <w:rFonts w:asciiTheme="minorHAnsi" w:hAnsiTheme="minorHAnsi" w:cstheme="minorHAnsi"/>
          <w:color w:val="auto"/>
          <w:szCs w:val="24"/>
        </w:rPr>
        <w:t xml:space="preserve"> service-incurred condition co</w:t>
      </w:r>
      <w:r w:rsidR="00DA3C8B">
        <w:rPr>
          <w:rFonts w:asciiTheme="minorHAnsi" w:hAnsiTheme="minorHAnsi" w:cstheme="minorHAnsi"/>
          <w:color w:val="auto"/>
          <w:szCs w:val="24"/>
        </w:rPr>
        <w:t>ntinues to burden her</w:t>
      </w:r>
      <w:r w:rsidR="00DA3C8B" w:rsidRPr="00DA3C8B">
        <w:rPr>
          <w:rFonts w:asciiTheme="minorHAnsi" w:hAnsiTheme="minorHAnsi" w:cstheme="minorHAnsi"/>
          <w:color w:val="auto"/>
          <w:szCs w:val="24"/>
        </w:rPr>
        <w:t>.  The Board wishes to clarify that it i</w:t>
      </w:r>
      <w:r w:rsidR="009209DE">
        <w:rPr>
          <w:rFonts w:asciiTheme="minorHAnsi" w:hAnsiTheme="minorHAnsi" w:cstheme="minorHAnsi"/>
          <w:color w:val="auto"/>
          <w:szCs w:val="24"/>
        </w:rPr>
        <w:t>s subject to the same laws for s</w:t>
      </w:r>
      <w:r w:rsidR="00DA3C8B" w:rsidRPr="00DA3C8B">
        <w:rPr>
          <w:rFonts w:asciiTheme="minorHAnsi" w:hAnsiTheme="minorHAnsi" w:cstheme="minorHAnsi"/>
          <w:color w:val="auto"/>
          <w:szCs w:val="24"/>
        </w:rPr>
        <w:t xml:space="preserve">ervice disability entitlements as those under which the </w:t>
      </w:r>
      <w:r w:rsidR="009209DE">
        <w:rPr>
          <w:rFonts w:asciiTheme="minorHAnsi" w:hAnsiTheme="minorHAnsi" w:cstheme="minorHAnsi"/>
          <w:color w:val="auto"/>
          <w:szCs w:val="24"/>
        </w:rPr>
        <w:t xml:space="preserve">DES operates.  The </w:t>
      </w:r>
      <w:r w:rsidR="00DA3C8B" w:rsidRPr="00DA3C8B">
        <w:rPr>
          <w:rFonts w:asciiTheme="minorHAnsi" w:hAnsiTheme="minorHAnsi" w:cstheme="minorHAnsi"/>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9209DE">
        <w:rPr>
          <w:rFonts w:asciiTheme="minorHAnsi" w:hAnsiTheme="minorHAnsi" w:cstheme="minorHAnsi"/>
          <w:color w:val="auto"/>
          <w:szCs w:val="24"/>
        </w:rPr>
        <w:t>s’</w:t>
      </w:r>
      <w:r w:rsidR="00DA3C8B" w:rsidRPr="00DA3C8B">
        <w:rPr>
          <w:rFonts w:asciiTheme="minorHAnsi" w:hAnsiTheme="minorHAnsi" w:cstheme="minorHAnsi"/>
          <w:color w:val="auto"/>
          <w:szCs w:val="24"/>
        </w:rPr>
        <w:t xml:space="preserve"> Affairs (DVA),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The Board </w:t>
      </w:r>
      <w:r w:rsidR="00DA3C8B" w:rsidRPr="00DA3C8B">
        <w:rPr>
          <w:rFonts w:asciiTheme="minorHAnsi" w:hAnsiTheme="minorHAnsi" w:cstheme="minorHAnsi"/>
          <w:color w:val="auto"/>
          <w:szCs w:val="24"/>
        </w:rPr>
        <w:lastRenderedPageBreak/>
        <w:t xml:space="preserve">also acknowledges the CI’s contention suggesting that </w:t>
      </w:r>
      <w:r w:rsidR="009209DE">
        <w:rPr>
          <w:rFonts w:asciiTheme="minorHAnsi" w:hAnsiTheme="minorHAnsi" w:cstheme="minorHAnsi"/>
          <w:color w:val="auto"/>
          <w:szCs w:val="24"/>
        </w:rPr>
        <w:t>s</w:t>
      </w:r>
      <w:r w:rsidR="00DA3C8B" w:rsidRPr="00DA3C8B">
        <w:rPr>
          <w:rFonts w:asciiTheme="minorHAnsi" w:hAnsiTheme="minorHAnsi" w:cstheme="minorHAnsi"/>
          <w:color w:val="auto"/>
          <w:szCs w:val="24"/>
        </w:rPr>
        <w:t xml:space="preserve">ervice ratings should have been conferred for other conditions documented at the </w:t>
      </w:r>
      <w:r w:rsidR="009209DE">
        <w:rPr>
          <w:rFonts w:asciiTheme="minorHAnsi" w:hAnsiTheme="minorHAnsi" w:cstheme="minorHAnsi"/>
          <w:color w:val="auto"/>
          <w:szCs w:val="24"/>
        </w:rPr>
        <w:t xml:space="preserve">time of separation.  While the </w:t>
      </w:r>
      <w:r w:rsidR="00DA3C8B" w:rsidRPr="00DA3C8B">
        <w:rPr>
          <w:rFonts w:asciiTheme="minorHAnsi" w:hAnsiTheme="minorHAnsi" w:cstheme="minorHAnsi"/>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The DVA, however, is empowered</w:t>
      </w:r>
      <w:r w:rsidR="009209DE">
        <w:rPr>
          <w:rFonts w:asciiTheme="minorHAnsi" w:hAnsiTheme="minorHAnsi" w:cstheme="minorHAnsi"/>
          <w:color w:val="auto"/>
          <w:szCs w:val="24"/>
        </w:rPr>
        <w:t xml:space="preserve"> to compensate service-</w:t>
      </w:r>
      <w:r w:rsidR="00DA3C8B" w:rsidRPr="00DA3C8B">
        <w:rPr>
          <w:rFonts w:asciiTheme="minorHAnsi" w:hAnsiTheme="minorHAnsi" w:cstheme="minorHAnsi"/>
          <w:color w:val="auto"/>
          <w:szCs w:val="24"/>
        </w:rPr>
        <w:t>connected conditions and to periodically re-evaluate said conditions fo</w:t>
      </w:r>
      <w:r w:rsidR="009209DE">
        <w:rPr>
          <w:rFonts w:asciiTheme="minorHAnsi" w:hAnsiTheme="minorHAnsi" w:cstheme="minorHAnsi"/>
          <w:color w:val="auto"/>
          <w:szCs w:val="24"/>
        </w:rPr>
        <w:t>r the purpose of adjusting the V</w:t>
      </w:r>
      <w:r w:rsidR="00DA3C8B" w:rsidRPr="00DA3C8B">
        <w:rPr>
          <w:rFonts w:asciiTheme="minorHAnsi" w:hAnsiTheme="minorHAnsi" w:cstheme="minorHAnsi"/>
          <w:color w:val="auto"/>
          <w:szCs w:val="24"/>
        </w:rPr>
        <w:t xml:space="preserve">eteran’s disability rating should </w:t>
      </w:r>
      <w:r w:rsidR="009209DE">
        <w:rPr>
          <w:rFonts w:asciiTheme="minorHAnsi" w:hAnsiTheme="minorHAnsi" w:cstheme="minorHAnsi"/>
          <w:color w:val="auto"/>
          <w:szCs w:val="24"/>
        </w:rPr>
        <w:t>the</w:t>
      </w:r>
      <w:r w:rsidR="00DA3C8B" w:rsidRPr="00DA3C8B">
        <w:rPr>
          <w:rFonts w:asciiTheme="minorHAnsi" w:hAnsiTheme="minorHAnsi" w:cstheme="minorHAnsi"/>
          <w:color w:val="auto"/>
          <w:szCs w:val="24"/>
        </w:rPr>
        <w:t xml:space="preserve"> degree of impairment vary over time.</w:t>
      </w:r>
      <w:r w:rsidR="00DA3C8B">
        <w:rPr>
          <w:rFonts w:asciiTheme="minorHAnsi" w:hAnsiTheme="minorHAnsi" w:cstheme="minorHAnsi"/>
          <w:color w:val="auto"/>
          <w:szCs w:val="24"/>
        </w:rPr>
        <w:t xml:space="preserve">  </w:t>
      </w:r>
    </w:p>
    <w:p w:rsidR="00DA3C8B" w:rsidRDefault="00DA3C8B" w:rsidP="00157544">
      <w:pPr>
        <w:tabs>
          <w:tab w:val="left" w:pos="288"/>
          <w:tab w:val="left" w:pos="4752"/>
        </w:tabs>
        <w:spacing w:line="240" w:lineRule="exact"/>
        <w:jc w:val="both"/>
        <w:rPr>
          <w:rFonts w:asciiTheme="minorHAnsi" w:hAnsiTheme="minorHAnsi" w:cstheme="minorHAnsi"/>
          <w:color w:val="auto"/>
          <w:szCs w:val="24"/>
        </w:rPr>
      </w:pPr>
    </w:p>
    <w:p w:rsidR="00157544" w:rsidRDefault="00DA3C8B" w:rsidP="00157544">
      <w:pPr>
        <w:pStyle w:val="Default"/>
        <w:spacing w:line="240" w:lineRule="exact"/>
        <w:jc w:val="both"/>
        <w:rPr>
          <w:rFonts w:asciiTheme="minorHAnsi" w:hAnsiTheme="minorHAnsi" w:cstheme="minorHAnsi"/>
        </w:rPr>
      </w:pPr>
      <w:r>
        <w:rPr>
          <w:rFonts w:asciiTheme="minorHAnsi" w:hAnsiTheme="minorHAnsi" w:cstheme="minorHAnsi"/>
        </w:rPr>
        <w:t>The 2003</w:t>
      </w:r>
      <w:r w:rsidR="00A92644" w:rsidRPr="00A92644">
        <w:rPr>
          <w:rFonts w:asciiTheme="minorHAnsi" w:hAnsiTheme="minorHAnsi" w:cstheme="minorHAnsi"/>
        </w:rPr>
        <w:t xml:space="preserve"> Veterans Administration Schedule for Rating Disabilities (VASRD) coding and rating standards for the spine, which were in effect at the time of separation, </w:t>
      </w:r>
      <w:r>
        <w:rPr>
          <w:rFonts w:asciiTheme="minorHAnsi" w:hAnsiTheme="minorHAnsi" w:cstheme="minorHAnsi"/>
        </w:rPr>
        <w:t xml:space="preserve">had been </w:t>
      </w:r>
      <w:r w:rsidR="00A92644" w:rsidRPr="00A92644">
        <w:rPr>
          <w:rFonts w:asciiTheme="minorHAnsi" w:hAnsiTheme="minorHAnsi" w:cstheme="minorHAnsi"/>
        </w:rPr>
        <w:t xml:space="preserve">modified on 23 September 2002 to add incapacitating episodes (5293 </w:t>
      </w:r>
      <w:proofErr w:type="spellStart"/>
      <w:r w:rsidR="009209DE">
        <w:rPr>
          <w:rFonts w:asciiTheme="minorHAnsi" w:hAnsiTheme="minorHAnsi" w:cstheme="minorHAnsi"/>
        </w:rPr>
        <w:t>i</w:t>
      </w:r>
      <w:r w:rsidR="00A92644" w:rsidRPr="00A92644">
        <w:rPr>
          <w:rFonts w:asciiTheme="minorHAnsi" w:hAnsiTheme="minorHAnsi" w:cstheme="minorHAnsi"/>
        </w:rPr>
        <w:t>ntervertebral</w:t>
      </w:r>
      <w:proofErr w:type="spellEnd"/>
      <w:r w:rsidR="00A92644" w:rsidRPr="00A92644">
        <w:rPr>
          <w:rFonts w:asciiTheme="minorHAnsi" w:hAnsiTheme="minorHAnsi" w:cstheme="minorHAnsi"/>
        </w:rPr>
        <w:t xml:space="preserve"> disc syndrome), and then changed to the current §4.71a rating standards on 26 September 2003</w:t>
      </w:r>
      <w:r>
        <w:rPr>
          <w:rFonts w:asciiTheme="minorHAnsi" w:hAnsiTheme="minorHAnsi" w:cstheme="minorHAnsi"/>
        </w:rPr>
        <w:t>, after the CI was separated</w:t>
      </w:r>
      <w:r w:rsidR="00A92644" w:rsidRPr="00A92644">
        <w:rPr>
          <w:rFonts w:asciiTheme="minorHAnsi" w:hAnsiTheme="minorHAnsi" w:cstheme="minorHAnsi"/>
        </w:rPr>
        <w:t xml:space="preserve">. </w:t>
      </w:r>
      <w:r>
        <w:rPr>
          <w:rFonts w:asciiTheme="minorHAnsi" w:hAnsiTheme="minorHAnsi" w:cstheme="minorHAnsi"/>
        </w:rPr>
        <w:t xml:space="preserve"> The 2003</w:t>
      </w:r>
      <w:r w:rsidR="00A92644" w:rsidRPr="00A92644">
        <w:rPr>
          <w:rFonts w:asciiTheme="minorHAnsi" w:hAnsiTheme="minorHAnsi" w:cstheme="minorHAnsi"/>
        </w:rPr>
        <w:t xml:space="preserve"> stan</w:t>
      </w:r>
      <w:r w:rsidR="009209DE">
        <w:rPr>
          <w:rFonts w:asciiTheme="minorHAnsi" w:hAnsiTheme="minorHAnsi" w:cstheme="minorHAnsi"/>
        </w:rPr>
        <w:t>dards for rating based on range-of-</w:t>
      </w:r>
      <w:r w:rsidR="00A92644" w:rsidRPr="00A92644">
        <w:rPr>
          <w:rFonts w:asciiTheme="minorHAnsi" w:hAnsiTheme="minorHAnsi" w:cstheme="minorHAnsi"/>
        </w:rPr>
        <w:t>motion (ROM) impairment were subject to the rater’s opinion regarding degree of severity, whereas the current standards specify rating thresholds in degrees of ROM impairment.</w:t>
      </w:r>
      <w:r>
        <w:rPr>
          <w:rFonts w:asciiTheme="minorHAnsi" w:hAnsiTheme="minorHAnsi" w:cstheme="minorHAnsi"/>
        </w:rPr>
        <w:t xml:space="preserve"> </w:t>
      </w:r>
      <w:r w:rsidR="00A92644" w:rsidRPr="00A92644">
        <w:rPr>
          <w:rFonts w:asciiTheme="minorHAnsi" w:hAnsiTheme="minorHAnsi" w:cstheme="minorHAnsi"/>
        </w:rPr>
        <w:t xml:space="preserve"> 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w:t>
      </w:r>
      <w:r>
        <w:rPr>
          <w:rFonts w:asciiTheme="minorHAnsi" w:hAnsiTheme="minorHAnsi" w:cstheme="minorHAnsi"/>
        </w:rPr>
        <w:t xml:space="preserve"> </w:t>
      </w:r>
      <w:r w:rsidR="00A92644" w:rsidRPr="00A92644">
        <w:rPr>
          <w:rFonts w:asciiTheme="minorHAnsi" w:hAnsiTheme="minorHAnsi" w:cstheme="minorHAnsi"/>
        </w:rPr>
        <w:t xml:space="preserve">This promotes uniformity of its recommendations for different cases from the same period and more conformity across dates of separation, without sacrificing compliance with the </w:t>
      </w:r>
      <w:proofErr w:type="spellStart"/>
      <w:r w:rsidR="00A92644" w:rsidRPr="00A92644">
        <w:rPr>
          <w:rFonts w:asciiTheme="minorHAnsi" w:hAnsiTheme="minorHAnsi" w:cstheme="minorHAnsi"/>
        </w:rPr>
        <w:t>DoDI</w:t>
      </w:r>
      <w:proofErr w:type="spellEnd"/>
      <w:r w:rsidR="00A92644" w:rsidRPr="00A92644">
        <w:rPr>
          <w:rFonts w:asciiTheme="minorHAnsi" w:hAnsiTheme="minorHAnsi" w:cstheme="minorHAnsi"/>
        </w:rPr>
        <w:t xml:space="preserve"> 6040.44 requirement for rating IAW the VASRD in effect at the time of separation. </w:t>
      </w:r>
      <w:r>
        <w:rPr>
          <w:rFonts w:asciiTheme="minorHAnsi" w:hAnsiTheme="minorHAnsi" w:cstheme="minorHAnsi"/>
        </w:rPr>
        <w:t xml:space="preserve"> </w:t>
      </w:r>
    </w:p>
    <w:p w:rsidR="00366605" w:rsidRDefault="00366605" w:rsidP="00157544">
      <w:pPr>
        <w:tabs>
          <w:tab w:val="left" w:pos="2980"/>
        </w:tabs>
        <w:spacing w:line="240" w:lineRule="exact"/>
        <w:jc w:val="both"/>
        <w:rPr>
          <w:rFonts w:asciiTheme="minorHAnsi" w:hAnsiTheme="minorHAnsi"/>
          <w:color w:val="auto"/>
          <w:szCs w:val="24"/>
        </w:rPr>
      </w:pPr>
    </w:p>
    <w:p w:rsidR="00157544" w:rsidRPr="00157544" w:rsidRDefault="00D60D42" w:rsidP="00366605">
      <w:pPr>
        <w:tabs>
          <w:tab w:val="left" w:pos="2980"/>
        </w:tabs>
        <w:spacing w:line="240" w:lineRule="exact"/>
        <w:jc w:val="both"/>
        <w:rPr>
          <w:rFonts w:asciiTheme="minorHAnsi" w:eastAsiaTheme="minorHAnsi" w:hAnsiTheme="minorHAnsi" w:cstheme="minorBidi"/>
          <w:color w:val="auto"/>
          <w:sz w:val="18"/>
          <w:szCs w:val="18"/>
        </w:rPr>
      </w:pPr>
      <w:r w:rsidRPr="00157544">
        <w:rPr>
          <w:rFonts w:asciiTheme="minorHAnsi" w:hAnsiTheme="minorHAnsi"/>
          <w:color w:val="auto"/>
          <w:szCs w:val="24"/>
          <w:u w:val="single"/>
        </w:rPr>
        <w:t>Low Back Pain</w:t>
      </w:r>
      <w:r w:rsidRPr="00D60D42">
        <w:rPr>
          <w:rFonts w:asciiTheme="minorHAnsi" w:hAnsiTheme="minorHAnsi"/>
          <w:color w:val="auto"/>
          <w:szCs w:val="24"/>
        </w:rPr>
        <w:t>:</w:t>
      </w:r>
      <w:r>
        <w:rPr>
          <w:rFonts w:asciiTheme="minorHAnsi" w:hAnsiTheme="minorHAnsi"/>
          <w:color w:val="auto"/>
          <w:szCs w:val="24"/>
        </w:rPr>
        <w:t xml:space="preserve"> </w:t>
      </w:r>
      <w:r w:rsidRPr="00D60D42">
        <w:rPr>
          <w:rFonts w:asciiTheme="minorHAnsi" w:hAnsiTheme="minorHAnsi"/>
          <w:color w:val="auto"/>
          <w:szCs w:val="24"/>
        </w:rPr>
        <w:t xml:space="preserve">There were </w:t>
      </w:r>
      <w:r w:rsidR="007C19C6">
        <w:rPr>
          <w:rFonts w:asciiTheme="minorHAnsi" w:hAnsiTheme="minorHAnsi"/>
          <w:color w:val="auto"/>
          <w:szCs w:val="24"/>
        </w:rPr>
        <w:t>two</w:t>
      </w:r>
      <w:r w:rsidRPr="00D60D42">
        <w:rPr>
          <w:rFonts w:asciiTheme="minorHAnsi" w:hAnsiTheme="minorHAnsi"/>
          <w:color w:val="auto"/>
          <w:szCs w:val="24"/>
        </w:rPr>
        <w:t xml:space="preserve"> goniometric </w:t>
      </w:r>
      <w:r w:rsidR="009209DE">
        <w:rPr>
          <w:rFonts w:asciiTheme="minorHAnsi" w:hAnsiTheme="minorHAnsi"/>
          <w:color w:val="auto"/>
          <w:szCs w:val="24"/>
        </w:rPr>
        <w:t>ROM</w:t>
      </w:r>
      <w:r w:rsidRPr="00D60D42">
        <w:rPr>
          <w:rFonts w:asciiTheme="minorHAnsi" w:hAnsiTheme="minorHAnsi"/>
          <w:color w:val="auto"/>
          <w:szCs w:val="24"/>
        </w:rPr>
        <w:t xml:space="preserve"> evaluations in evidence </w:t>
      </w:r>
      <w:r w:rsidR="005D3E26">
        <w:rPr>
          <w:rFonts w:asciiTheme="minorHAnsi" w:hAnsiTheme="minorHAnsi"/>
          <w:color w:val="auto"/>
          <w:szCs w:val="24"/>
        </w:rPr>
        <w:t xml:space="preserve">proximate to separation </w:t>
      </w:r>
      <w:r w:rsidRPr="00D60D42">
        <w:rPr>
          <w:rFonts w:asciiTheme="minorHAnsi" w:hAnsiTheme="minorHAnsi"/>
          <w:color w:val="auto"/>
          <w:szCs w:val="24"/>
        </w:rPr>
        <w:t xml:space="preserve">which the Board weighed in arriving at its rating recommendation. </w:t>
      </w:r>
      <w:r w:rsidR="00F87C7B">
        <w:rPr>
          <w:rFonts w:asciiTheme="minorHAnsi" w:hAnsiTheme="minorHAnsi"/>
          <w:color w:val="auto"/>
          <w:szCs w:val="24"/>
        </w:rPr>
        <w:t xml:space="preserve"> </w:t>
      </w:r>
      <w:r w:rsidRPr="00D60D42">
        <w:rPr>
          <w:rFonts w:asciiTheme="minorHAnsi" w:hAnsiTheme="minorHAnsi"/>
          <w:color w:val="auto"/>
          <w:szCs w:val="24"/>
        </w:rPr>
        <w:t>Both of these exams are summarized in the chart below.</w:t>
      </w:r>
    </w:p>
    <w:p w:rsidR="00157544" w:rsidRPr="00157544" w:rsidRDefault="00157544" w:rsidP="00157544">
      <w:pPr>
        <w:spacing w:line="180" w:lineRule="exact"/>
        <w:rPr>
          <w:rFonts w:asciiTheme="minorHAnsi" w:eastAsiaTheme="minorHAnsi" w:hAnsiTheme="minorHAnsi" w:cstheme="minorBidi"/>
          <w:color w:val="auto"/>
          <w:sz w:val="18"/>
          <w:szCs w:val="18"/>
        </w:rPr>
      </w:pPr>
    </w:p>
    <w:p w:rsidR="00157544" w:rsidRPr="00157544" w:rsidRDefault="00157544" w:rsidP="00157544">
      <w:pPr>
        <w:spacing w:line="180" w:lineRule="exact"/>
        <w:rPr>
          <w:rFonts w:asciiTheme="minorHAnsi" w:eastAsiaTheme="minorHAnsi" w:hAnsiTheme="minorHAnsi" w:cstheme="minorBidi"/>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28"/>
      </w:tblGrid>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57544" w:rsidRPr="00157544" w:rsidRDefault="00157544" w:rsidP="00157544">
            <w:pPr>
              <w:spacing w:line="200" w:lineRule="exact"/>
              <w:contextualSpacing/>
              <w:jc w:val="center"/>
              <w:rPr>
                <w:rFonts w:asciiTheme="minorHAnsi" w:eastAsia="Calibri" w:hAnsiTheme="minorHAnsi" w:cstheme="minorHAnsi"/>
                <w:b/>
                <w:color w:val="auto"/>
                <w:sz w:val="20"/>
              </w:rPr>
            </w:pPr>
            <w:r w:rsidRPr="00157544">
              <w:rPr>
                <w:rFonts w:asciiTheme="minorHAnsi" w:eastAsia="Calibri" w:hAnsiTheme="minorHAnsi" w:cstheme="minorHAnsi"/>
                <w:color w:val="000000" w:themeColor="text1"/>
                <w:sz w:val="18"/>
                <w:szCs w:val="18"/>
              </w:rPr>
              <w:t xml:space="preserve">Goniometric ROM - </w:t>
            </w:r>
            <w:proofErr w:type="spellStart"/>
            <w:r w:rsidRPr="00157544">
              <w:rPr>
                <w:rFonts w:asciiTheme="minorHAnsi" w:eastAsia="Calibri" w:hAnsiTheme="minorHAnsi" w:cstheme="minorHAnsi"/>
                <w:color w:val="000000" w:themeColor="text1"/>
                <w:sz w:val="18"/>
                <w:szCs w:val="18"/>
              </w:rPr>
              <w:t>Thoracolumbar</w:t>
            </w:r>
            <w:proofErr w:type="spellEnd"/>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57544" w:rsidRDefault="00157544" w:rsidP="00157544">
            <w:pPr>
              <w:spacing w:line="20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PT ~ 5 Mo. Pre-Sep</w:t>
            </w:r>
          </w:p>
          <w:p w:rsidR="00157544" w:rsidRPr="00157544" w:rsidRDefault="00157544" w:rsidP="00157544">
            <w:pPr>
              <w:spacing w:line="20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200210</w:t>
            </w:r>
            <w:r w:rsidR="009E5445">
              <w:rPr>
                <w:rFonts w:asciiTheme="minorHAnsi" w:eastAsia="Calibri" w:hAnsiTheme="minorHAnsi"/>
                <w:color w:val="auto"/>
                <w:sz w:val="18"/>
                <w:szCs w:val="18"/>
              </w:rPr>
              <w:t>18</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57544" w:rsidRDefault="00157544" w:rsidP="00157544">
            <w:pPr>
              <w:spacing w:line="20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VA</w:t>
            </w:r>
            <w:r w:rsidRPr="00157544">
              <w:rPr>
                <w:rFonts w:asciiTheme="minorHAnsi" w:eastAsiaTheme="minorHAnsi" w:hAnsiTheme="minorHAnsi" w:cstheme="minorBidi"/>
                <w:color w:val="auto"/>
                <w:sz w:val="18"/>
                <w:szCs w:val="18"/>
              </w:rPr>
              <w:t xml:space="preserve"> C&amp;P </w:t>
            </w:r>
            <w:r w:rsidRPr="00157544">
              <w:rPr>
                <w:rFonts w:asciiTheme="minorHAnsi" w:eastAsia="Calibri" w:hAnsiTheme="minorHAnsi"/>
                <w:color w:val="auto"/>
                <w:sz w:val="18"/>
                <w:szCs w:val="18"/>
              </w:rPr>
              <w:t>~ 2 Mo. After-Sep</w:t>
            </w:r>
          </w:p>
          <w:p w:rsidR="00157544" w:rsidRPr="00157544" w:rsidRDefault="00157544" w:rsidP="00157544">
            <w:pPr>
              <w:spacing w:line="200" w:lineRule="exact"/>
              <w:contextualSpacing/>
              <w:jc w:val="center"/>
              <w:rPr>
                <w:rFonts w:asciiTheme="minorHAnsi" w:eastAsiaTheme="minorHAnsi" w:hAnsiTheme="minorHAnsi" w:cstheme="minorBidi"/>
                <w:color w:val="auto"/>
                <w:sz w:val="18"/>
                <w:szCs w:val="18"/>
              </w:rPr>
            </w:pPr>
            <w:r>
              <w:rPr>
                <w:rFonts w:asciiTheme="minorHAnsi" w:eastAsia="Calibri" w:hAnsiTheme="minorHAnsi"/>
                <w:color w:val="auto"/>
                <w:sz w:val="18"/>
                <w:szCs w:val="18"/>
              </w:rPr>
              <w:t>20030507</w:t>
            </w:r>
          </w:p>
        </w:tc>
      </w:tr>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Flex (0-90)</w:t>
            </w:r>
          </w:p>
        </w:tc>
        <w:tc>
          <w:tcPr>
            <w:tcW w:w="2033"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40</w:t>
            </w:r>
            <w:r w:rsidRPr="00157544">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157544">
              <w:rPr>
                <w:rFonts w:asciiTheme="minorHAnsi" w:eastAsia="Calibri" w:hAnsiTheme="minorHAnsi"/>
                <w:color w:val="auto"/>
                <w:sz w:val="18"/>
                <w:szCs w:val="18"/>
              </w:rPr>
              <w:t>⁰</w:t>
            </w:r>
          </w:p>
        </w:tc>
      </w:tr>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Ext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8F0CCF" w:rsidP="008F0CCF">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00157544" w:rsidRPr="00157544">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8F0CCF"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35</w:t>
            </w:r>
            <w:r w:rsidR="00157544" w:rsidRPr="00157544">
              <w:rPr>
                <w:rFonts w:asciiTheme="minorHAnsi" w:eastAsia="Calibri" w:hAnsiTheme="minorHAnsi"/>
                <w:color w:val="auto"/>
                <w:sz w:val="18"/>
                <w:szCs w:val="18"/>
              </w:rPr>
              <w:t>⁰</w:t>
            </w:r>
          </w:p>
        </w:tc>
      </w:tr>
      <w:tr w:rsidR="00157544" w:rsidRPr="00157544" w:rsidTr="005A2732">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R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467612" w:rsidP="0046761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00157544" w:rsidRPr="00157544">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8F0CCF"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40</w:t>
            </w:r>
            <w:r w:rsidR="00157544" w:rsidRPr="00157544">
              <w:rPr>
                <w:rFonts w:asciiTheme="minorHAnsi" w:eastAsia="Calibri" w:hAnsiTheme="minorHAnsi"/>
                <w:color w:val="auto"/>
                <w:sz w:val="18"/>
                <w:szCs w:val="18"/>
              </w:rPr>
              <w:t>⁰</w:t>
            </w:r>
          </w:p>
        </w:tc>
      </w:tr>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L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467612" w:rsidP="00467612">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00157544" w:rsidRPr="00157544">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8F0CCF"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40</w:t>
            </w:r>
            <w:r w:rsidR="00157544" w:rsidRPr="00157544">
              <w:rPr>
                <w:rFonts w:asciiTheme="minorHAnsi" w:eastAsia="Calibri" w:hAnsiTheme="minorHAnsi"/>
                <w:color w:val="auto"/>
                <w:sz w:val="18"/>
                <w:szCs w:val="18"/>
              </w:rPr>
              <w:t>⁰</w:t>
            </w:r>
          </w:p>
        </w:tc>
      </w:tr>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R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957899"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Not recorded</w:t>
            </w: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8F0CCF"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34</w:t>
            </w:r>
            <w:r w:rsidR="00157544" w:rsidRPr="00157544">
              <w:rPr>
                <w:rFonts w:asciiTheme="minorHAnsi" w:eastAsia="Calibri" w:hAnsiTheme="minorHAnsi"/>
                <w:color w:val="auto"/>
                <w:sz w:val="18"/>
                <w:szCs w:val="18"/>
              </w:rPr>
              <w:t>⁰</w:t>
            </w:r>
          </w:p>
        </w:tc>
      </w:tr>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L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957899"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Not recorded</w:t>
            </w: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8F0CCF" w:rsidP="0015754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34</w:t>
            </w:r>
            <w:r w:rsidR="00157544" w:rsidRPr="00157544">
              <w:rPr>
                <w:rFonts w:asciiTheme="minorHAnsi" w:eastAsia="Calibri" w:hAnsiTheme="minorHAnsi"/>
                <w:color w:val="auto"/>
                <w:sz w:val="18"/>
                <w:szCs w:val="18"/>
              </w:rPr>
              <w:t>⁰</w:t>
            </w:r>
          </w:p>
        </w:tc>
      </w:tr>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COMBINED (240)</w:t>
            </w:r>
          </w:p>
        </w:tc>
        <w:tc>
          <w:tcPr>
            <w:tcW w:w="2033"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157544" w:rsidP="00157544">
            <w:pPr>
              <w:spacing w:line="180" w:lineRule="exact"/>
              <w:contextualSpacing/>
              <w:jc w:val="center"/>
              <w:rPr>
                <w:rFonts w:asciiTheme="minorHAnsi" w:eastAsia="Calibr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157544" w:rsidP="00157544">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240</w:t>
            </w:r>
            <w:r w:rsidRPr="00157544">
              <w:rPr>
                <w:rFonts w:asciiTheme="minorHAnsi" w:eastAsia="Calibri" w:hAnsiTheme="minorHAnsi"/>
                <w:color w:val="auto"/>
                <w:sz w:val="18"/>
                <w:szCs w:val="18"/>
              </w:rPr>
              <w:t>⁰</w:t>
            </w:r>
          </w:p>
        </w:tc>
      </w:tr>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022802" w:rsidRDefault="00957899" w:rsidP="0015754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w:t>
            </w:r>
            <w:r w:rsidR="00157544">
              <w:rPr>
                <w:rFonts w:asciiTheme="minorHAnsi" w:eastAsiaTheme="minorHAnsi" w:hAnsiTheme="minorHAnsi"/>
                <w:color w:val="auto"/>
                <w:sz w:val="18"/>
                <w:szCs w:val="18"/>
              </w:rPr>
              <w:t>ain</w:t>
            </w:r>
            <w:r>
              <w:rPr>
                <w:rFonts w:asciiTheme="minorHAnsi" w:eastAsiaTheme="minorHAnsi" w:hAnsiTheme="minorHAnsi"/>
                <w:color w:val="auto"/>
                <w:sz w:val="18"/>
                <w:szCs w:val="18"/>
              </w:rPr>
              <w:t xml:space="preserve"> </w:t>
            </w:r>
            <w:r w:rsidR="00022802">
              <w:rPr>
                <w:rFonts w:asciiTheme="minorHAnsi" w:eastAsiaTheme="minorHAnsi" w:hAnsiTheme="minorHAnsi"/>
                <w:color w:val="auto"/>
                <w:sz w:val="18"/>
                <w:szCs w:val="18"/>
              </w:rPr>
              <w:t xml:space="preserve">in lumbar region </w:t>
            </w:r>
            <w:r>
              <w:rPr>
                <w:rFonts w:asciiTheme="minorHAnsi" w:eastAsiaTheme="minorHAnsi" w:hAnsiTheme="minorHAnsi"/>
                <w:color w:val="auto"/>
                <w:sz w:val="18"/>
                <w:szCs w:val="18"/>
              </w:rPr>
              <w:t>wit</w:t>
            </w:r>
            <w:r w:rsidR="00022802">
              <w:rPr>
                <w:rFonts w:asciiTheme="minorHAnsi" w:eastAsiaTheme="minorHAnsi" w:hAnsiTheme="minorHAnsi"/>
                <w:color w:val="auto"/>
                <w:sz w:val="18"/>
                <w:szCs w:val="18"/>
              </w:rPr>
              <w:t>h</w:t>
            </w:r>
            <w:r>
              <w:rPr>
                <w:rFonts w:asciiTheme="minorHAnsi" w:eastAsiaTheme="minorHAnsi" w:hAnsiTheme="minorHAnsi"/>
                <w:color w:val="auto"/>
                <w:sz w:val="18"/>
                <w:szCs w:val="18"/>
              </w:rPr>
              <w:t xml:space="preserve"> flexion and extension.  </w:t>
            </w:r>
          </w:p>
          <w:p w:rsidR="00157544" w:rsidRDefault="00957899" w:rsidP="0015754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symptoms with lateral bending.</w:t>
            </w:r>
          </w:p>
          <w:p w:rsidR="008F0CCF" w:rsidRPr="00157544" w:rsidRDefault="008F0CCF" w:rsidP="008F0CCF">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Normal gait, normal spinal contour, normal strength</w:t>
            </w:r>
            <w:r w:rsidR="00022802">
              <w:rPr>
                <w:rFonts w:asciiTheme="minorHAnsi" w:eastAsiaTheme="minorHAnsi" w:hAnsiTheme="minorHAnsi"/>
                <w:color w:val="auto"/>
                <w:sz w:val="18"/>
                <w:szCs w:val="18"/>
              </w:rPr>
              <w:t xml:space="preserve"> and reflexes.</w:t>
            </w: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Default="00157544" w:rsidP="0015754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Pain with movement</w:t>
            </w:r>
            <w:r w:rsidR="008F0CCF">
              <w:rPr>
                <w:rFonts w:asciiTheme="minorHAnsi" w:eastAsiaTheme="minorHAnsi" w:hAnsiTheme="minorHAnsi"/>
                <w:color w:val="auto"/>
                <w:sz w:val="18"/>
                <w:szCs w:val="18"/>
              </w:rPr>
              <w:t>, Mild tenderness</w:t>
            </w:r>
          </w:p>
          <w:p w:rsidR="008F0CCF" w:rsidRPr="00157544" w:rsidRDefault="008F0CCF" w:rsidP="0015754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Normal posture, Normal gait.</w:t>
            </w:r>
          </w:p>
        </w:tc>
      </w:tr>
      <w:tr w:rsidR="00157544" w:rsidRPr="00157544" w:rsidTr="005A273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157544" w:rsidRPr="00157544" w:rsidRDefault="00157544" w:rsidP="00157544">
            <w:pPr>
              <w:spacing w:line="180" w:lineRule="exact"/>
              <w:contextualSpacing/>
              <w:jc w:val="center"/>
              <w:rPr>
                <w:rFonts w:asciiTheme="minorHAnsi" w:eastAsia="Calibri" w:hAnsiTheme="minorHAnsi"/>
                <w:color w:val="auto"/>
                <w:sz w:val="18"/>
                <w:szCs w:val="18"/>
              </w:rPr>
            </w:pPr>
            <w:r w:rsidRPr="00157544">
              <w:rPr>
                <w:rFonts w:asciiTheme="minorHAnsi" w:eastAsia="Calibri" w:hAnsiTheme="minorHAnsi"/>
                <w:color w:val="auto"/>
                <w:sz w:val="18"/>
                <w:szCs w:val="18"/>
              </w:rPr>
              <w:t>§4.71a Rating</w:t>
            </w:r>
            <w:r w:rsidR="00957899">
              <w:rPr>
                <w:rFonts w:asciiTheme="minorHAnsi" w:eastAsia="Calibri" w:hAnsiTheme="minorHAnsi"/>
                <w:color w:val="auto"/>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157544" w:rsidRPr="0049056C" w:rsidRDefault="004F08D5" w:rsidP="00957899">
            <w:pPr>
              <w:tabs>
                <w:tab w:val="left" w:pos="288"/>
                <w:tab w:val="left" w:pos="4752"/>
              </w:tabs>
              <w:spacing w:line="180" w:lineRule="exact"/>
              <w:jc w:val="center"/>
              <w:rPr>
                <w:rFonts w:asciiTheme="minorHAnsi" w:eastAsia="Calibri" w:hAnsiTheme="minorHAnsi"/>
                <w:color w:val="auto"/>
                <w:sz w:val="18"/>
                <w:szCs w:val="18"/>
              </w:rPr>
            </w:pPr>
            <w:r w:rsidRPr="0049056C">
              <w:rPr>
                <w:rFonts w:asciiTheme="minorHAnsi" w:eastAsia="Calibri" w:hAnsiTheme="minorHAnsi"/>
                <w:color w:val="auto"/>
                <w:sz w:val="18"/>
                <w:szCs w:val="18"/>
              </w:rPr>
              <w:t>20%</w:t>
            </w:r>
            <w:r w:rsidR="006311FA">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157544" w:rsidRPr="00157544" w:rsidRDefault="00957899" w:rsidP="00957899">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157544" w:rsidRPr="00157544">
              <w:rPr>
                <w:rFonts w:asciiTheme="minorHAnsi" w:eastAsiaTheme="minorHAnsi" w:hAnsiTheme="minorHAnsi"/>
                <w:color w:val="auto"/>
                <w:sz w:val="18"/>
                <w:szCs w:val="18"/>
              </w:rPr>
              <w:t>%</w:t>
            </w:r>
            <w:r w:rsidR="006311FA">
              <w:rPr>
                <w:rFonts w:asciiTheme="minorHAnsi" w:eastAsiaTheme="minorHAnsi" w:hAnsiTheme="minorHAnsi"/>
                <w:color w:val="auto"/>
                <w:sz w:val="18"/>
                <w:szCs w:val="18"/>
              </w:rPr>
              <w:t>***</w:t>
            </w:r>
          </w:p>
        </w:tc>
      </w:tr>
    </w:tbl>
    <w:p w:rsidR="00157544" w:rsidRPr="00957899" w:rsidRDefault="00957899" w:rsidP="00DD64E0">
      <w:pPr>
        <w:tabs>
          <w:tab w:val="left" w:pos="2980"/>
        </w:tabs>
        <w:spacing w:line="240" w:lineRule="exact"/>
        <w:jc w:val="both"/>
        <w:rPr>
          <w:rFonts w:asciiTheme="minorHAnsi" w:hAnsiTheme="minorHAnsi"/>
          <w:color w:val="auto"/>
          <w:sz w:val="18"/>
          <w:szCs w:val="18"/>
        </w:rPr>
      </w:pPr>
      <w:r>
        <w:rPr>
          <w:rFonts w:asciiTheme="minorHAnsi" w:hAnsiTheme="minorHAnsi"/>
          <w:color w:val="auto"/>
          <w:sz w:val="18"/>
          <w:szCs w:val="18"/>
        </w:rPr>
        <w:t xml:space="preserve">                                   *</w:t>
      </w:r>
      <w:r w:rsidRPr="00957899">
        <w:rPr>
          <w:rFonts w:asciiTheme="minorHAnsi" w:hAnsiTheme="minorHAnsi"/>
          <w:color w:val="auto"/>
          <w:sz w:val="18"/>
          <w:szCs w:val="18"/>
        </w:rPr>
        <w:t xml:space="preserve">VASRD rules in effect at the time; </w:t>
      </w:r>
      <w:r w:rsidR="006311FA">
        <w:rPr>
          <w:rFonts w:asciiTheme="minorHAnsi" w:hAnsiTheme="minorHAnsi"/>
          <w:color w:val="auto"/>
          <w:sz w:val="18"/>
          <w:szCs w:val="18"/>
        </w:rPr>
        <w:t>**</w:t>
      </w:r>
      <w:r w:rsidRPr="00957899">
        <w:rPr>
          <w:rFonts w:asciiTheme="minorHAnsi" w:hAnsiTheme="minorHAnsi"/>
          <w:color w:val="auto"/>
          <w:sz w:val="18"/>
          <w:szCs w:val="18"/>
        </w:rPr>
        <w:t xml:space="preserve">diagnostic code </w:t>
      </w:r>
      <w:r w:rsidR="006311FA">
        <w:rPr>
          <w:rFonts w:asciiTheme="minorHAnsi" w:hAnsiTheme="minorHAnsi"/>
          <w:color w:val="auto"/>
          <w:sz w:val="18"/>
          <w:szCs w:val="18"/>
        </w:rPr>
        <w:t xml:space="preserve">5292; *** diagnostic code </w:t>
      </w:r>
      <w:r w:rsidRPr="00957899">
        <w:rPr>
          <w:rFonts w:asciiTheme="minorHAnsi" w:hAnsiTheme="minorHAnsi"/>
          <w:color w:val="auto"/>
          <w:sz w:val="18"/>
          <w:szCs w:val="18"/>
        </w:rPr>
        <w:t>5295</w:t>
      </w:r>
    </w:p>
    <w:p w:rsidR="00157544" w:rsidRDefault="00157544" w:rsidP="00DD64E0">
      <w:pPr>
        <w:tabs>
          <w:tab w:val="left" w:pos="2980"/>
        </w:tabs>
        <w:spacing w:line="240" w:lineRule="exact"/>
        <w:jc w:val="both"/>
        <w:rPr>
          <w:rFonts w:asciiTheme="minorHAnsi" w:hAnsiTheme="minorHAnsi"/>
          <w:color w:val="auto"/>
          <w:szCs w:val="24"/>
        </w:rPr>
      </w:pPr>
    </w:p>
    <w:p w:rsidR="00432E4C" w:rsidRPr="006311FA" w:rsidRDefault="00166269" w:rsidP="006311FA">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The CI first noted LBP in </w:t>
      </w:r>
      <w:r w:rsidR="00467612">
        <w:rPr>
          <w:rFonts w:asciiTheme="minorHAnsi" w:hAnsiTheme="minorHAnsi"/>
          <w:color w:val="auto"/>
          <w:szCs w:val="24"/>
        </w:rPr>
        <w:t xml:space="preserve">June </w:t>
      </w:r>
      <w:r>
        <w:rPr>
          <w:rFonts w:asciiTheme="minorHAnsi" w:hAnsiTheme="minorHAnsi"/>
          <w:color w:val="auto"/>
          <w:szCs w:val="24"/>
        </w:rPr>
        <w:t xml:space="preserve">1997 after moving furniture.  She was managed conservatively, but continued to have pain although she missed no work because of it.  </w:t>
      </w:r>
      <w:r w:rsidR="00EF3798">
        <w:rPr>
          <w:rFonts w:asciiTheme="minorHAnsi" w:hAnsiTheme="minorHAnsi"/>
          <w:color w:val="auto"/>
          <w:szCs w:val="24"/>
        </w:rPr>
        <w:t xml:space="preserve">Plain films of the lumbar spine in 1999 were normal.  </w:t>
      </w:r>
      <w:r>
        <w:rPr>
          <w:rFonts w:asciiTheme="minorHAnsi" w:hAnsiTheme="minorHAnsi"/>
          <w:color w:val="auto"/>
          <w:szCs w:val="24"/>
        </w:rPr>
        <w:t>While she could meet the requirements of her administrative duties, she could not perform basic soldiering tasks including physical fitness training and wearing protective gear and was non-deployable.</w:t>
      </w:r>
      <w:r w:rsidR="00157544">
        <w:rPr>
          <w:rFonts w:asciiTheme="minorHAnsi" w:hAnsiTheme="minorHAnsi"/>
          <w:color w:val="auto"/>
          <w:szCs w:val="24"/>
        </w:rPr>
        <w:t xml:space="preserve">  </w:t>
      </w:r>
      <w:r>
        <w:rPr>
          <w:rFonts w:asciiTheme="minorHAnsi" w:hAnsiTheme="minorHAnsi"/>
          <w:color w:val="auto"/>
          <w:szCs w:val="24"/>
        </w:rPr>
        <w:t xml:space="preserve">The MEB physical exam was performed on 30 September </w:t>
      </w:r>
      <w:r w:rsidR="00147CAE">
        <w:rPr>
          <w:rFonts w:asciiTheme="minorHAnsi" w:hAnsiTheme="minorHAnsi"/>
          <w:color w:val="auto"/>
          <w:szCs w:val="24"/>
        </w:rPr>
        <w:t xml:space="preserve">2002, over five months prior to separation.  </w:t>
      </w:r>
      <w:r>
        <w:rPr>
          <w:rFonts w:asciiTheme="minorHAnsi" w:hAnsiTheme="minorHAnsi"/>
          <w:color w:val="auto"/>
          <w:szCs w:val="24"/>
        </w:rPr>
        <w:t xml:space="preserve">She had no </w:t>
      </w:r>
      <w:proofErr w:type="spellStart"/>
      <w:r>
        <w:rPr>
          <w:rFonts w:asciiTheme="minorHAnsi" w:hAnsiTheme="minorHAnsi"/>
          <w:color w:val="auto"/>
          <w:szCs w:val="24"/>
        </w:rPr>
        <w:t>radicular</w:t>
      </w:r>
      <w:proofErr w:type="spellEnd"/>
      <w:r>
        <w:rPr>
          <w:rFonts w:asciiTheme="minorHAnsi" w:hAnsiTheme="minorHAnsi"/>
          <w:color w:val="auto"/>
          <w:szCs w:val="24"/>
        </w:rPr>
        <w:t xml:space="preserve"> symptoms, bowel or bladder dysfunction or muscle atrophy.  Motor, deep tendon reflex (DTR)</w:t>
      </w:r>
      <w:r w:rsidR="00147CAE">
        <w:rPr>
          <w:rFonts w:asciiTheme="minorHAnsi" w:hAnsiTheme="minorHAnsi"/>
          <w:color w:val="auto"/>
          <w:szCs w:val="24"/>
        </w:rPr>
        <w:t xml:space="preserve"> </w:t>
      </w:r>
      <w:r>
        <w:rPr>
          <w:rFonts w:asciiTheme="minorHAnsi" w:hAnsiTheme="minorHAnsi"/>
          <w:color w:val="auto"/>
          <w:szCs w:val="24"/>
        </w:rPr>
        <w:t xml:space="preserve">and gait exams were normal.  Lumbar spine was noted to have a normal curve and </w:t>
      </w:r>
      <w:r w:rsidR="004F08D5">
        <w:rPr>
          <w:rFonts w:asciiTheme="minorHAnsi" w:hAnsiTheme="minorHAnsi"/>
          <w:color w:val="auto"/>
          <w:szCs w:val="24"/>
        </w:rPr>
        <w:t xml:space="preserve">normal </w:t>
      </w:r>
      <w:proofErr w:type="spellStart"/>
      <w:r w:rsidRPr="00366605">
        <w:rPr>
          <w:rFonts w:asciiTheme="minorHAnsi" w:hAnsiTheme="minorHAnsi"/>
          <w:color w:val="auto"/>
          <w:szCs w:val="24"/>
        </w:rPr>
        <w:t>paravertebral</w:t>
      </w:r>
      <w:proofErr w:type="spellEnd"/>
      <w:r w:rsidRPr="00366605">
        <w:rPr>
          <w:rFonts w:asciiTheme="minorHAnsi" w:hAnsiTheme="minorHAnsi"/>
          <w:color w:val="auto"/>
          <w:szCs w:val="24"/>
        </w:rPr>
        <w:t xml:space="preserve"> fullness</w:t>
      </w:r>
      <w:r>
        <w:rPr>
          <w:rFonts w:asciiTheme="minorHAnsi" w:hAnsiTheme="minorHAnsi"/>
          <w:color w:val="auto"/>
          <w:szCs w:val="24"/>
        </w:rPr>
        <w:t xml:space="preserve">.  </w:t>
      </w:r>
      <w:r w:rsidR="009E5445">
        <w:rPr>
          <w:rFonts w:asciiTheme="minorHAnsi" w:hAnsiTheme="minorHAnsi"/>
          <w:color w:val="auto"/>
          <w:szCs w:val="24"/>
        </w:rPr>
        <w:t>Scoliosis was reported to have been shown on X-rays in service by an examining physician in July 2002</w:t>
      </w:r>
      <w:r w:rsidR="009209DE">
        <w:rPr>
          <w:rFonts w:asciiTheme="minorHAnsi" w:hAnsiTheme="minorHAnsi"/>
          <w:color w:val="auto"/>
          <w:szCs w:val="24"/>
        </w:rPr>
        <w:t>;</w:t>
      </w:r>
      <w:r w:rsidR="009E5445">
        <w:rPr>
          <w:rFonts w:asciiTheme="minorHAnsi" w:hAnsiTheme="minorHAnsi"/>
          <w:color w:val="auto"/>
          <w:szCs w:val="24"/>
        </w:rPr>
        <w:t xml:space="preserve"> however</w:t>
      </w:r>
      <w:r w:rsidR="009209DE">
        <w:rPr>
          <w:rFonts w:asciiTheme="minorHAnsi" w:hAnsiTheme="minorHAnsi"/>
          <w:color w:val="auto"/>
          <w:szCs w:val="24"/>
        </w:rPr>
        <w:t>,</w:t>
      </w:r>
      <w:r w:rsidR="009E5445">
        <w:rPr>
          <w:rFonts w:asciiTheme="minorHAnsi" w:hAnsiTheme="minorHAnsi"/>
          <w:color w:val="auto"/>
          <w:szCs w:val="24"/>
        </w:rPr>
        <w:t xml:space="preserve"> there was no muscle spasm present and the </w:t>
      </w:r>
      <w:r w:rsidR="009E5445">
        <w:rPr>
          <w:rFonts w:asciiTheme="minorHAnsi" w:hAnsiTheme="minorHAnsi"/>
          <w:color w:val="auto"/>
          <w:szCs w:val="24"/>
        </w:rPr>
        <w:lastRenderedPageBreak/>
        <w:t xml:space="preserve">abnormality was more likely an incidental developmental finding (the </w:t>
      </w:r>
      <w:r w:rsidR="009209DE">
        <w:rPr>
          <w:rFonts w:asciiTheme="minorHAnsi" w:hAnsiTheme="minorHAnsi"/>
          <w:color w:val="auto"/>
          <w:szCs w:val="24"/>
        </w:rPr>
        <w:t>x</w:t>
      </w:r>
      <w:r w:rsidR="009E5445">
        <w:rPr>
          <w:rFonts w:asciiTheme="minorHAnsi" w:hAnsiTheme="minorHAnsi"/>
          <w:color w:val="auto"/>
          <w:szCs w:val="24"/>
        </w:rPr>
        <w:t xml:space="preserve">-ray report is not in evidence of the file) and not due to muscle spasm.  </w:t>
      </w:r>
      <w:r w:rsidR="009209DE">
        <w:rPr>
          <w:rFonts w:asciiTheme="minorHAnsi" w:hAnsiTheme="minorHAnsi"/>
          <w:color w:val="auto"/>
          <w:szCs w:val="24"/>
        </w:rPr>
        <w:t>ROM</w:t>
      </w:r>
      <w:r w:rsidR="009E5445">
        <w:rPr>
          <w:rFonts w:asciiTheme="minorHAnsi" w:hAnsiTheme="minorHAnsi"/>
          <w:color w:val="auto"/>
          <w:szCs w:val="24"/>
        </w:rPr>
        <w:t xml:space="preserve"> examination was performed by p</w:t>
      </w:r>
      <w:r w:rsidR="00147CAE">
        <w:rPr>
          <w:rFonts w:asciiTheme="minorHAnsi" w:hAnsiTheme="minorHAnsi"/>
          <w:color w:val="auto"/>
          <w:szCs w:val="24"/>
        </w:rPr>
        <w:t xml:space="preserve">hysical </w:t>
      </w:r>
      <w:r w:rsidR="009E5445">
        <w:rPr>
          <w:rFonts w:asciiTheme="minorHAnsi" w:hAnsiTheme="minorHAnsi"/>
          <w:color w:val="auto"/>
          <w:szCs w:val="24"/>
        </w:rPr>
        <w:t>t</w:t>
      </w:r>
      <w:r w:rsidR="00147CAE">
        <w:rPr>
          <w:rFonts w:asciiTheme="minorHAnsi" w:hAnsiTheme="minorHAnsi"/>
          <w:color w:val="auto"/>
          <w:szCs w:val="24"/>
        </w:rPr>
        <w:t xml:space="preserve">herapy two weeks </w:t>
      </w:r>
      <w:r w:rsidR="009E5445">
        <w:rPr>
          <w:rFonts w:asciiTheme="minorHAnsi" w:hAnsiTheme="minorHAnsi"/>
          <w:color w:val="auto"/>
          <w:szCs w:val="24"/>
        </w:rPr>
        <w:t xml:space="preserve">after the </w:t>
      </w:r>
      <w:r w:rsidR="009209DE">
        <w:rPr>
          <w:rFonts w:asciiTheme="minorHAnsi" w:hAnsiTheme="minorHAnsi"/>
          <w:color w:val="auto"/>
          <w:szCs w:val="24"/>
        </w:rPr>
        <w:t>narrative summary (</w:t>
      </w:r>
      <w:r w:rsidR="009E5445">
        <w:rPr>
          <w:rFonts w:asciiTheme="minorHAnsi" w:hAnsiTheme="minorHAnsi"/>
          <w:color w:val="auto"/>
          <w:szCs w:val="24"/>
        </w:rPr>
        <w:t>NARSUM</w:t>
      </w:r>
      <w:r w:rsidR="009209DE">
        <w:rPr>
          <w:rFonts w:asciiTheme="minorHAnsi" w:hAnsiTheme="minorHAnsi"/>
          <w:color w:val="auto"/>
          <w:szCs w:val="24"/>
        </w:rPr>
        <w:t>)</w:t>
      </w:r>
      <w:r w:rsidR="009E5445">
        <w:rPr>
          <w:rFonts w:asciiTheme="minorHAnsi" w:hAnsiTheme="minorHAnsi"/>
          <w:color w:val="auto"/>
          <w:szCs w:val="24"/>
        </w:rPr>
        <w:t xml:space="preserve"> and results are recorded in the table.</w:t>
      </w:r>
      <w:r w:rsidR="006311FA">
        <w:rPr>
          <w:rFonts w:asciiTheme="minorHAnsi" w:hAnsiTheme="minorHAnsi"/>
          <w:color w:val="auto"/>
          <w:szCs w:val="24"/>
        </w:rPr>
        <w:t xml:space="preserve">  </w:t>
      </w:r>
      <w:r w:rsidR="009209DE">
        <w:rPr>
          <w:rFonts w:asciiTheme="minorHAnsi" w:hAnsiTheme="minorHAnsi"/>
          <w:color w:val="auto"/>
          <w:szCs w:val="24"/>
        </w:rPr>
        <w:t>The VA C</w:t>
      </w:r>
      <w:r w:rsidR="00147CAE">
        <w:rPr>
          <w:rFonts w:asciiTheme="minorHAnsi" w:hAnsiTheme="minorHAnsi"/>
          <w:color w:val="auto"/>
          <w:szCs w:val="24"/>
        </w:rPr>
        <w:t xml:space="preserve">ompensation and </w:t>
      </w:r>
      <w:r w:rsidR="009209DE">
        <w:rPr>
          <w:rFonts w:asciiTheme="minorHAnsi" w:hAnsiTheme="minorHAnsi"/>
          <w:color w:val="auto"/>
          <w:szCs w:val="24"/>
        </w:rPr>
        <w:t>P</w:t>
      </w:r>
      <w:r w:rsidR="00147CAE">
        <w:rPr>
          <w:rFonts w:asciiTheme="minorHAnsi" w:hAnsiTheme="minorHAnsi"/>
          <w:color w:val="auto"/>
          <w:szCs w:val="24"/>
        </w:rPr>
        <w:t xml:space="preserve">ension (C&amp;P) exam was performed 7 May 2003, two months after separation.  The history was similar to that of the MEB examiner.  </w:t>
      </w:r>
      <w:r w:rsidR="005D3E26">
        <w:rPr>
          <w:rFonts w:asciiTheme="minorHAnsi" w:hAnsiTheme="minorHAnsi"/>
          <w:color w:val="auto"/>
          <w:szCs w:val="24"/>
        </w:rPr>
        <w:t xml:space="preserve">It noted that the LBP did not affect her activities of daily living.  </w:t>
      </w:r>
      <w:r w:rsidR="00147CAE">
        <w:rPr>
          <w:rFonts w:asciiTheme="minorHAnsi" w:hAnsiTheme="minorHAnsi"/>
          <w:color w:val="auto"/>
          <w:szCs w:val="24"/>
        </w:rPr>
        <w:t>She was noted to have normal posture and gait on exam</w:t>
      </w:r>
      <w:r w:rsidR="00EF3798">
        <w:rPr>
          <w:rFonts w:asciiTheme="minorHAnsi" w:hAnsiTheme="minorHAnsi"/>
          <w:color w:val="auto"/>
          <w:szCs w:val="24"/>
        </w:rPr>
        <w:t xml:space="preserve">.  Mild tenderness was noted over the lower thoracic and </w:t>
      </w:r>
      <w:proofErr w:type="spellStart"/>
      <w:r w:rsidR="00EF3798">
        <w:rPr>
          <w:rFonts w:asciiTheme="minorHAnsi" w:hAnsiTheme="minorHAnsi"/>
          <w:color w:val="auto"/>
          <w:szCs w:val="24"/>
        </w:rPr>
        <w:t>lumbo</w:t>
      </w:r>
      <w:proofErr w:type="spellEnd"/>
      <w:r w:rsidR="00EF3798">
        <w:rPr>
          <w:rFonts w:asciiTheme="minorHAnsi" w:hAnsiTheme="minorHAnsi"/>
          <w:color w:val="auto"/>
          <w:szCs w:val="24"/>
        </w:rPr>
        <w:t xml:space="preserve">-sacral spine.  Minimal increase in pain was noted with flexion.  Neurological exam was noted to be normal and straight leg raise negative to 90 degrees.  </w:t>
      </w:r>
      <w:r w:rsidR="009209DE">
        <w:rPr>
          <w:rFonts w:asciiTheme="minorHAnsi" w:hAnsiTheme="minorHAnsi"/>
          <w:color w:val="auto"/>
          <w:szCs w:val="24"/>
        </w:rPr>
        <w:t>ROM</w:t>
      </w:r>
      <w:r w:rsidR="00841727">
        <w:rPr>
          <w:rFonts w:asciiTheme="minorHAnsi" w:hAnsiTheme="minorHAnsi"/>
          <w:color w:val="auto"/>
          <w:szCs w:val="24"/>
        </w:rPr>
        <w:t xml:space="preserve"> was normal (</w:t>
      </w:r>
      <w:r w:rsidR="00EF3798">
        <w:rPr>
          <w:rFonts w:asciiTheme="minorHAnsi" w:hAnsiTheme="minorHAnsi"/>
          <w:color w:val="auto"/>
          <w:szCs w:val="24"/>
        </w:rPr>
        <w:t>the actual movement range was greater than normal in all planes except flexion which was normal</w:t>
      </w:r>
      <w:r w:rsidR="00841727">
        <w:rPr>
          <w:rFonts w:asciiTheme="minorHAnsi" w:hAnsiTheme="minorHAnsi"/>
          <w:color w:val="auto"/>
          <w:szCs w:val="24"/>
        </w:rPr>
        <w:t>)</w:t>
      </w:r>
      <w:r w:rsidR="00EF3798">
        <w:rPr>
          <w:rFonts w:asciiTheme="minorHAnsi" w:hAnsiTheme="minorHAnsi"/>
          <w:color w:val="auto"/>
          <w:szCs w:val="24"/>
        </w:rPr>
        <w:t xml:space="preserve">.  Imaging showed minimal </w:t>
      </w:r>
      <w:proofErr w:type="spellStart"/>
      <w:r w:rsidR="00EF3798">
        <w:rPr>
          <w:rFonts w:asciiTheme="minorHAnsi" w:hAnsiTheme="minorHAnsi"/>
          <w:color w:val="auto"/>
          <w:szCs w:val="24"/>
        </w:rPr>
        <w:t>spondylosis</w:t>
      </w:r>
      <w:proofErr w:type="spellEnd"/>
      <w:r w:rsidR="00EF3798">
        <w:rPr>
          <w:rFonts w:asciiTheme="minorHAnsi" w:hAnsiTheme="minorHAnsi"/>
          <w:color w:val="auto"/>
          <w:szCs w:val="24"/>
        </w:rPr>
        <w:t xml:space="preserve"> and some spurring of the thoracic spine and a normal lumbar spine.  </w:t>
      </w:r>
      <w:r w:rsidR="00467612">
        <w:rPr>
          <w:rFonts w:asciiTheme="minorHAnsi" w:hAnsiTheme="minorHAnsi"/>
          <w:color w:val="auto"/>
          <w:szCs w:val="24"/>
        </w:rPr>
        <w:t xml:space="preserve">The </w:t>
      </w:r>
      <w:r w:rsidR="00841727">
        <w:rPr>
          <w:rFonts w:asciiTheme="minorHAnsi" w:hAnsiTheme="minorHAnsi"/>
          <w:color w:val="auto"/>
          <w:szCs w:val="24"/>
        </w:rPr>
        <w:t>C</w:t>
      </w:r>
      <w:r w:rsidR="00467612">
        <w:rPr>
          <w:rFonts w:asciiTheme="minorHAnsi" w:hAnsiTheme="minorHAnsi"/>
          <w:color w:val="auto"/>
          <w:szCs w:val="24"/>
        </w:rPr>
        <w:t>&amp;P examiner concluded there was mild functional loss due to pain.</w:t>
      </w:r>
      <w:r w:rsidR="006311FA">
        <w:rPr>
          <w:rFonts w:asciiTheme="minorHAnsi" w:hAnsiTheme="minorHAnsi"/>
          <w:color w:val="auto"/>
          <w:szCs w:val="24"/>
        </w:rPr>
        <w:t xml:space="preserve">  </w:t>
      </w:r>
      <w:r w:rsidR="00EF3798">
        <w:rPr>
          <w:rFonts w:asciiTheme="minorHAnsi" w:hAnsiTheme="minorHAnsi"/>
          <w:color w:val="auto"/>
          <w:szCs w:val="24"/>
        </w:rPr>
        <w:t xml:space="preserve">The PEB and VA </w:t>
      </w:r>
      <w:r w:rsidR="00841727">
        <w:rPr>
          <w:rFonts w:asciiTheme="minorHAnsi" w:hAnsiTheme="minorHAnsi"/>
          <w:color w:val="auto"/>
          <w:szCs w:val="24"/>
        </w:rPr>
        <w:t xml:space="preserve">rated the back condition 10% using the </w:t>
      </w:r>
      <w:r w:rsidR="00EF3798">
        <w:rPr>
          <w:rFonts w:asciiTheme="minorHAnsi" w:hAnsiTheme="minorHAnsi"/>
          <w:color w:val="auto"/>
          <w:szCs w:val="24"/>
        </w:rPr>
        <w:t>code</w:t>
      </w:r>
      <w:r w:rsidR="00841727">
        <w:rPr>
          <w:rFonts w:asciiTheme="minorHAnsi" w:hAnsiTheme="minorHAnsi"/>
          <w:color w:val="auto"/>
          <w:szCs w:val="24"/>
        </w:rPr>
        <w:t xml:space="preserve"> </w:t>
      </w:r>
      <w:r w:rsidR="00EF3798">
        <w:rPr>
          <w:rFonts w:asciiTheme="minorHAnsi" w:hAnsiTheme="minorHAnsi"/>
          <w:color w:val="auto"/>
          <w:szCs w:val="24"/>
        </w:rPr>
        <w:t>5295</w:t>
      </w:r>
      <w:r w:rsidR="00841727">
        <w:rPr>
          <w:rFonts w:asciiTheme="minorHAnsi" w:hAnsiTheme="minorHAnsi"/>
          <w:color w:val="auto"/>
          <w:szCs w:val="24"/>
        </w:rPr>
        <w:t xml:space="preserve">, </w:t>
      </w:r>
      <w:proofErr w:type="spellStart"/>
      <w:r w:rsidR="00841727">
        <w:rPr>
          <w:rFonts w:asciiTheme="minorHAnsi" w:hAnsiTheme="minorHAnsi"/>
          <w:color w:val="auto"/>
          <w:szCs w:val="24"/>
        </w:rPr>
        <w:t>lumbosacral</w:t>
      </w:r>
      <w:proofErr w:type="spellEnd"/>
      <w:r w:rsidR="00841727">
        <w:rPr>
          <w:rFonts w:asciiTheme="minorHAnsi" w:hAnsiTheme="minorHAnsi"/>
          <w:color w:val="auto"/>
          <w:szCs w:val="24"/>
        </w:rPr>
        <w:t xml:space="preserve"> strain</w:t>
      </w:r>
      <w:r w:rsidR="00EF3798">
        <w:rPr>
          <w:rFonts w:asciiTheme="minorHAnsi" w:hAnsiTheme="minorHAnsi"/>
          <w:color w:val="auto"/>
          <w:szCs w:val="24"/>
        </w:rPr>
        <w:t>, a code no longer used</w:t>
      </w:r>
      <w:r w:rsidR="00841727">
        <w:rPr>
          <w:rFonts w:asciiTheme="minorHAnsi" w:hAnsiTheme="minorHAnsi"/>
          <w:color w:val="auto"/>
          <w:szCs w:val="24"/>
        </w:rPr>
        <w:t xml:space="preserve">.  </w:t>
      </w:r>
      <w:r w:rsidR="00432E4C">
        <w:rPr>
          <w:rFonts w:asciiTheme="minorHAnsi" w:hAnsiTheme="minorHAnsi"/>
          <w:color w:val="auto"/>
          <w:szCs w:val="24"/>
        </w:rPr>
        <w:t>The Board notes that the initial VA exam was more proximate to the date of separation and more complete</w:t>
      </w:r>
      <w:r w:rsidR="005D3E26">
        <w:rPr>
          <w:rFonts w:asciiTheme="minorHAnsi" w:hAnsiTheme="minorHAnsi"/>
          <w:color w:val="auto"/>
          <w:szCs w:val="24"/>
        </w:rPr>
        <w:t xml:space="preserve"> than the MEB exam</w:t>
      </w:r>
      <w:r w:rsidR="00432E4C">
        <w:rPr>
          <w:rFonts w:asciiTheme="minorHAnsi" w:hAnsiTheme="minorHAnsi"/>
          <w:color w:val="auto"/>
          <w:szCs w:val="24"/>
        </w:rPr>
        <w:t>.</w:t>
      </w:r>
      <w:r w:rsidR="006311FA">
        <w:rPr>
          <w:rFonts w:asciiTheme="minorHAnsi" w:hAnsiTheme="minorHAnsi"/>
          <w:color w:val="auto"/>
          <w:szCs w:val="24"/>
        </w:rPr>
        <w:t xml:space="preserve">  </w:t>
      </w:r>
      <w:r w:rsidR="009E5445" w:rsidRPr="006311FA">
        <w:rPr>
          <w:rFonts w:asciiTheme="minorHAnsi" w:hAnsiTheme="minorHAnsi"/>
          <w:color w:val="auto"/>
          <w:szCs w:val="24"/>
        </w:rPr>
        <w:t xml:space="preserve">All Board members agreed that the preponderance of evidence most nearly approximated the </w:t>
      </w:r>
      <w:r w:rsidR="00090B20" w:rsidRPr="006311FA">
        <w:rPr>
          <w:rFonts w:asciiTheme="minorHAnsi" w:hAnsiTheme="minorHAnsi"/>
          <w:color w:val="auto"/>
          <w:szCs w:val="24"/>
        </w:rPr>
        <w:t xml:space="preserve">10% rating using VASRD code 5295 in effect at the time.  The Board noted the physical therapy </w:t>
      </w:r>
      <w:r w:rsidR="009209DE">
        <w:rPr>
          <w:rFonts w:asciiTheme="minorHAnsi" w:hAnsiTheme="minorHAnsi"/>
          <w:color w:val="auto"/>
          <w:szCs w:val="24"/>
        </w:rPr>
        <w:t>ROM</w:t>
      </w:r>
      <w:r w:rsidR="00090B20" w:rsidRPr="006311FA">
        <w:rPr>
          <w:rFonts w:asciiTheme="minorHAnsi" w:hAnsiTheme="minorHAnsi"/>
          <w:color w:val="auto"/>
          <w:szCs w:val="24"/>
        </w:rPr>
        <w:t xml:space="preserve"> results and considered whether a higher rating was supported by rating under diagnostic code 5292, limitation of motion of the lumbar spine, also in effect at that time.</w:t>
      </w:r>
      <w:r w:rsidR="00850B9A" w:rsidRPr="006311FA">
        <w:rPr>
          <w:rFonts w:asciiTheme="minorHAnsi" w:hAnsiTheme="minorHAnsi"/>
          <w:color w:val="auto"/>
          <w:szCs w:val="24"/>
        </w:rPr>
        <w:t xml:space="preserve">  </w:t>
      </w:r>
      <w:r w:rsidR="00090B20" w:rsidRPr="006311FA">
        <w:rPr>
          <w:rFonts w:asciiTheme="minorHAnsi" w:hAnsiTheme="minorHAnsi"/>
          <w:color w:val="auto"/>
          <w:szCs w:val="24"/>
        </w:rPr>
        <w:t>While the 40 degrees of flexion recorded at the time of the physical therapy examination</w:t>
      </w:r>
      <w:r w:rsidR="00850B9A" w:rsidRPr="006311FA">
        <w:rPr>
          <w:rFonts w:asciiTheme="minorHAnsi" w:hAnsiTheme="minorHAnsi"/>
          <w:color w:val="auto"/>
          <w:szCs w:val="24"/>
        </w:rPr>
        <w:t xml:space="preserve"> </w:t>
      </w:r>
      <w:r w:rsidR="00090B20" w:rsidRPr="006311FA">
        <w:rPr>
          <w:rFonts w:asciiTheme="minorHAnsi" w:hAnsiTheme="minorHAnsi"/>
          <w:color w:val="auto"/>
          <w:szCs w:val="24"/>
        </w:rPr>
        <w:t>supports consideration of a 20% rating, moderate limitation, under this code (as well as current rating criteria), the Board also noted that the VA C&amp;P examination</w:t>
      </w:r>
      <w:r w:rsidR="00850B9A" w:rsidRPr="006311FA">
        <w:rPr>
          <w:rFonts w:asciiTheme="minorHAnsi" w:hAnsiTheme="minorHAnsi"/>
          <w:color w:val="auto"/>
          <w:szCs w:val="24"/>
        </w:rPr>
        <w:t xml:space="preserve"> documented fully normal </w:t>
      </w:r>
      <w:r w:rsidR="009209DE">
        <w:rPr>
          <w:rFonts w:asciiTheme="minorHAnsi" w:hAnsiTheme="minorHAnsi"/>
          <w:color w:val="auto"/>
          <w:szCs w:val="24"/>
        </w:rPr>
        <w:t>ROM</w:t>
      </w:r>
      <w:r w:rsidR="00850B9A" w:rsidRPr="006311FA">
        <w:rPr>
          <w:rFonts w:asciiTheme="minorHAnsi" w:hAnsiTheme="minorHAnsi"/>
          <w:color w:val="auto"/>
          <w:szCs w:val="24"/>
        </w:rPr>
        <w:t xml:space="preserve">, </w:t>
      </w:r>
      <w:r w:rsidR="00090B20" w:rsidRPr="006311FA">
        <w:rPr>
          <w:rFonts w:asciiTheme="minorHAnsi" w:hAnsiTheme="minorHAnsi"/>
          <w:color w:val="auto"/>
          <w:szCs w:val="24"/>
        </w:rPr>
        <w:t>was closer to the time of separation</w:t>
      </w:r>
      <w:r w:rsidR="00850B9A" w:rsidRPr="006311FA">
        <w:rPr>
          <w:rFonts w:asciiTheme="minorHAnsi" w:hAnsiTheme="minorHAnsi"/>
          <w:color w:val="auto"/>
          <w:szCs w:val="24"/>
        </w:rPr>
        <w:t>,</w:t>
      </w:r>
      <w:r w:rsidR="00090B20" w:rsidRPr="006311FA">
        <w:rPr>
          <w:rFonts w:asciiTheme="minorHAnsi" w:hAnsiTheme="minorHAnsi"/>
          <w:color w:val="auto"/>
          <w:szCs w:val="24"/>
        </w:rPr>
        <w:t xml:space="preserve"> and was consistent with the anticipated severity suggested by the clinical pathology.</w:t>
      </w:r>
      <w:r w:rsidR="00850B9A" w:rsidRPr="006311FA">
        <w:rPr>
          <w:rFonts w:asciiTheme="minorHAnsi" w:hAnsiTheme="minorHAnsi"/>
          <w:color w:val="auto"/>
          <w:szCs w:val="24"/>
        </w:rPr>
        <w:t xml:space="preserve">  The Board noted that the VA raised the rating to 20% using the VASRD criteria that became effective (23 August 2003) after the CI was separated from service</w:t>
      </w:r>
      <w:r w:rsidR="009209DE">
        <w:rPr>
          <w:rFonts w:asciiTheme="minorHAnsi" w:hAnsiTheme="minorHAnsi"/>
          <w:color w:val="auto"/>
          <w:szCs w:val="24"/>
        </w:rPr>
        <w:t xml:space="preserve">; </w:t>
      </w:r>
      <w:r w:rsidR="00850B9A" w:rsidRPr="006311FA">
        <w:rPr>
          <w:rFonts w:asciiTheme="minorHAnsi" w:hAnsiTheme="minorHAnsi"/>
          <w:color w:val="auto"/>
          <w:szCs w:val="24"/>
        </w:rPr>
        <w:t>however</w:t>
      </w:r>
      <w:r w:rsidR="009209DE">
        <w:rPr>
          <w:rFonts w:asciiTheme="minorHAnsi" w:hAnsiTheme="minorHAnsi"/>
          <w:color w:val="auto"/>
          <w:szCs w:val="24"/>
        </w:rPr>
        <w:t>,</w:t>
      </w:r>
      <w:r w:rsidR="00850B9A" w:rsidRPr="006311FA">
        <w:rPr>
          <w:rFonts w:asciiTheme="minorHAnsi" w:hAnsiTheme="minorHAnsi"/>
          <w:color w:val="auto"/>
          <w:szCs w:val="24"/>
        </w:rPr>
        <w:t xml:space="preserve"> it was based on an examination dated </w:t>
      </w:r>
      <w:r w:rsidR="009209DE">
        <w:rPr>
          <w:rFonts w:asciiTheme="minorHAnsi" w:hAnsiTheme="minorHAnsi"/>
          <w:color w:val="auto"/>
          <w:szCs w:val="24"/>
        </w:rPr>
        <w:t xml:space="preserve">                      </w:t>
      </w:r>
      <w:r w:rsidR="00850B9A" w:rsidRPr="006311FA">
        <w:rPr>
          <w:rFonts w:asciiTheme="minorHAnsi" w:hAnsiTheme="minorHAnsi"/>
          <w:color w:val="auto"/>
          <w:szCs w:val="24"/>
        </w:rPr>
        <w:t xml:space="preserve">6 November 2004, 20 months after separation (which documented decreased flexion on exam and scoliosis on imaging).  As previously noted, the PEB rating is not based on future potential worsening.  After due deliberation in consideration of the totality of the evidence, the Board </w:t>
      </w:r>
      <w:r w:rsidR="00090B20" w:rsidRPr="006311FA">
        <w:rPr>
          <w:rFonts w:asciiTheme="minorHAnsi" w:hAnsiTheme="minorHAnsi"/>
          <w:color w:val="auto"/>
          <w:szCs w:val="24"/>
        </w:rPr>
        <w:t xml:space="preserve">does not find adequate reasonable doubt in the CI’s favor for recommending </w:t>
      </w:r>
      <w:r w:rsidR="00432E4C" w:rsidRPr="006311FA">
        <w:rPr>
          <w:rFonts w:asciiTheme="minorHAnsi" w:hAnsiTheme="minorHAnsi"/>
          <w:color w:val="auto"/>
          <w:szCs w:val="24"/>
        </w:rPr>
        <w:t xml:space="preserve">a change from the PEB adjudication for the </w:t>
      </w:r>
      <w:r w:rsidR="005D3E26" w:rsidRPr="006311FA">
        <w:rPr>
          <w:rFonts w:asciiTheme="minorHAnsi" w:hAnsiTheme="minorHAnsi"/>
          <w:color w:val="auto"/>
          <w:szCs w:val="24"/>
        </w:rPr>
        <w:t>LBP</w:t>
      </w:r>
      <w:r w:rsidR="00432E4C" w:rsidRPr="006311FA">
        <w:rPr>
          <w:rFonts w:asciiTheme="minorHAnsi" w:hAnsiTheme="minorHAnsi"/>
          <w:color w:val="auto"/>
          <w:szCs w:val="24"/>
        </w:rPr>
        <w:t xml:space="preserve"> condition.</w:t>
      </w:r>
    </w:p>
    <w:p w:rsidR="00B246AC" w:rsidRDefault="00B246AC" w:rsidP="004721C2">
      <w:pPr>
        <w:spacing w:line="240" w:lineRule="exact"/>
        <w:jc w:val="both"/>
        <w:rPr>
          <w:rFonts w:ascii="Calibri" w:hAnsi="Calibri"/>
          <w:color w:val="auto"/>
          <w:szCs w:val="24"/>
          <w:u w:val="single"/>
        </w:rPr>
      </w:pPr>
    </w:p>
    <w:p w:rsidR="006F48FC" w:rsidRDefault="00737283" w:rsidP="004721C2">
      <w:pPr>
        <w:spacing w:line="240" w:lineRule="exact"/>
        <w:jc w:val="both"/>
        <w:rPr>
          <w:rFonts w:asciiTheme="minorHAnsi" w:hAnsiTheme="minorHAnsi"/>
          <w:color w:val="auto"/>
          <w:szCs w:val="24"/>
        </w:rPr>
      </w:pPr>
      <w:r w:rsidRPr="00737283">
        <w:rPr>
          <w:rFonts w:asciiTheme="minorHAnsi" w:eastAsia="HiddenHorzOCR" w:hAnsiTheme="minorHAnsi"/>
          <w:color w:val="auto"/>
          <w:szCs w:val="24"/>
          <w:u w:val="single"/>
        </w:rPr>
        <w:t>Other Contended Conditions</w:t>
      </w:r>
      <w:r w:rsidR="00C56D89">
        <w:rPr>
          <w:rFonts w:asciiTheme="minorHAnsi" w:eastAsia="HiddenHorzOCR" w:hAnsiTheme="minorHAnsi"/>
          <w:color w:val="auto"/>
          <w:szCs w:val="24"/>
        </w:rPr>
        <w:t xml:space="preserve">: </w:t>
      </w:r>
      <w:r w:rsidRPr="00737283">
        <w:rPr>
          <w:rFonts w:asciiTheme="minorHAnsi" w:eastAsia="HiddenHorzOCR" w:hAnsiTheme="minorHAnsi"/>
          <w:color w:val="auto"/>
          <w:szCs w:val="24"/>
        </w:rPr>
        <w:t xml:space="preserve">  The CI’s application asserts that compensable ratings should </w:t>
      </w:r>
      <w:r w:rsidR="007F020A">
        <w:rPr>
          <w:rFonts w:asciiTheme="minorHAnsi" w:eastAsia="HiddenHorzOCR" w:hAnsiTheme="minorHAnsi"/>
          <w:color w:val="auto"/>
          <w:szCs w:val="24"/>
        </w:rPr>
        <w:t xml:space="preserve">also </w:t>
      </w:r>
      <w:r w:rsidRPr="00737283">
        <w:rPr>
          <w:rFonts w:asciiTheme="minorHAnsi" w:eastAsia="HiddenHorzOCR" w:hAnsiTheme="minorHAnsi"/>
          <w:color w:val="auto"/>
          <w:szCs w:val="24"/>
        </w:rPr>
        <w:t xml:space="preserve">be considered for </w:t>
      </w:r>
      <w:r w:rsidR="004721C2">
        <w:rPr>
          <w:rFonts w:asciiTheme="minorHAnsi" w:eastAsia="HiddenHorzOCR" w:hAnsiTheme="minorHAnsi"/>
          <w:color w:val="auto"/>
          <w:szCs w:val="24"/>
        </w:rPr>
        <w:t>bilateral hip bursitis</w:t>
      </w:r>
      <w:r w:rsidR="007F020A" w:rsidRPr="00592A3F">
        <w:rPr>
          <w:rFonts w:asciiTheme="minorHAnsi" w:hAnsiTheme="minorHAnsi"/>
          <w:color w:val="auto"/>
          <w:szCs w:val="24"/>
        </w:rPr>
        <w:t>,</w:t>
      </w:r>
      <w:r w:rsidR="007F020A" w:rsidRPr="007F020A">
        <w:rPr>
          <w:rFonts w:asciiTheme="minorHAnsi" w:hAnsiTheme="minorHAnsi"/>
          <w:color w:val="auto"/>
          <w:szCs w:val="24"/>
        </w:rPr>
        <w:t xml:space="preserve"> </w:t>
      </w:r>
      <w:r w:rsidR="007F020A">
        <w:rPr>
          <w:rFonts w:asciiTheme="minorHAnsi" w:hAnsiTheme="minorHAnsi"/>
          <w:color w:val="auto"/>
          <w:szCs w:val="24"/>
        </w:rPr>
        <w:t>h</w:t>
      </w:r>
      <w:r w:rsidR="007F020A" w:rsidRPr="00592A3F">
        <w:rPr>
          <w:rFonts w:asciiTheme="minorHAnsi" w:hAnsiTheme="minorHAnsi"/>
          <w:color w:val="auto"/>
          <w:szCs w:val="24"/>
        </w:rPr>
        <w:t xml:space="preserve">ypertension, </w:t>
      </w:r>
      <w:proofErr w:type="gramStart"/>
      <w:r w:rsidR="007F020A" w:rsidRPr="00592A3F">
        <w:rPr>
          <w:rFonts w:asciiTheme="minorHAnsi" w:hAnsiTheme="minorHAnsi"/>
          <w:color w:val="auto"/>
          <w:szCs w:val="24"/>
        </w:rPr>
        <w:t>migraines</w:t>
      </w:r>
      <w:proofErr w:type="gramEnd"/>
      <w:r w:rsidR="007F020A" w:rsidRPr="00592A3F">
        <w:rPr>
          <w:rFonts w:asciiTheme="minorHAnsi" w:hAnsiTheme="minorHAnsi"/>
          <w:color w:val="auto"/>
          <w:szCs w:val="24"/>
        </w:rPr>
        <w:t>, left ankle stress fracture, right ankle strain, and hemorrhoids</w:t>
      </w:r>
      <w:r w:rsidRPr="00592A3F">
        <w:rPr>
          <w:rFonts w:asciiTheme="minorHAnsi" w:hAnsiTheme="minorHAnsi"/>
          <w:color w:val="auto"/>
          <w:szCs w:val="24"/>
        </w:rPr>
        <w:t xml:space="preserve">.  </w:t>
      </w:r>
      <w:r w:rsidR="007F020A" w:rsidRPr="00592A3F">
        <w:rPr>
          <w:rFonts w:asciiTheme="minorHAnsi" w:hAnsiTheme="minorHAnsi"/>
          <w:color w:val="auto"/>
          <w:szCs w:val="24"/>
        </w:rPr>
        <w:t xml:space="preserve">The MEB </w:t>
      </w:r>
      <w:r w:rsidR="006238CD" w:rsidRPr="00592A3F">
        <w:rPr>
          <w:rFonts w:asciiTheme="minorHAnsi" w:hAnsiTheme="minorHAnsi"/>
          <w:color w:val="auto"/>
          <w:szCs w:val="24"/>
        </w:rPr>
        <w:t xml:space="preserve">NARSUM </w:t>
      </w:r>
      <w:r w:rsidR="007F020A" w:rsidRPr="00592A3F">
        <w:rPr>
          <w:rFonts w:asciiTheme="minorHAnsi" w:hAnsiTheme="minorHAnsi"/>
          <w:color w:val="auto"/>
          <w:szCs w:val="24"/>
        </w:rPr>
        <w:t xml:space="preserve">specifically noted that </w:t>
      </w:r>
      <w:r w:rsidR="00592A3F" w:rsidRPr="00592A3F">
        <w:rPr>
          <w:rFonts w:asciiTheme="minorHAnsi" w:hAnsiTheme="minorHAnsi"/>
          <w:color w:val="auto"/>
          <w:szCs w:val="24"/>
        </w:rPr>
        <w:t>n</w:t>
      </w:r>
      <w:r w:rsidR="00957899" w:rsidRPr="00592A3F">
        <w:rPr>
          <w:rFonts w:asciiTheme="minorHAnsi" w:hAnsiTheme="minorHAnsi"/>
          <w:color w:val="auto"/>
          <w:szCs w:val="24"/>
        </w:rPr>
        <w:t xml:space="preserve">eck pain, hip pain, right ankle pain high blood pressure </w:t>
      </w:r>
      <w:r w:rsidR="004F08D5">
        <w:rPr>
          <w:rFonts w:asciiTheme="minorHAnsi" w:hAnsiTheme="minorHAnsi"/>
          <w:color w:val="auto"/>
          <w:szCs w:val="24"/>
        </w:rPr>
        <w:t xml:space="preserve">did </w:t>
      </w:r>
      <w:r w:rsidR="00957899" w:rsidRPr="00592A3F">
        <w:rPr>
          <w:rFonts w:asciiTheme="minorHAnsi" w:hAnsiTheme="minorHAnsi"/>
          <w:color w:val="auto"/>
          <w:szCs w:val="24"/>
        </w:rPr>
        <w:t>not fail retention standards</w:t>
      </w:r>
      <w:r w:rsidR="00592A3F" w:rsidRPr="00592A3F">
        <w:rPr>
          <w:rFonts w:asciiTheme="minorHAnsi" w:hAnsiTheme="minorHAnsi"/>
          <w:color w:val="auto"/>
          <w:szCs w:val="24"/>
        </w:rPr>
        <w:t xml:space="preserve"> (were medically acceptable).</w:t>
      </w:r>
      <w:r w:rsidR="006311FA">
        <w:rPr>
          <w:rFonts w:asciiTheme="minorHAnsi" w:hAnsiTheme="minorHAnsi"/>
          <w:color w:val="auto"/>
          <w:szCs w:val="24"/>
        </w:rPr>
        <w:t xml:space="preserve">  </w:t>
      </w:r>
      <w:r w:rsidR="007F020A">
        <w:rPr>
          <w:rFonts w:asciiTheme="minorHAnsi" w:eastAsia="HiddenHorzOCR" w:hAnsiTheme="minorHAnsi"/>
          <w:color w:val="auto"/>
          <w:szCs w:val="24"/>
        </w:rPr>
        <w:t xml:space="preserve">The left ankle stress fracture had resolved years prior to separation.  There is no evidence of duty impairment from migraine headaches and the CI did not check yes for headaches on dental questionnaires one year prior to separation.  </w:t>
      </w:r>
      <w:r w:rsidRPr="00737283">
        <w:rPr>
          <w:rFonts w:asciiTheme="minorHAnsi" w:eastAsia="HiddenHorzOCR" w:hAnsiTheme="minorHAnsi"/>
          <w:color w:val="auto"/>
          <w:szCs w:val="24"/>
        </w:rPr>
        <w:t>All</w:t>
      </w:r>
      <w:r w:rsidRPr="00737283">
        <w:rPr>
          <w:rFonts w:ascii="Calibri" w:hAnsi="Calibri"/>
        </w:rPr>
        <w:t xml:space="preserve"> </w:t>
      </w:r>
      <w:r w:rsidRPr="00737283">
        <w:rPr>
          <w:rFonts w:asciiTheme="minorHAnsi" w:hAnsiTheme="minorHAnsi"/>
          <w:color w:val="auto"/>
          <w:szCs w:val="24"/>
        </w:rPr>
        <w:t xml:space="preserve">of these conditions were reviewed by the action officer and considered by the Board.  There was no evidence for concluding that any of the conditions interfered with duty performance to a degree that could be argued as unfitting.  The Board determined therefore that none of the stated conditions were subject to </w:t>
      </w:r>
      <w:r w:rsidR="009209DE">
        <w:rPr>
          <w:rFonts w:asciiTheme="minorHAnsi" w:hAnsiTheme="minorHAnsi"/>
          <w:color w:val="auto"/>
          <w:szCs w:val="24"/>
        </w:rPr>
        <w:t>s</w:t>
      </w:r>
      <w:r w:rsidRPr="00737283">
        <w:rPr>
          <w:rFonts w:asciiTheme="minorHAnsi" w:hAnsiTheme="minorHAnsi"/>
          <w:color w:val="auto"/>
          <w:szCs w:val="24"/>
        </w:rPr>
        <w:t>ervice disability rating.</w:t>
      </w:r>
    </w:p>
    <w:p w:rsidR="006F48FC" w:rsidRDefault="006F48FC" w:rsidP="00C56D89">
      <w:pPr>
        <w:tabs>
          <w:tab w:val="left" w:pos="288"/>
          <w:tab w:val="left" w:pos="4752"/>
        </w:tabs>
        <w:spacing w:line="240" w:lineRule="exact"/>
        <w:jc w:val="both"/>
        <w:rPr>
          <w:rFonts w:asciiTheme="minorHAnsi" w:hAnsiTheme="minorHAnsi"/>
          <w:color w:val="auto"/>
          <w:szCs w:val="24"/>
        </w:rPr>
      </w:pPr>
    </w:p>
    <w:p w:rsidR="00737283" w:rsidRPr="00737283" w:rsidRDefault="00737283" w:rsidP="00B246AC">
      <w:pPr>
        <w:tabs>
          <w:tab w:val="left" w:pos="288"/>
          <w:tab w:val="left" w:pos="4752"/>
        </w:tabs>
        <w:spacing w:line="240" w:lineRule="exact"/>
        <w:jc w:val="both"/>
        <w:rPr>
          <w:rFonts w:asciiTheme="minorHAnsi" w:hAnsiTheme="minorHAnsi"/>
          <w:color w:val="auto"/>
          <w:szCs w:val="24"/>
        </w:rPr>
      </w:pPr>
      <w:r w:rsidRPr="00737283">
        <w:rPr>
          <w:rFonts w:asciiTheme="minorHAnsi" w:hAnsiTheme="minorHAnsi"/>
          <w:color w:val="auto"/>
          <w:szCs w:val="24"/>
          <w:u w:val="single"/>
        </w:rPr>
        <w:t>Remaining Conditions</w:t>
      </w:r>
      <w:r w:rsidR="00C56D89">
        <w:rPr>
          <w:rFonts w:asciiTheme="minorHAnsi" w:hAnsiTheme="minorHAnsi"/>
          <w:color w:val="auto"/>
          <w:szCs w:val="24"/>
        </w:rPr>
        <w:t xml:space="preserve">: </w:t>
      </w:r>
      <w:r w:rsidRPr="00737283">
        <w:rPr>
          <w:rFonts w:asciiTheme="minorHAnsi" w:hAnsiTheme="minorHAnsi"/>
          <w:color w:val="auto"/>
          <w:szCs w:val="24"/>
        </w:rPr>
        <w:t xml:space="preserve"> Other conditions identified in the DES file </w:t>
      </w:r>
      <w:r w:rsidR="00B63BCB">
        <w:rPr>
          <w:rFonts w:asciiTheme="minorHAnsi" w:hAnsiTheme="minorHAnsi"/>
          <w:color w:val="auto"/>
          <w:szCs w:val="24"/>
        </w:rPr>
        <w:t xml:space="preserve">included </w:t>
      </w:r>
      <w:r w:rsidR="00B246AC">
        <w:rPr>
          <w:rFonts w:asciiTheme="minorHAnsi" w:hAnsiTheme="minorHAnsi"/>
          <w:color w:val="auto"/>
          <w:szCs w:val="24"/>
        </w:rPr>
        <w:t>sinus pain</w:t>
      </w:r>
      <w:r w:rsidR="00B63BCB">
        <w:rPr>
          <w:rFonts w:asciiTheme="minorHAnsi" w:hAnsiTheme="minorHAnsi"/>
          <w:color w:val="auto"/>
          <w:szCs w:val="24"/>
        </w:rPr>
        <w:t>,</w:t>
      </w:r>
      <w:r w:rsidR="00B246AC">
        <w:rPr>
          <w:rFonts w:asciiTheme="minorHAnsi" w:hAnsiTheme="minorHAnsi"/>
          <w:color w:val="auto"/>
          <w:szCs w:val="24"/>
        </w:rPr>
        <w:t xml:space="preserve"> wrist pain</w:t>
      </w:r>
      <w:r w:rsidR="00B63BCB">
        <w:rPr>
          <w:rFonts w:asciiTheme="minorHAnsi" w:hAnsiTheme="minorHAnsi"/>
          <w:color w:val="auto"/>
          <w:szCs w:val="24"/>
        </w:rPr>
        <w:t>,</w:t>
      </w:r>
      <w:r w:rsidR="00B246AC">
        <w:rPr>
          <w:rFonts w:asciiTheme="minorHAnsi" w:hAnsiTheme="minorHAnsi"/>
          <w:color w:val="auto"/>
          <w:szCs w:val="24"/>
        </w:rPr>
        <w:t xml:space="preserve"> cysts</w:t>
      </w:r>
      <w:r w:rsidR="00B63BCB">
        <w:rPr>
          <w:rFonts w:asciiTheme="minorHAnsi" w:hAnsiTheme="minorHAnsi"/>
          <w:color w:val="auto"/>
          <w:szCs w:val="24"/>
        </w:rPr>
        <w:t>,</w:t>
      </w:r>
      <w:r w:rsidR="00B246AC">
        <w:rPr>
          <w:rFonts w:asciiTheme="minorHAnsi" w:hAnsiTheme="minorHAnsi"/>
          <w:color w:val="auto"/>
          <w:szCs w:val="24"/>
        </w:rPr>
        <w:t xml:space="preserve"> and acne</w:t>
      </w:r>
      <w:r w:rsidR="007F1BD1">
        <w:rPr>
          <w:rFonts w:asciiTheme="minorHAnsi" w:hAnsiTheme="minorHAnsi"/>
          <w:color w:val="auto"/>
          <w:szCs w:val="24"/>
        </w:rPr>
        <w:t>.</w:t>
      </w:r>
      <w:r w:rsidRPr="00737283">
        <w:rPr>
          <w:rFonts w:asciiTheme="minorHAnsi" w:hAnsiTheme="minorHAnsi"/>
          <w:color w:val="auto"/>
          <w:szCs w:val="24"/>
        </w:rPr>
        <w:t xml:space="preserve">  Several additional non-acute conditions or medical complaints were also documented.  </w:t>
      </w:r>
      <w:r w:rsidR="007F1BD1">
        <w:rPr>
          <w:rFonts w:asciiTheme="minorHAnsi" w:hAnsiTheme="minorHAnsi"/>
          <w:color w:val="auto"/>
          <w:szCs w:val="24"/>
        </w:rPr>
        <w:t>While the bilateral hip condition was mention in the command</w:t>
      </w:r>
      <w:r w:rsidR="00B246AC">
        <w:rPr>
          <w:rFonts w:asciiTheme="minorHAnsi" w:hAnsiTheme="minorHAnsi"/>
          <w:color w:val="auto"/>
          <w:szCs w:val="24"/>
        </w:rPr>
        <w:t>er’s statements</w:t>
      </w:r>
      <w:r w:rsidR="007F1BD1">
        <w:rPr>
          <w:rFonts w:asciiTheme="minorHAnsi" w:hAnsiTheme="minorHAnsi"/>
          <w:color w:val="auto"/>
          <w:szCs w:val="24"/>
        </w:rPr>
        <w:t xml:space="preserve">, the remaining </w:t>
      </w:r>
      <w:r w:rsidR="001D09C5">
        <w:rPr>
          <w:rFonts w:asciiTheme="minorHAnsi" w:hAnsiTheme="minorHAnsi"/>
          <w:color w:val="auto"/>
          <w:szCs w:val="24"/>
        </w:rPr>
        <w:t>conditions</w:t>
      </w:r>
      <w:r w:rsidR="00D60D42">
        <w:rPr>
          <w:rFonts w:asciiTheme="minorHAnsi" w:hAnsiTheme="minorHAnsi"/>
          <w:color w:val="auto"/>
          <w:szCs w:val="24"/>
        </w:rPr>
        <w:t xml:space="preserve"> were not</w:t>
      </w:r>
      <w:r w:rsidR="00B246AC">
        <w:rPr>
          <w:rFonts w:asciiTheme="minorHAnsi" w:hAnsiTheme="minorHAnsi"/>
          <w:color w:val="auto"/>
          <w:szCs w:val="24"/>
        </w:rPr>
        <w:t>.  N</w:t>
      </w:r>
      <w:r w:rsidR="00D60D42">
        <w:rPr>
          <w:rFonts w:asciiTheme="minorHAnsi" w:hAnsiTheme="minorHAnsi"/>
          <w:color w:val="auto"/>
          <w:szCs w:val="24"/>
        </w:rPr>
        <w:t xml:space="preserve">one of these </w:t>
      </w:r>
      <w:r w:rsidRPr="00D60D42">
        <w:rPr>
          <w:rFonts w:asciiTheme="minorHAnsi" w:hAnsiTheme="minorHAnsi"/>
          <w:color w:val="auto"/>
          <w:szCs w:val="24"/>
        </w:rPr>
        <w:t xml:space="preserve">conditions were clinically </w:t>
      </w:r>
      <w:r w:rsidR="00B63BCB">
        <w:rPr>
          <w:rFonts w:asciiTheme="minorHAnsi" w:hAnsiTheme="minorHAnsi"/>
          <w:color w:val="auto"/>
          <w:szCs w:val="24"/>
        </w:rPr>
        <w:t xml:space="preserve">or occupationally significant </w:t>
      </w:r>
      <w:r w:rsidRPr="00D60D42">
        <w:rPr>
          <w:rFonts w:asciiTheme="minorHAnsi" w:hAnsiTheme="minorHAnsi"/>
          <w:color w:val="auto"/>
          <w:szCs w:val="24"/>
        </w:rPr>
        <w:t>during the MEB period</w:t>
      </w:r>
      <w:r w:rsidR="00D60D42" w:rsidRPr="00D60D42">
        <w:rPr>
          <w:rFonts w:asciiTheme="minorHAnsi" w:hAnsiTheme="minorHAnsi"/>
          <w:color w:val="auto"/>
          <w:szCs w:val="24"/>
        </w:rPr>
        <w:t xml:space="preserve"> or</w:t>
      </w:r>
      <w:r w:rsidRPr="00D60D42">
        <w:rPr>
          <w:rFonts w:asciiTheme="minorHAnsi" w:hAnsiTheme="minorHAnsi"/>
          <w:color w:val="auto"/>
          <w:szCs w:val="24"/>
        </w:rPr>
        <w:t xml:space="preserve"> carried attached profiles</w:t>
      </w:r>
      <w:r w:rsidR="00B246AC">
        <w:rPr>
          <w:rFonts w:asciiTheme="minorHAnsi" w:hAnsiTheme="minorHAnsi"/>
          <w:color w:val="auto"/>
          <w:szCs w:val="24"/>
        </w:rPr>
        <w:t xml:space="preserve"> at the time of separation</w:t>
      </w:r>
      <w:r w:rsidR="00D60D42">
        <w:rPr>
          <w:rFonts w:asciiTheme="minorHAnsi" w:hAnsiTheme="minorHAnsi"/>
          <w:color w:val="auto"/>
          <w:szCs w:val="24"/>
        </w:rPr>
        <w:t>.</w:t>
      </w:r>
      <w:r w:rsidRPr="00737283">
        <w:rPr>
          <w:rFonts w:asciiTheme="minorHAnsi" w:hAnsiTheme="minorHAnsi"/>
          <w:color w:val="auto"/>
          <w:szCs w:val="24"/>
        </w:rPr>
        <w:t xml:space="preserve">  These conditions were reviewed by the action officer and considered by the Board.  It was determined that none could be argued as unfitting and subject to separation rating.  </w:t>
      </w:r>
      <w:r w:rsidR="00B246AC">
        <w:rPr>
          <w:rFonts w:asciiTheme="minorHAnsi" w:hAnsiTheme="minorHAnsi"/>
          <w:color w:val="auto"/>
          <w:szCs w:val="24"/>
        </w:rPr>
        <w:t xml:space="preserve">No additional </w:t>
      </w:r>
      <w:r w:rsidRPr="00737283">
        <w:rPr>
          <w:rFonts w:asciiTheme="minorHAnsi" w:hAnsiTheme="minorHAnsi"/>
          <w:color w:val="auto"/>
          <w:szCs w:val="24"/>
        </w:rPr>
        <w:t>conditions were noted in the VA rating decision proximal to separation, but were not documented in the DES file.  The Board, therefore, has no reasonable basis for recommending any additional unfitting conditions for separation rating.</w:t>
      </w:r>
    </w:p>
    <w:p w:rsidR="00106AD8" w:rsidRPr="00CD5BD7" w:rsidRDefault="00106AD8" w:rsidP="00106AD8">
      <w:pPr>
        <w:tabs>
          <w:tab w:val="left" w:pos="288"/>
          <w:tab w:val="left" w:pos="4752"/>
        </w:tabs>
        <w:spacing w:line="240" w:lineRule="exact"/>
        <w:rPr>
          <w:rFonts w:ascii="Calibri" w:hAnsi="Calibri"/>
          <w:color w:val="000080"/>
          <w:szCs w:val="24"/>
        </w:rPr>
      </w:pPr>
    </w:p>
    <w:p w:rsidR="00B246AC" w:rsidRDefault="00737283" w:rsidP="00B63BCB">
      <w:pPr>
        <w:spacing w:line="240" w:lineRule="exact"/>
        <w:jc w:val="both"/>
        <w:rPr>
          <w:rFonts w:asciiTheme="minorHAnsi" w:eastAsiaTheme="minorHAnsi" w:hAnsiTheme="minorHAnsi"/>
          <w:color w:val="auto"/>
          <w:szCs w:val="24"/>
        </w:rPr>
      </w:pPr>
      <w:r w:rsidRPr="00737283">
        <w:rPr>
          <w:rFonts w:asciiTheme="minorHAnsi" w:hAnsiTheme="minorHAnsi"/>
          <w:color w:val="auto"/>
          <w:szCs w:val="24"/>
          <w:u w:val="single"/>
        </w:rPr>
        <w:lastRenderedPageBreak/>
        <w:t>BOARD FINDINGS</w:t>
      </w:r>
      <w:r w:rsidRPr="00737283">
        <w:rPr>
          <w:rFonts w:asciiTheme="minorHAnsi" w:hAnsiTheme="minorHAnsi"/>
          <w:color w:val="auto"/>
          <w:szCs w:val="24"/>
        </w:rPr>
        <w:t>:</w:t>
      </w:r>
      <w:r w:rsidRPr="00737283">
        <w:rPr>
          <w:rFonts w:asciiTheme="minorHAnsi" w:eastAsiaTheme="minorHAnsi" w:hAnsiTheme="minorHAnsi"/>
          <w:color w:val="auto"/>
          <w:szCs w:val="24"/>
        </w:rPr>
        <w:t xml:space="preserve">  IAW </w:t>
      </w:r>
      <w:proofErr w:type="spellStart"/>
      <w:r w:rsidRPr="00737283">
        <w:rPr>
          <w:rFonts w:asciiTheme="minorHAnsi" w:eastAsiaTheme="minorHAnsi" w:hAnsiTheme="minorHAnsi"/>
          <w:color w:val="auto"/>
          <w:szCs w:val="24"/>
        </w:rPr>
        <w:t>DoDI</w:t>
      </w:r>
      <w:proofErr w:type="spellEnd"/>
      <w:r w:rsidRPr="00737283">
        <w:rPr>
          <w:rFonts w:asciiTheme="minorHAnsi" w:eastAsiaTheme="minorHAnsi" w:hAnsiTheme="minorHAnsi"/>
          <w:color w:val="auto"/>
          <w:szCs w:val="24"/>
        </w:rPr>
        <w:t xml:space="preserve"> 6040.44, provisions of </w:t>
      </w:r>
      <w:proofErr w:type="spellStart"/>
      <w:r w:rsidRPr="00737283">
        <w:rPr>
          <w:rFonts w:asciiTheme="minorHAnsi" w:eastAsiaTheme="minorHAnsi" w:hAnsiTheme="minorHAnsi"/>
          <w:color w:val="auto"/>
          <w:szCs w:val="24"/>
        </w:rPr>
        <w:t>DoD</w:t>
      </w:r>
      <w:proofErr w:type="spellEnd"/>
      <w:r w:rsidRPr="00737283">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6311FA">
        <w:rPr>
          <w:rFonts w:asciiTheme="minorHAnsi" w:eastAsiaTheme="minorHAnsi" w:hAnsiTheme="minorHAnsi"/>
          <w:color w:val="auto"/>
          <w:szCs w:val="24"/>
        </w:rPr>
        <w:t xml:space="preserve">  </w:t>
      </w:r>
      <w:r w:rsidR="00B246AC" w:rsidRPr="006311FA">
        <w:rPr>
          <w:rFonts w:asciiTheme="minorHAnsi" w:eastAsiaTheme="minorHAnsi" w:hAnsiTheme="minorHAnsi"/>
          <w:color w:val="auto"/>
          <w:szCs w:val="24"/>
        </w:rPr>
        <w:t>In the matter of the chronic low back pain</w:t>
      </w:r>
      <w:r w:rsidR="00B246AC" w:rsidRPr="00B246AC">
        <w:rPr>
          <w:rFonts w:asciiTheme="minorHAnsi" w:hAnsiTheme="minorHAnsi" w:cstheme="minorHAnsi"/>
          <w:color w:val="000000"/>
        </w:rPr>
        <w:t xml:space="preserve"> condition, the Board unanimously recommends no change from the PEB adjudication</w:t>
      </w:r>
      <w:r w:rsidR="00B63BCB">
        <w:rPr>
          <w:rFonts w:asciiTheme="minorHAnsi" w:hAnsiTheme="minorHAnsi" w:cstheme="minorHAnsi"/>
          <w:color w:val="000000"/>
        </w:rPr>
        <w:t>.</w:t>
      </w:r>
      <w:r w:rsidR="006311FA">
        <w:rPr>
          <w:rFonts w:asciiTheme="minorHAnsi" w:hAnsiTheme="minorHAnsi" w:cstheme="minorHAnsi"/>
          <w:color w:val="000000"/>
        </w:rPr>
        <w:t xml:space="preserve">  </w:t>
      </w:r>
      <w:r w:rsidR="00B246AC" w:rsidRPr="00B246AC">
        <w:rPr>
          <w:rFonts w:asciiTheme="minorHAnsi" w:hAnsiTheme="minorHAnsi" w:cstheme="minorHAnsi"/>
          <w:color w:val="000000"/>
        </w:rPr>
        <w:t xml:space="preserve">In the matter of the </w:t>
      </w:r>
      <w:r w:rsidR="00B246AC">
        <w:rPr>
          <w:rFonts w:asciiTheme="minorHAnsi" w:eastAsia="HiddenHorzOCR" w:hAnsiTheme="minorHAnsi"/>
          <w:color w:val="auto"/>
          <w:szCs w:val="24"/>
        </w:rPr>
        <w:t>bilateral hip bursitis,</w:t>
      </w:r>
      <w:r w:rsidR="00B246AC" w:rsidRPr="007F020A">
        <w:rPr>
          <w:rFonts w:asciiTheme="minorHAnsi" w:hAnsiTheme="minorHAnsi"/>
          <w:color w:val="auto"/>
          <w:szCs w:val="24"/>
        </w:rPr>
        <w:t xml:space="preserve"> </w:t>
      </w:r>
      <w:r w:rsidR="00B246AC">
        <w:rPr>
          <w:rFonts w:asciiTheme="minorHAnsi" w:hAnsiTheme="minorHAnsi"/>
          <w:color w:val="auto"/>
          <w:szCs w:val="24"/>
        </w:rPr>
        <w:t>h</w:t>
      </w:r>
      <w:r w:rsidR="00B246AC" w:rsidRPr="00482CB4">
        <w:rPr>
          <w:rFonts w:asciiTheme="minorHAnsi" w:hAnsiTheme="minorHAnsi" w:cstheme="minorHAnsi"/>
          <w:color w:val="auto"/>
          <w:szCs w:val="24"/>
        </w:rPr>
        <w:t>ypertension</w:t>
      </w:r>
      <w:r w:rsidR="00B246AC">
        <w:rPr>
          <w:rFonts w:asciiTheme="minorHAnsi" w:hAnsiTheme="minorHAnsi" w:cstheme="minorHAnsi"/>
          <w:color w:val="auto"/>
          <w:szCs w:val="24"/>
        </w:rPr>
        <w:t>, m</w:t>
      </w:r>
      <w:r w:rsidR="00B246AC" w:rsidRPr="00482CB4">
        <w:rPr>
          <w:rFonts w:asciiTheme="minorHAnsi" w:hAnsiTheme="minorHAnsi" w:cstheme="minorHAnsi"/>
          <w:color w:val="auto"/>
          <w:szCs w:val="24"/>
        </w:rPr>
        <w:t>igraines</w:t>
      </w:r>
      <w:r w:rsidR="00B246AC">
        <w:rPr>
          <w:rFonts w:asciiTheme="minorHAnsi" w:hAnsiTheme="minorHAnsi" w:cstheme="minorHAnsi"/>
          <w:color w:val="auto"/>
          <w:szCs w:val="24"/>
        </w:rPr>
        <w:t xml:space="preserve">, </w:t>
      </w:r>
      <w:r w:rsidR="00B246AC" w:rsidRPr="00482CB4">
        <w:rPr>
          <w:rFonts w:asciiTheme="minorHAnsi" w:hAnsiTheme="minorHAnsi" w:cstheme="minorHAnsi"/>
          <w:color w:val="auto"/>
          <w:szCs w:val="24"/>
        </w:rPr>
        <w:t>left ankle stress</w:t>
      </w:r>
      <w:r w:rsidR="00B246AC">
        <w:rPr>
          <w:rFonts w:asciiTheme="minorHAnsi" w:hAnsiTheme="minorHAnsi" w:cstheme="minorHAnsi"/>
          <w:color w:val="auto"/>
          <w:szCs w:val="24"/>
        </w:rPr>
        <w:t xml:space="preserve"> </w:t>
      </w:r>
      <w:r w:rsidR="00B246AC" w:rsidRPr="00482CB4">
        <w:rPr>
          <w:rFonts w:asciiTheme="minorHAnsi" w:hAnsiTheme="minorHAnsi" w:cstheme="minorHAnsi"/>
          <w:color w:val="auto"/>
          <w:szCs w:val="24"/>
        </w:rPr>
        <w:t>fracture</w:t>
      </w:r>
      <w:r w:rsidR="00B246AC">
        <w:rPr>
          <w:rFonts w:asciiTheme="minorHAnsi" w:hAnsiTheme="minorHAnsi" w:cstheme="minorHAnsi"/>
          <w:color w:val="auto"/>
          <w:szCs w:val="24"/>
        </w:rPr>
        <w:t xml:space="preserve">, </w:t>
      </w:r>
      <w:r w:rsidR="00B246AC" w:rsidRPr="00482CB4">
        <w:rPr>
          <w:rFonts w:asciiTheme="minorHAnsi" w:hAnsiTheme="minorHAnsi" w:cstheme="minorHAnsi"/>
          <w:color w:val="auto"/>
          <w:szCs w:val="24"/>
        </w:rPr>
        <w:t>right ankle strain</w:t>
      </w:r>
      <w:r w:rsidR="00B246AC">
        <w:rPr>
          <w:rFonts w:asciiTheme="minorHAnsi" w:hAnsiTheme="minorHAnsi" w:cstheme="minorHAnsi"/>
          <w:color w:val="auto"/>
          <w:szCs w:val="24"/>
        </w:rPr>
        <w:t>, h</w:t>
      </w:r>
      <w:r w:rsidR="00B246AC" w:rsidRPr="00482CB4">
        <w:rPr>
          <w:rFonts w:asciiTheme="minorHAnsi" w:hAnsiTheme="minorHAnsi" w:cstheme="minorHAnsi"/>
          <w:color w:val="auto"/>
          <w:szCs w:val="24"/>
        </w:rPr>
        <w:t>emo</w:t>
      </w:r>
      <w:r w:rsidR="00B246AC">
        <w:rPr>
          <w:rFonts w:asciiTheme="minorHAnsi" w:hAnsiTheme="minorHAnsi" w:cstheme="minorHAnsi"/>
          <w:color w:val="auto"/>
          <w:szCs w:val="24"/>
        </w:rPr>
        <w:t>rrh</w:t>
      </w:r>
      <w:r w:rsidR="00B246AC" w:rsidRPr="00482CB4">
        <w:rPr>
          <w:rFonts w:asciiTheme="minorHAnsi" w:hAnsiTheme="minorHAnsi" w:cstheme="minorHAnsi"/>
          <w:color w:val="auto"/>
          <w:szCs w:val="24"/>
        </w:rPr>
        <w:t>oids</w:t>
      </w:r>
      <w:r w:rsidR="00B246AC">
        <w:rPr>
          <w:rFonts w:asciiTheme="minorHAnsi" w:hAnsiTheme="minorHAnsi" w:cstheme="minorHAnsi"/>
          <w:color w:val="auto"/>
          <w:szCs w:val="24"/>
        </w:rPr>
        <w:t>,</w:t>
      </w:r>
      <w:r w:rsidR="00B246AC" w:rsidRPr="00B246AC">
        <w:rPr>
          <w:rFonts w:asciiTheme="minorHAnsi" w:hAnsiTheme="minorHAnsi"/>
          <w:color w:val="auto"/>
          <w:szCs w:val="24"/>
        </w:rPr>
        <w:t xml:space="preserve"> </w:t>
      </w:r>
      <w:r w:rsidR="00B246AC">
        <w:rPr>
          <w:rFonts w:asciiTheme="minorHAnsi" w:hAnsiTheme="minorHAnsi"/>
          <w:color w:val="auto"/>
          <w:szCs w:val="24"/>
        </w:rPr>
        <w:t>sinus pain, wrist pain, cysts and acne</w:t>
      </w:r>
      <w:r w:rsidR="00B246AC" w:rsidRPr="00B246AC">
        <w:rPr>
          <w:rFonts w:asciiTheme="minorHAnsi" w:hAnsiTheme="minorHAnsi" w:cstheme="minorHAnsi"/>
          <w:color w:val="000000"/>
        </w:rPr>
        <w:t xml:space="preserve"> or any other condition eligible for Board consideration</w:t>
      </w:r>
      <w:r w:rsidR="00B246AC" w:rsidRPr="00B246AC">
        <w:rPr>
          <w:rFonts w:asciiTheme="minorHAnsi" w:hAnsiTheme="minorHAnsi" w:cstheme="minorHAnsi"/>
          <w:color w:val="auto"/>
        </w:rPr>
        <w:t xml:space="preserve">, </w:t>
      </w:r>
      <w:r w:rsidR="00B246AC" w:rsidRPr="00B246AC">
        <w:rPr>
          <w:rFonts w:asciiTheme="minorHAnsi" w:hAnsiTheme="minorHAnsi" w:cstheme="minorHAnsi"/>
          <w:color w:val="auto"/>
          <w:szCs w:val="24"/>
        </w:rPr>
        <w:t>the Board unanimously agrees that it cannot recommend any findings of unfit for additional rating at separation.</w:t>
      </w:r>
    </w:p>
    <w:p w:rsidR="003940A5" w:rsidRPr="00B246AC" w:rsidRDefault="003940A5" w:rsidP="007834DA">
      <w:pPr>
        <w:pBdr>
          <w:bottom w:val="single" w:sz="12" w:space="1" w:color="auto"/>
        </w:pBdr>
        <w:spacing w:line="240" w:lineRule="exact"/>
        <w:jc w:val="both"/>
        <w:rPr>
          <w:rFonts w:asciiTheme="minorHAnsi" w:hAnsiTheme="minorHAnsi"/>
          <w:b/>
          <w:color w:val="auto"/>
          <w:szCs w:val="24"/>
        </w:rPr>
      </w:pPr>
    </w:p>
    <w:p w:rsidR="003940A5" w:rsidRDefault="003940A5" w:rsidP="007834DA">
      <w:pPr>
        <w:spacing w:line="240" w:lineRule="exact"/>
        <w:jc w:val="both"/>
        <w:rPr>
          <w:rFonts w:asciiTheme="minorHAnsi" w:hAnsiTheme="minorHAnsi"/>
          <w:b/>
          <w:color w:val="auto"/>
          <w:szCs w:val="24"/>
          <w:u w:val="single"/>
        </w:rPr>
      </w:pPr>
    </w:p>
    <w:p w:rsidR="00B246AC" w:rsidRDefault="003940A5" w:rsidP="007834DA">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RECOMMENDATION</w:t>
      </w:r>
      <w:r>
        <w:rPr>
          <w:rFonts w:asciiTheme="minorHAnsi" w:hAnsiTheme="minorHAnsi"/>
          <w:color w:val="auto"/>
          <w:szCs w:val="24"/>
        </w:rPr>
        <w:t>.</w:t>
      </w:r>
      <w:proofErr w:type="gramEnd"/>
      <w:r w:rsidR="00B63BCB">
        <w:rPr>
          <w:rFonts w:asciiTheme="minorHAnsi" w:hAnsiTheme="minorHAnsi"/>
          <w:color w:val="auto"/>
          <w:szCs w:val="24"/>
        </w:rPr>
        <w:t xml:space="preserve">  </w:t>
      </w:r>
      <w:r w:rsidR="00B246AC" w:rsidRPr="00396779">
        <w:rPr>
          <w:rFonts w:asciiTheme="minorHAnsi" w:hAnsiTheme="minorHAnsi"/>
          <w:color w:val="auto"/>
          <w:szCs w:val="24"/>
        </w:rPr>
        <w:t>The Board</w:t>
      </w:r>
      <w:r w:rsidR="00B246AC">
        <w:rPr>
          <w:rFonts w:asciiTheme="minorHAnsi" w:hAnsiTheme="minorHAnsi"/>
          <w:color w:val="auto"/>
          <w:szCs w:val="24"/>
        </w:rPr>
        <w:t>,</w:t>
      </w:r>
      <w:r w:rsidR="00B246AC" w:rsidRPr="00396779">
        <w:rPr>
          <w:rFonts w:asciiTheme="minorHAnsi" w:hAnsiTheme="minorHAnsi"/>
          <w:color w:val="auto"/>
          <w:szCs w:val="24"/>
        </w:rPr>
        <w:t xml:space="preserve"> therefore</w:t>
      </w:r>
      <w:r w:rsidR="00B246AC">
        <w:rPr>
          <w:rFonts w:asciiTheme="minorHAnsi" w:hAnsiTheme="minorHAnsi"/>
          <w:color w:val="auto"/>
          <w:szCs w:val="24"/>
        </w:rPr>
        <w:t>,</w:t>
      </w:r>
      <w:r w:rsidR="00B246AC" w:rsidRPr="00396779">
        <w:rPr>
          <w:rFonts w:asciiTheme="minorHAnsi" w:hAnsiTheme="minorHAnsi"/>
          <w:color w:val="auto"/>
          <w:szCs w:val="24"/>
        </w:rPr>
        <w:t xml:space="preserve"> recommends that there be no re</w:t>
      </w:r>
      <w:r w:rsidR="005D3E26">
        <w:rPr>
          <w:rFonts w:asciiTheme="minorHAnsi" w:hAnsiTheme="minorHAnsi"/>
          <w:color w:val="auto"/>
          <w:szCs w:val="24"/>
        </w:rPr>
        <w:t>-</w:t>
      </w:r>
      <w:r w:rsidR="00B246AC" w:rsidRPr="00396779">
        <w:rPr>
          <w:rFonts w:asciiTheme="minorHAnsi" w:hAnsiTheme="minorHAnsi"/>
          <w:color w:val="auto"/>
          <w:szCs w:val="24"/>
        </w:rPr>
        <w:t xml:space="preserve">characterization of the CI’s </w:t>
      </w:r>
      <w:r w:rsidR="00B246AC" w:rsidRPr="00B427BB">
        <w:rPr>
          <w:rFonts w:asciiTheme="minorHAnsi" w:hAnsiTheme="minorHAnsi"/>
          <w:color w:val="auto"/>
          <w:szCs w:val="24"/>
        </w:rPr>
        <w:t>disability and separation determination</w:t>
      </w:r>
      <w:r w:rsidR="00B246AC">
        <w:rPr>
          <w:rFonts w:asciiTheme="minorHAnsi" w:hAnsiTheme="minorHAnsi"/>
          <w:color w:val="auto"/>
          <w:szCs w:val="24"/>
        </w:rPr>
        <w:t>, as follows</w:t>
      </w:r>
      <w:r w:rsidR="005D3E26">
        <w:rPr>
          <w:rFonts w:asciiTheme="minorHAnsi" w:hAnsiTheme="minorHAnsi"/>
          <w:color w:val="auto"/>
          <w:szCs w:val="24"/>
        </w:rPr>
        <w:t>:</w:t>
      </w:r>
    </w:p>
    <w:p w:rsidR="00DD469B" w:rsidRPr="00DD469B" w:rsidRDefault="00DD469B" w:rsidP="00DD469B">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DD469B" w:rsidRPr="00DD469B" w:rsidTr="00043C11">
        <w:trPr>
          <w:trHeight w:val="233"/>
          <w:jc w:val="center"/>
        </w:trPr>
        <w:tc>
          <w:tcPr>
            <w:tcW w:w="648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UNFITTING CONDITION</w:t>
            </w:r>
          </w:p>
        </w:tc>
        <w:tc>
          <w:tcPr>
            <w:tcW w:w="171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VASRD CODE</w:t>
            </w:r>
          </w:p>
        </w:tc>
        <w:tc>
          <w:tcPr>
            <w:tcW w:w="117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RATING</w:t>
            </w:r>
          </w:p>
        </w:tc>
      </w:tr>
      <w:tr w:rsidR="00DD469B" w:rsidRPr="00DD469B" w:rsidTr="00043C11">
        <w:trPr>
          <w:jc w:val="center"/>
        </w:trPr>
        <w:tc>
          <w:tcPr>
            <w:tcW w:w="6480" w:type="dxa"/>
            <w:vAlign w:val="center"/>
          </w:tcPr>
          <w:p w:rsidR="00DD469B" w:rsidRPr="00DD469B" w:rsidRDefault="00366605" w:rsidP="00DD469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w:t>
            </w:r>
            <w:r w:rsidR="007834DA">
              <w:rPr>
                <w:rFonts w:asciiTheme="minorHAnsi" w:hAnsiTheme="minorHAnsi"/>
                <w:color w:val="auto"/>
                <w:szCs w:val="24"/>
              </w:rPr>
              <w:t>Low Back Pain</w:t>
            </w:r>
          </w:p>
        </w:tc>
        <w:tc>
          <w:tcPr>
            <w:tcW w:w="1710" w:type="dxa"/>
            <w:vAlign w:val="center"/>
          </w:tcPr>
          <w:p w:rsidR="00DD469B" w:rsidRPr="00DD469B" w:rsidRDefault="00B246AC" w:rsidP="00DD469B">
            <w:pPr>
              <w:tabs>
                <w:tab w:val="left" w:pos="288"/>
                <w:tab w:val="left" w:pos="4752"/>
              </w:tabs>
              <w:spacing w:line="240" w:lineRule="exact"/>
              <w:jc w:val="center"/>
              <w:rPr>
                <w:rFonts w:asciiTheme="minorHAnsi" w:hAnsiTheme="minorHAnsi"/>
                <w:color w:val="auto"/>
                <w:szCs w:val="24"/>
              </w:rPr>
            </w:pPr>
            <w:r w:rsidRPr="00366605">
              <w:rPr>
                <w:rFonts w:asciiTheme="minorHAnsi" w:hAnsiTheme="minorHAnsi"/>
                <w:color w:val="auto"/>
                <w:szCs w:val="24"/>
              </w:rPr>
              <w:t>5299</w:t>
            </w:r>
            <w:r>
              <w:rPr>
                <w:rFonts w:asciiTheme="minorHAnsi" w:hAnsiTheme="minorHAnsi"/>
                <w:color w:val="auto"/>
                <w:szCs w:val="24"/>
              </w:rPr>
              <w:t>-</w:t>
            </w:r>
            <w:r w:rsidR="00BA43C1">
              <w:rPr>
                <w:rFonts w:asciiTheme="minorHAnsi" w:hAnsiTheme="minorHAnsi"/>
                <w:color w:val="auto"/>
                <w:szCs w:val="24"/>
              </w:rPr>
              <w:t>52</w:t>
            </w:r>
            <w:r>
              <w:rPr>
                <w:rFonts w:asciiTheme="minorHAnsi" w:hAnsiTheme="minorHAnsi"/>
                <w:color w:val="auto"/>
                <w:szCs w:val="24"/>
              </w:rPr>
              <w:t>95</w:t>
            </w:r>
          </w:p>
        </w:tc>
        <w:tc>
          <w:tcPr>
            <w:tcW w:w="1170" w:type="dxa"/>
            <w:vAlign w:val="center"/>
          </w:tcPr>
          <w:p w:rsidR="00DD469B" w:rsidRPr="00DD469B" w:rsidRDefault="00B246AC" w:rsidP="00B63BCB">
            <w:pPr>
              <w:tabs>
                <w:tab w:val="left" w:pos="288"/>
                <w:tab w:val="left" w:pos="4752"/>
              </w:tabs>
              <w:spacing w:line="240" w:lineRule="exact"/>
              <w:jc w:val="center"/>
              <w:rPr>
                <w:rFonts w:asciiTheme="minorHAnsi" w:hAnsiTheme="minorHAnsi"/>
                <w:color w:val="auto"/>
                <w:szCs w:val="24"/>
              </w:rPr>
            </w:pPr>
            <w:r w:rsidRPr="00366605">
              <w:rPr>
                <w:rFonts w:asciiTheme="minorHAnsi" w:hAnsiTheme="minorHAnsi"/>
                <w:color w:val="auto"/>
                <w:szCs w:val="24"/>
              </w:rPr>
              <w:t>10</w:t>
            </w:r>
            <w:r w:rsidR="00DD469B" w:rsidRPr="00366605">
              <w:rPr>
                <w:rFonts w:asciiTheme="minorHAnsi" w:hAnsiTheme="minorHAnsi"/>
                <w:color w:val="auto"/>
                <w:szCs w:val="24"/>
              </w:rPr>
              <w:t>%</w:t>
            </w:r>
          </w:p>
        </w:tc>
      </w:tr>
      <w:tr w:rsidR="00DD469B" w:rsidRPr="00DD469B" w:rsidTr="00043C1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DD469B" w:rsidRPr="00366605" w:rsidRDefault="00DD469B" w:rsidP="00DD469B">
            <w:pPr>
              <w:tabs>
                <w:tab w:val="left" w:pos="288"/>
                <w:tab w:val="left" w:pos="4752"/>
              </w:tabs>
              <w:spacing w:line="240" w:lineRule="exact"/>
              <w:jc w:val="center"/>
              <w:rPr>
                <w:rFonts w:asciiTheme="minorHAnsi" w:hAnsiTheme="minorHAnsi"/>
                <w:color w:val="auto"/>
                <w:szCs w:val="24"/>
              </w:rPr>
            </w:pPr>
            <w:r w:rsidRPr="00366605">
              <w:rPr>
                <w:rFonts w:asciiTheme="minorHAnsi" w:hAnsiTheme="minorHAnsi"/>
                <w:color w:val="auto"/>
                <w:szCs w:val="24"/>
              </w:rPr>
              <w:t>COMBINED</w:t>
            </w:r>
          </w:p>
        </w:tc>
        <w:tc>
          <w:tcPr>
            <w:tcW w:w="1170" w:type="dxa"/>
            <w:tcBorders>
              <w:bottom w:val="single" w:sz="4" w:space="0" w:color="000000"/>
            </w:tcBorders>
            <w:shd w:val="clear" w:color="auto" w:fill="D9D9D9" w:themeFill="background1" w:themeFillShade="D9"/>
            <w:vAlign w:val="center"/>
          </w:tcPr>
          <w:p w:rsidR="00DD469B" w:rsidRPr="00366605" w:rsidRDefault="00B246AC" w:rsidP="00B63BCB">
            <w:pPr>
              <w:tabs>
                <w:tab w:val="left" w:pos="288"/>
                <w:tab w:val="left" w:pos="4752"/>
              </w:tabs>
              <w:spacing w:line="240" w:lineRule="exact"/>
              <w:jc w:val="center"/>
              <w:rPr>
                <w:rFonts w:asciiTheme="minorHAnsi" w:hAnsiTheme="minorHAnsi"/>
                <w:color w:val="auto"/>
                <w:szCs w:val="24"/>
              </w:rPr>
            </w:pPr>
            <w:r w:rsidRPr="00366605">
              <w:rPr>
                <w:rFonts w:asciiTheme="minorHAnsi" w:hAnsiTheme="minorHAnsi"/>
                <w:color w:val="auto"/>
                <w:szCs w:val="24"/>
              </w:rPr>
              <w:t>10</w:t>
            </w:r>
            <w:r w:rsidR="00DD469B" w:rsidRPr="00366605">
              <w:rPr>
                <w:rFonts w:asciiTheme="minorHAnsi" w:hAnsiTheme="minorHAnsi"/>
                <w:color w:val="auto"/>
                <w:szCs w:val="24"/>
              </w:rPr>
              <w:t>%</w:t>
            </w:r>
          </w:p>
        </w:tc>
      </w:tr>
    </w:tbl>
    <w:p w:rsidR="00DD469B" w:rsidRPr="00DD469B" w:rsidRDefault="00DD469B" w:rsidP="00DD469B">
      <w:pPr>
        <w:tabs>
          <w:tab w:val="left" w:pos="288"/>
          <w:tab w:val="left" w:pos="1710"/>
        </w:tabs>
        <w:spacing w:line="240" w:lineRule="exact"/>
        <w:rPr>
          <w:rFonts w:asciiTheme="minorHAnsi" w:hAnsiTheme="minorHAnsi"/>
          <w:b/>
          <w:caps/>
          <w:color w:val="auto"/>
          <w:u w:val="single"/>
        </w:rPr>
      </w:pPr>
      <w:r w:rsidRPr="00DD469B">
        <w:rPr>
          <w:rFonts w:asciiTheme="minorHAnsi" w:hAnsiTheme="minorHAnsi"/>
          <w:b/>
          <w:color w:val="auto"/>
          <w:u w:val="single"/>
        </w:rPr>
        <w:t>______________________________________________________________________________</w:t>
      </w:r>
    </w:p>
    <w:p w:rsidR="00DD469B" w:rsidRPr="00DD469B" w:rsidRDefault="00DD469B" w:rsidP="00DD469B">
      <w:pPr>
        <w:tabs>
          <w:tab w:val="left" w:pos="288"/>
          <w:tab w:val="left" w:pos="4752"/>
        </w:tabs>
        <w:spacing w:line="240" w:lineRule="exact"/>
        <w:rPr>
          <w:rFonts w:ascii="Calibri" w:hAnsi="Calibri"/>
          <w:b/>
          <w:color w:val="auto"/>
          <w:szCs w:val="24"/>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The following documentary evidence was considered: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A.  DD Form </w:t>
      </w:r>
      <w:r w:rsidR="00BA43C1" w:rsidRPr="00DD469B">
        <w:rPr>
          <w:rFonts w:asciiTheme="minorHAnsi" w:hAnsiTheme="minorHAnsi"/>
          <w:color w:val="auto"/>
        </w:rPr>
        <w:t>294</w:t>
      </w:r>
      <w:r w:rsidRPr="00DD469B">
        <w:rPr>
          <w:rFonts w:asciiTheme="minorHAnsi" w:hAnsiTheme="minorHAnsi"/>
          <w:color w:val="auto"/>
        </w:rPr>
        <w:t xml:space="preserve"> dated 20</w:t>
      </w:r>
      <w:r w:rsidR="00BA43C1">
        <w:rPr>
          <w:rFonts w:asciiTheme="minorHAnsi" w:hAnsiTheme="minorHAnsi"/>
          <w:color w:val="auto"/>
        </w:rPr>
        <w:t>110429</w:t>
      </w:r>
      <w:r w:rsidR="009209DE">
        <w:rPr>
          <w:rFonts w:asciiTheme="minorHAnsi" w:hAnsiTheme="minorHAnsi"/>
          <w:color w:val="auto"/>
        </w:rPr>
        <w:t xml:space="preserve"> w/</w:t>
      </w:r>
      <w:proofErr w:type="spellStart"/>
      <w:r w:rsidR="009209DE">
        <w:rPr>
          <w:rFonts w:asciiTheme="minorHAnsi" w:hAnsiTheme="minorHAnsi"/>
          <w:color w:val="auto"/>
        </w:rPr>
        <w:t>atchs</w:t>
      </w:r>
      <w:proofErr w:type="spellEnd"/>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B.  Service </w:t>
      </w:r>
      <w:r w:rsidR="009209DE">
        <w:rPr>
          <w:rFonts w:asciiTheme="minorHAnsi" w:hAnsiTheme="minorHAnsi"/>
          <w:color w:val="auto"/>
        </w:rPr>
        <w:t>Treatment Record</w:t>
      </w: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sidR="00C56D89">
        <w:rPr>
          <w:rFonts w:asciiTheme="minorHAnsi" w:hAnsiTheme="minorHAnsi"/>
          <w:color w:val="auto"/>
        </w:rPr>
        <w:t>erans' Affairs Treatment Record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747FBE" w:rsidRDefault="00E15C2D" w:rsidP="00E15C2D">
      <w:pPr>
        <w:tabs>
          <w:tab w:val="left" w:pos="0"/>
          <w:tab w:val="left" w:pos="4320"/>
        </w:tabs>
        <w:spacing w:line="240" w:lineRule="exact"/>
        <w:jc w:val="both"/>
        <w:rPr>
          <w:rFonts w:asciiTheme="minorHAnsi" w:hAnsiTheme="minorHAnsi"/>
          <w:color w:val="auto"/>
        </w:rPr>
      </w:pPr>
      <w:r w:rsidRPr="00E15C2D">
        <w:rPr>
          <w:rFonts w:asciiTheme="minorHAnsi" w:hAnsiTheme="minorHAnsi"/>
          <w:color w:val="auto"/>
        </w:rPr>
        <w:t xml:space="preserve">                             </w:t>
      </w:r>
      <w:r w:rsidRPr="00E15C2D">
        <w:rPr>
          <w:rFonts w:asciiTheme="minorHAnsi" w:hAnsiTheme="minorHAnsi"/>
          <w:color w:val="auto"/>
        </w:rPr>
        <w:tab/>
      </w:r>
      <w:r w:rsidRPr="00E15C2D">
        <w:rPr>
          <w:rFonts w:asciiTheme="minorHAnsi" w:hAnsiTheme="minorHAnsi"/>
          <w:color w:val="auto"/>
        </w:rPr>
        <w:tab/>
        <w:t>President</w:t>
      </w:r>
      <w:r w:rsidRPr="00E15C2D">
        <w:rPr>
          <w:rFonts w:asciiTheme="minorHAnsi" w:hAnsiTheme="minorHAnsi"/>
          <w:color w:val="auto"/>
        </w:rPr>
        <w:tab/>
        <w:t xml:space="preserve">                          </w:t>
      </w:r>
      <w:r w:rsidRPr="00E15C2D">
        <w:rPr>
          <w:rFonts w:asciiTheme="minorHAnsi" w:hAnsiTheme="minorHAnsi"/>
          <w:color w:val="auto"/>
        </w:rPr>
        <w:tab/>
      </w:r>
      <w:r w:rsidRPr="00E15C2D">
        <w:rPr>
          <w:rFonts w:asciiTheme="minorHAnsi" w:hAnsiTheme="minorHAnsi"/>
          <w:color w:val="auto"/>
        </w:rPr>
        <w:tab/>
      </w:r>
      <w:r w:rsidRPr="00E15C2D">
        <w:rPr>
          <w:rFonts w:asciiTheme="minorHAnsi" w:hAnsiTheme="minorHAnsi"/>
          <w:color w:val="auto"/>
        </w:rPr>
        <w:tab/>
      </w:r>
      <w:r w:rsidRPr="00E15C2D">
        <w:rPr>
          <w:rFonts w:asciiTheme="minorHAnsi" w:hAnsiTheme="minorHAnsi"/>
          <w:color w:val="auto"/>
        </w:rPr>
        <w:tab/>
      </w:r>
      <w:r w:rsidRPr="00E15C2D">
        <w:rPr>
          <w:rFonts w:asciiTheme="minorHAnsi" w:hAnsiTheme="minorHAnsi"/>
          <w:color w:val="auto"/>
        </w:rPr>
        <w:tab/>
        <w:t>Physical Disability Board of Review</w:t>
      </w:r>
    </w:p>
    <w:p w:rsidR="00747FBE" w:rsidRDefault="00747FBE">
      <w:pPr>
        <w:rPr>
          <w:rFonts w:asciiTheme="minorHAnsi" w:hAnsiTheme="minorHAnsi"/>
          <w:color w:val="auto"/>
        </w:rPr>
      </w:pPr>
      <w:r>
        <w:rPr>
          <w:rFonts w:asciiTheme="minorHAnsi" w:hAnsiTheme="minorHAnsi"/>
          <w:color w:val="auto"/>
        </w:rPr>
        <w:br w:type="page"/>
      </w:r>
    </w:p>
    <w:p w:rsidR="00747FBE" w:rsidRPr="00747FBE" w:rsidRDefault="00747FBE" w:rsidP="00747FBE">
      <w:pPr>
        <w:tabs>
          <w:tab w:val="left" w:pos="0"/>
          <w:tab w:val="left" w:pos="4320"/>
        </w:tabs>
        <w:spacing w:line="240" w:lineRule="exact"/>
        <w:jc w:val="both"/>
        <w:rPr>
          <w:rFonts w:asciiTheme="minorHAnsi" w:hAnsiTheme="minorHAnsi"/>
          <w:color w:val="auto"/>
        </w:rPr>
      </w:pPr>
      <w:r w:rsidRPr="00747FBE">
        <w:rPr>
          <w:rFonts w:asciiTheme="minorHAnsi" w:hAnsiTheme="minorHAnsi"/>
          <w:color w:val="auto"/>
        </w:rPr>
        <w:lastRenderedPageBreak/>
        <w:t>SFMR-RB</w:t>
      </w:r>
      <w:r w:rsidRPr="00747FBE">
        <w:rPr>
          <w:rFonts w:asciiTheme="minorHAnsi" w:hAnsiTheme="minorHAnsi"/>
          <w:color w:val="auto"/>
        </w:rPr>
        <w:tab/>
      </w:r>
      <w:r w:rsidRPr="00747FBE">
        <w:rPr>
          <w:rFonts w:asciiTheme="minorHAnsi" w:hAnsiTheme="minorHAnsi"/>
          <w:color w:val="auto"/>
        </w:rPr>
        <w:tab/>
      </w:r>
      <w:r w:rsidRPr="00747FBE">
        <w:rPr>
          <w:rFonts w:asciiTheme="minorHAnsi" w:hAnsiTheme="minorHAnsi"/>
          <w:color w:val="auto"/>
        </w:rPr>
        <w:tab/>
      </w:r>
      <w:r w:rsidRPr="00747FBE">
        <w:rPr>
          <w:rFonts w:asciiTheme="minorHAnsi" w:hAnsiTheme="minorHAnsi"/>
          <w:color w:val="auto"/>
        </w:rPr>
        <w:tab/>
      </w:r>
      <w:r w:rsidRPr="00747FBE">
        <w:rPr>
          <w:rFonts w:asciiTheme="minorHAnsi" w:hAnsiTheme="minorHAnsi"/>
          <w:color w:val="auto"/>
        </w:rPr>
        <w:tab/>
      </w:r>
      <w:r w:rsidRPr="00747FBE">
        <w:rPr>
          <w:rFonts w:asciiTheme="minorHAnsi" w:hAnsiTheme="minorHAnsi"/>
          <w:color w:val="auto"/>
        </w:rPr>
        <w:tab/>
      </w:r>
      <w:r w:rsidRPr="00747FBE">
        <w:rPr>
          <w:rFonts w:asciiTheme="minorHAnsi" w:hAnsiTheme="minorHAnsi"/>
          <w:color w:val="auto"/>
        </w:rPr>
        <w:tab/>
      </w:r>
      <w:r w:rsidRPr="00747FBE">
        <w:rPr>
          <w:rFonts w:asciiTheme="minorHAnsi" w:hAnsiTheme="minorHAnsi"/>
          <w:color w:val="auto"/>
        </w:rPr>
        <w:tab/>
      </w:r>
      <w:r w:rsidRPr="00747FBE">
        <w:rPr>
          <w:rFonts w:asciiTheme="minorHAnsi" w:hAnsiTheme="minorHAnsi"/>
          <w:color w:val="auto"/>
        </w:rPr>
        <w:tab/>
      </w: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r w:rsidRPr="00747FBE">
        <w:rPr>
          <w:rFonts w:asciiTheme="minorHAnsi" w:hAnsiTheme="minorHAnsi"/>
          <w:color w:val="auto"/>
        </w:rPr>
        <w:t xml:space="preserve">MEMORANDUM FOR Commander, US Army Physical Disability Agency </w:t>
      </w: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r w:rsidRPr="00747FBE">
        <w:rPr>
          <w:rFonts w:asciiTheme="minorHAnsi" w:hAnsiTheme="minorHAnsi"/>
          <w:color w:val="auto"/>
        </w:rPr>
        <w:t xml:space="preserve">SUBJECT:  Department of Defense Physical Disability Board of Review Recommendation </w:t>
      </w: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Default="00747FBE" w:rsidP="00747FBE">
      <w:pPr>
        <w:tabs>
          <w:tab w:val="left" w:pos="0"/>
          <w:tab w:val="left" w:pos="4320"/>
        </w:tabs>
        <w:spacing w:line="240" w:lineRule="exact"/>
        <w:jc w:val="both"/>
        <w:rPr>
          <w:rFonts w:asciiTheme="minorHAnsi" w:hAnsiTheme="minorHAnsi"/>
          <w:color w:val="auto"/>
        </w:rPr>
      </w:pPr>
      <w:r w:rsidRPr="00747FBE">
        <w:rPr>
          <w:rFonts w:asciiTheme="minorHAnsi" w:hAnsiTheme="minorHAnsi"/>
          <w:color w:val="auto"/>
        </w:rPr>
        <w:t>I have reviewed the enclosed Department of Defense Physical Disability Board of Review (</w:t>
      </w:r>
      <w:proofErr w:type="spellStart"/>
      <w:r w:rsidRPr="00747FBE">
        <w:rPr>
          <w:rFonts w:asciiTheme="minorHAnsi" w:hAnsiTheme="minorHAnsi"/>
          <w:color w:val="auto"/>
        </w:rPr>
        <w:t>DoD</w:t>
      </w:r>
      <w:proofErr w:type="spellEnd"/>
      <w:r w:rsidRPr="00747FBE">
        <w:rPr>
          <w:rFonts w:asciiTheme="minorHAnsi" w:hAnsiTheme="minorHAnsi"/>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r w:rsidRPr="00747FBE">
        <w:rPr>
          <w:rFonts w:asciiTheme="minorHAnsi" w:hAnsiTheme="minorHAnsi"/>
          <w:color w:val="auto"/>
        </w:rPr>
        <w:t>This decision is final.  The individual concerned, counsel (if any), and any Members of Congress who have shown interest in this application have been notified of this decision by mail.</w:t>
      </w: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r w:rsidRPr="00747FBE">
        <w:rPr>
          <w:rFonts w:asciiTheme="minorHAnsi" w:hAnsiTheme="minorHAnsi"/>
          <w:color w:val="auto"/>
        </w:rPr>
        <w:t xml:space="preserve"> BY ORDER OF THE SECRETARY OF THE ARMY:</w:t>
      </w: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p>
    <w:p w:rsidR="00747FBE" w:rsidRPr="00747FBE" w:rsidRDefault="00747FBE" w:rsidP="00747FBE">
      <w:pPr>
        <w:tabs>
          <w:tab w:val="left" w:pos="0"/>
          <w:tab w:val="left" w:pos="4320"/>
        </w:tabs>
        <w:spacing w:line="240" w:lineRule="exact"/>
        <w:jc w:val="both"/>
        <w:rPr>
          <w:rFonts w:asciiTheme="minorHAnsi" w:hAnsiTheme="minorHAnsi"/>
          <w:color w:val="auto"/>
        </w:rPr>
      </w:pPr>
      <w:bookmarkStart w:id="0" w:name="OLE_LINK3"/>
      <w:bookmarkStart w:id="1" w:name="OLE_LINK4"/>
      <w:r w:rsidRPr="00747FBE">
        <w:rPr>
          <w:rFonts w:asciiTheme="minorHAnsi" w:hAnsiTheme="minorHAnsi"/>
          <w:color w:val="auto"/>
        </w:rPr>
        <w:t>Encl</w:t>
      </w:r>
      <w:r w:rsidRPr="00747FBE">
        <w:rPr>
          <w:rFonts w:asciiTheme="minorHAnsi" w:hAnsiTheme="minorHAnsi"/>
          <w:color w:val="auto"/>
        </w:rPr>
        <w:tab/>
      </w:r>
      <w:r>
        <w:rPr>
          <w:rFonts w:asciiTheme="minorHAnsi" w:hAnsiTheme="minorHAnsi"/>
          <w:color w:val="auto"/>
        </w:rPr>
        <w:t xml:space="preserve"> </w:t>
      </w:r>
    </w:p>
    <w:p w:rsidR="00747FBE" w:rsidRPr="00747FBE" w:rsidRDefault="00747FBE" w:rsidP="00747FBE">
      <w:pPr>
        <w:tabs>
          <w:tab w:val="left" w:pos="0"/>
          <w:tab w:val="left" w:pos="4320"/>
        </w:tabs>
        <w:spacing w:line="240" w:lineRule="exact"/>
        <w:jc w:val="both"/>
        <w:rPr>
          <w:rFonts w:asciiTheme="minorHAnsi" w:hAnsiTheme="minorHAnsi"/>
          <w:color w:val="auto"/>
        </w:rPr>
      </w:pPr>
      <w:r w:rsidRPr="00747FBE">
        <w:rPr>
          <w:rFonts w:asciiTheme="minorHAnsi" w:hAnsiTheme="minorHAnsi"/>
          <w:color w:val="auto"/>
        </w:rPr>
        <w:tab/>
        <w:t>Deputy Assistant Secretary</w:t>
      </w:r>
    </w:p>
    <w:p w:rsidR="00747FBE" w:rsidRPr="00747FBE" w:rsidRDefault="00747FBE" w:rsidP="00747FBE">
      <w:pPr>
        <w:tabs>
          <w:tab w:val="left" w:pos="0"/>
          <w:tab w:val="left" w:pos="4320"/>
        </w:tabs>
        <w:spacing w:line="240" w:lineRule="exact"/>
        <w:jc w:val="both"/>
        <w:rPr>
          <w:rFonts w:asciiTheme="minorHAnsi" w:hAnsiTheme="minorHAnsi"/>
          <w:color w:val="auto"/>
        </w:rPr>
      </w:pPr>
      <w:r w:rsidRPr="00747FBE">
        <w:rPr>
          <w:rFonts w:asciiTheme="minorHAnsi" w:hAnsiTheme="minorHAnsi"/>
          <w:color w:val="auto"/>
        </w:rPr>
        <w:tab/>
        <w:t xml:space="preserve"> (Army Review Boards)</w:t>
      </w:r>
      <w:bookmarkEnd w:id="0"/>
      <w:bookmarkEnd w:id="1"/>
    </w:p>
    <w:p w:rsidR="00E15C2D" w:rsidRDefault="00E15C2D" w:rsidP="00E15C2D">
      <w:pPr>
        <w:tabs>
          <w:tab w:val="left" w:pos="0"/>
          <w:tab w:val="left" w:pos="4320"/>
        </w:tabs>
        <w:spacing w:line="240" w:lineRule="exact"/>
        <w:jc w:val="both"/>
        <w:rPr>
          <w:rFonts w:asciiTheme="minorHAnsi" w:hAnsiTheme="minorHAnsi"/>
          <w:color w:val="auto"/>
        </w:rPr>
      </w:pPr>
    </w:p>
    <w:p w:rsidR="006311FA" w:rsidRDefault="006311FA" w:rsidP="00E15C2D">
      <w:pPr>
        <w:tabs>
          <w:tab w:val="left" w:pos="0"/>
          <w:tab w:val="left" w:pos="4320"/>
        </w:tabs>
        <w:spacing w:line="240" w:lineRule="exact"/>
        <w:jc w:val="both"/>
        <w:rPr>
          <w:rFonts w:asciiTheme="minorHAnsi" w:hAnsiTheme="minorHAnsi"/>
          <w:color w:val="auto"/>
        </w:rPr>
      </w:pPr>
    </w:p>
    <w:sectPr w:rsidR="006311FA"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A2" w:rsidRDefault="00390DA2">
      <w:r>
        <w:separator/>
      </w:r>
    </w:p>
  </w:endnote>
  <w:endnote w:type="continuationSeparator" w:id="0">
    <w:p w:rsidR="00390DA2" w:rsidRDefault="00390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Default="0093190F">
    <w:pPr>
      <w:pStyle w:val="Footer"/>
      <w:framePr w:wrap="around" w:vAnchor="text" w:hAnchor="margin" w:xAlign="center" w:y="1"/>
      <w:rPr>
        <w:rStyle w:val="PageNumber"/>
      </w:rPr>
    </w:pPr>
    <w:r>
      <w:rPr>
        <w:rStyle w:val="PageNumber"/>
      </w:rPr>
      <w:fldChar w:fldCharType="begin"/>
    </w:r>
    <w:r w:rsidR="00737283">
      <w:rPr>
        <w:rStyle w:val="PageNumber"/>
      </w:rPr>
      <w:instrText xml:space="preserve">PAGE  </w:instrText>
    </w:r>
    <w:r>
      <w:rPr>
        <w:rStyle w:val="PageNumber"/>
      </w:rPr>
      <w:fldChar w:fldCharType="separate"/>
    </w:r>
    <w:r w:rsidR="00737283">
      <w:rPr>
        <w:rStyle w:val="PageNumber"/>
        <w:noProof/>
      </w:rPr>
      <w:t>2</w:t>
    </w:r>
    <w:r>
      <w:rPr>
        <w:rStyle w:val="PageNumber"/>
      </w:rPr>
      <w:fldChar w:fldCharType="end"/>
    </w:r>
  </w:p>
  <w:p w:rsidR="00737283" w:rsidRDefault="007372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Pr="00AC713F" w:rsidRDefault="0093190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372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47FBE">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737283" w:rsidRPr="00396779" w:rsidRDefault="00737283"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887B1A">
      <w:rPr>
        <w:rFonts w:asciiTheme="minorHAnsi" w:hAnsiTheme="minorHAnsi"/>
        <w:caps/>
        <w:color w:val="auto"/>
      </w:rPr>
      <w:t>1100395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A2" w:rsidRDefault="00390DA2">
      <w:r>
        <w:separator/>
      </w:r>
    </w:p>
  </w:footnote>
  <w:footnote w:type="continuationSeparator" w:id="0">
    <w:p w:rsidR="00390DA2" w:rsidRDefault="00390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FC0665"/>
    <w:multiLevelType w:val="hybridMultilevel"/>
    <w:tmpl w:val="5F50D39E"/>
    <w:lvl w:ilvl="0" w:tplc="0409000B">
      <w:start w:val="529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F16D6"/>
    <w:multiLevelType w:val="hybridMultilevel"/>
    <w:tmpl w:val="8B20EBB6"/>
    <w:lvl w:ilvl="0" w:tplc="0409000B">
      <w:start w:val="529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0114"/>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802"/>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454A4"/>
    <w:rsid w:val="00051622"/>
    <w:rsid w:val="00052234"/>
    <w:rsid w:val="00053D7C"/>
    <w:rsid w:val="000577C9"/>
    <w:rsid w:val="0006431E"/>
    <w:rsid w:val="00065E21"/>
    <w:rsid w:val="00071D69"/>
    <w:rsid w:val="00072433"/>
    <w:rsid w:val="00075702"/>
    <w:rsid w:val="000775C2"/>
    <w:rsid w:val="000806AD"/>
    <w:rsid w:val="00081D83"/>
    <w:rsid w:val="00082482"/>
    <w:rsid w:val="00087051"/>
    <w:rsid w:val="0008708B"/>
    <w:rsid w:val="00090525"/>
    <w:rsid w:val="00090B20"/>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00C7"/>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0F7D5B"/>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52A5"/>
    <w:rsid w:val="001272AE"/>
    <w:rsid w:val="001315DD"/>
    <w:rsid w:val="0013525F"/>
    <w:rsid w:val="00135385"/>
    <w:rsid w:val="001364D1"/>
    <w:rsid w:val="00142EBA"/>
    <w:rsid w:val="00143B79"/>
    <w:rsid w:val="00147CAE"/>
    <w:rsid w:val="00150B8A"/>
    <w:rsid w:val="00150DCB"/>
    <w:rsid w:val="00151912"/>
    <w:rsid w:val="00153740"/>
    <w:rsid w:val="001541C5"/>
    <w:rsid w:val="0015623F"/>
    <w:rsid w:val="00156585"/>
    <w:rsid w:val="00156BA9"/>
    <w:rsid w:val="00157544"/>
    <w:rsid w:val="00161761"/>
    <w:rsid w:val="00166182"/>
    <w:rsid w:val="00166269"/>
    <w:rsid w:val="001745DD"/>
    <w:rsid w:val="00177659"/>
    <w:rsid w:val="001779E5"/>
    <w:rsid w:val="00182A4C"/>
    <w:rsid w:val="00183ACA"/>
    <w:rsid w:val="00183F77"/>
    <w:rsid w:val="001844D8"/>
    <w:rsid w:val="00185DA8"/>
    <w:rsid w:val="00185ECB"/>
    <w:rsid w:val="001865E0"/>
    <w:rsid w:val="001870F0"/>
    <w:rsid w:val="00190E48"/>
    <w:rsid w:val="0019273F"/>
    <w:rsid w:val="00193814"/>
    <w:rsid w:val="00193AD5"/>
    <w:rsid w:val="00194930"/>
    <w:rsid w:val="00197805"/>
    <w:rsid w:val="001A08CD"/>
    <w:rsid w:val="001A0A1E"/>
    <w:rsid w:val="001A5320"/>
    <w:rsid w:val="001A5E62"/>
    <w:rsid w:val="001A6848"/>
    <w:rsid w:val="001A7538"/>
    <w:rsid w:val="001B0B1A"/>
    <w:rsid w:val="001B4EC2"/>
    <w:rsid w:val="001B5B59"/>
    <w:rsid w:val="001B60E0"/>
    <w:rsid w:val="001B771C"/>
    <w:rsid w:val="001B7C8C"/>
    <w:rsid w:val="001C181A"/>
    <w:rsid w:val="001C1877"/>
    <w:rsid w:val="001C2053"/>
    <w:rsid w:val="001C252F"/>
    <w:rsid w:val="001C28D1"/>
    <w:rsid w:val="001C5CFC"/>
    <w:rsid w:val="001C7418"/>
    <w:rsid w:val="001C7EBE"/>
    <w:rsid w:val="001D0051"/>
    <w:rsid w:val="001D09C5"/>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119B6"/>
    <w:rsid w:val="00212A9F"/>
    <w:rsid w:val="00212B40"/>
    <w:rsid w:val="00213BD0"/>
    <w:rsid w:val="00215ED6"/>
    <w:rsid w:val="00216049"/>
    <w:rsid w:val="00217606"/>
    <w:rsid w:val="00217C09"/>
    <w:rsid w:val="00220F5C"/>
    <w:rsid w:val="00225006"/>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ACF"/>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0B0A"/>
    <w:rsid w:val="002810A4"/>
    <w:rsid w:val="00284A26"/>
    <w:rsid w:val="00284A7F"/>
    <w:rsid w:val="00287006"/>
    <w:rsid w:val="00292AB2"/>
    <w:rsid w:val="00294437"/>
    <w:rsid w:val="002A13BF"/>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7C6"/>
    <w:rsid w:val="002F2868"/>
    <w:rsid w:val="002F287E"/>
    <w:rsid w:val="002F2D63"/>
    <w:rsid w:val="002F7967"/>
    <w:rsid w:val="002F7F81"/>
    <w:rsid w:val="00300A36"/>
    <w:rsid w:val="0030678B"/>
    <w:rsid w:val="00310CD7"/>
    <w:rsid w:val="0031693B"/>
    <w:rsid w:val="0032136A"/>
    <w:rsid w:val="00323E70"/>
    <w:rsid w:val="00325BA2"/>
    <w:rsid w:val="00326C08"/>
    <w:rsid w:val="00326F7F"/>
    <w:rsid w:val="003320E8"/>
    <w:rsid w:val="0033334F"/>
    <w:rsid w:val="0033555E"/>
    <w:rsid w:val="003361CB"/>
    <w:rsid w:val="00336805"/>
    <w:rsid w:val="00337351"/>
    <w:rsid w:val="00341A54"/>
    <w:rsid w:val="0034669F"/>
    <w:rsid w:val="00351498"/>
    <w:rsid w:val="00352B22"/>
    <w:rsid w:val="00354547"/>
    <w:rsid w:val="003567DE"/>
    <w:rsid w:val="003574F3"/>
    <w:rsid w:val="0036319E"/>
    <w:rsid w:val="003632A4"/>
    <w:rsid w:val="00363362"/>
    <w:rsid w:val="00366605"/>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0DA2"/>
    <w:rsid w:val="00393651"/>
    <w:rsid w:val="003940A5"/>
    <w:rsid w:val="00395E12"/>
    <w:rsid w:val="00396779"/>
    <w:rsid w:val="00397DB7"/>
    <w:rsid w:val="003A27B2"/>
    <w:rsid w:val="003A40B4"/>
    <w:rsid w:val="003A41BA"/>
    <w:rsid w:val="003A6A99"/>
    <w:rsid w:val="003A7FF8"/>
    <w:rsid w:val="003B17AC"/>
    <w:rsid w:val="003B227A"/>
    <w:rsid w:val="003B5854"/>
    <w:rsid w:val="003B6764"/>
    <w:rsid w:val="003C3F1E"/>
    <w:rsid w:val="003C6068"/>
    <w:rsid w:val="003D2BA3"/>
    <w:rsid w:val="003D3C22"/>
    <w:rsid w:val="003D7089"/>
    <w:rsid w:val="003D7DDB"/>
    <w:rsid w:val="003E02C7"/>
    <w:rsid w:val="003E0543"/>
    <w:rsid w:val="003E0B5A"/>
    <w:rsid w:val="003E31E3"/>
    <w:rsid w:val="003E46D1"/>
    <w:rsid w:val="003E6214"/>
    <w:rsid w:val="003E6375"/>
    <w:rsid w:val="003F070E"/>
    <w:rsid w:val="003F58B0"/>
    <w:rsid w:val="004007E9"/>
    <w:rsid w:val="00401825"/>
    <w:rsid w:val="00401BBC"/>
    <w:rsid w:val="00403BFB"/>
    <w:rsid w:val="00404B45"/>
    <w:rsid w:val="00406B74"/>
    <w:rsid w:val="00406CC5"/>
    <w:rsid w:val="004074A4"/>
    <w:rsid w:val="004076F2"/>
    <w:rsid w:val="004101B2"/>
    <w:rsid w:val="004123D7"/>
    <w:rsid w:val="00412658"/>
    <w:rsid w:val="004172DB"/>
    <w:rsid w:val="00417671"/>
    <w:rsid w:val="00421485"/>
    <w:rsid w:val="00422B75"/>
    <w:rsid w:val="00432E4C"/>
    <w:rsid w:val="00433F36"/>
    <w:rsid w:val="0043503A"/>
    <w:rsid w:val="0044384F"/>
    <w:rsid w:val="00444F80"/>
    <w:rsid w:val="00446018"/>
    <w:rsid w:val="004543BC"/>
    <w:rsid w:val="0045645D"/>
    <w:rsid w:val="004574C6"/>
    <w:rsid w:val="00457BCF"/>
    <w:rsid w:val="00457DCE"/>
    <w:rsid w:val="00460E3F"/>
    <w:rsid w:val="00462F68"/>
    <w:rsid w:val="00466CED"/>
    <w:rsid w:val="00467592"/>
    <w:rsid w:val="00467612"/>
    <w:rsid w:val="00467690"/>
    <w:rsid w:val="004718E7"/>
    <w:rsid w:val="004721C2"/>
    <w:rsid w:val="00472535"/>
    <w:rsid w:val="004761CC"/>
    <w:rsid w:val="00480D4A"/>
    <w:rsid w:val="00481DA1"/>
    <w:rsid w:val="00482CB4"/>
    <w:rsid w:val="00484212"/>
    <w:rsid w:val="0049056C"/>
    <w:rsid w:val="0049255F"/>
    <w:rsid w:val="0049445D"/>
    <w:rsid w:val="00495350"/>
    <w:rsid w:val="00497156"/>
    <w:rsid w:val="004A0B84"/>
    <w:rsid w:val="004A0C79"/>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08D5"/>
    <w:rsid w:val="004F3222"/>
    <w:rsid w:val="004F3BFA"/>
    <w:rsid w:val="005000AB"/>
    <w:rsid w:val="005025EE"/>
    <w:rsid w:val="00507389"/>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37920"/>
    <w:rsid w:val="005400C5"/>
    <w:rsid w:val="00540BEF"/>
    <w:rsid w:val="00542C9A"/>
    <w:rsid w:val="005436C2"/>
    <w:rsid w:val="005442D4"/>
    <w:rsid w:val="0054586A"/>
    <w:rsid w:val="0054631F"/>
    <w:rsid w:val="0055288D"/>
    <w:rsid w:val="00555259"/>
    <w:rsid w:val="00560841"/>
    <w:rsid w:val="00560D57"/>
    <w:rsid w:val="00561E6A"/>
    <w:rsid w:val="00562A94"/>
    <w:rsid w:val="005709F7"/>
    <w:rsid w:val="005710A9"/>
    <w:rsid w:val="00571D1B"/>
    <w:rsid w:val="005738F5"/>
    <w:rsid w:val="0058039C"/>
    <w:rsid w:val="00592A3F"/>
    <w:rsid w:val="00593043"/>
    <w:rsid w:val="00595807"/>
    <w:rsid w:val="00595BF0"/>
    <w:rsid w:val="005A1846"/>
    <w:rsid w:val="005A258C"/>
    <w:rsid w:val="005A3560"/>
    <w:rsid w:val="005A464E"/>
    <w:rsid w:val="005A6C99"/>
    <w:rsid w:val="005A7D5D"/>
    <w:rsid w:val="005B011A"/>
    <w:rsid w:val="005B1D8F"/>
    <w:rsid w:val="005B1E94"/>
    <w:rsid w:val="005B5B3D"/>
    <w:rsid w:val="005B64CF"/>
    <w:rsid w:val="005C16F3"/>
    <w:rsid w:val="005C2F37"/>
    <w:rsid w:val="005C3339"/>
    <w:rsid w:val="005C3758"/>
    <w:rsid w:val="005D3501"/>
    <w:rsid w:val="005D3E26"/>
    <w:rsid w:val="005E3064"/>
    <w:rsid w:val="005E72B2"/>
    <w:rsid w:val="005F1115"/>
    <w:rsid w:val="005F1AB6"/>
    <w:rsid w:val="005F27F2"/>
    <w:rsid w:val="005F3AFE"/>
    <w:rsid w:val="005F424D"/>
    <w:rsid w:val="005F6B6D"/>
    <w:rsid w:val="00605AAB"/>
    <w:rsid w:val="00606BEB"/>
    <w:rsid w:val="0061014A"/>
    <w:rsid w:val="0061023A"/>
    <w:rsid w:val="0061054B"/>
    <w:rsid w:val="00613E26"/>
    <w:rsid w:val="00615641"/>
    <w:rsid w:val="00616959"/>
    <w:rsid w:val="006211D0"/>
    <w:rsid w:val="006238CD"/>
    <w:rsid w:val="00624D0C"/>
    <w:rsid w:val="006274B4"/>
    <w:rsid w:val="006307BA"/>
    <w:rsid w:val="006311FA"/>
    <w:rsid w:val="006315BA"/>
    <w:rsid w:val="00634C4A"/>
    <w:rsid w:val="0063532E"/>
    <w:rsid w:val="00637BDC"/>
    <w:rsid w:val="006418C9"/>
    <w:rsid w:val="00642BD6"/>
    <w:rsid w:val="00645046"/>
    <w:rsid w:val="0064527A"/>
    <w:rsid w:val="00645EA2"/>
    <w:rsid w:val="006535A1"/>
    <w:rsid w:val="00653D2D"/>
    <w:rsid w:val="006573F2"/>
    <w:rsid w:val="00662F08"/>
    <w:rsid w:val="00663589"/>
    <w:rsid w:val="006708E3"/>
    <w:rsid w:val="00670DDC"/>
    <w:rsid w:val="00671EB4"/>
    <w:rsid w:val="0067443B"/>
    <w:rsid w:val="0067462D"/>
    <w:rsid w:val="00684E2B"/>
    <w:rsid w:val="00690FDA"/>
    <w:rsid w:val="00691E61"/>
    <w:rsid w:val="00692C85"/>
    <w:rsid w:val="00693C5E"/>
    <w:rsid w:val="00694EEA"/>
    <w:rsid w:val="006955B4"/>
    <w:rsid w:val="00696476"/>
    <w:rsid w:val="006A10FA"/>
    <w:rsid w:val="006A39D2"/>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8FC"/>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37283"/>
    <w:rsid w:val="007419A1"/>
    <w:rsid w:val="00743B71"/>
    <w:rsid w:val="00743C2D"/>
    <w:rsid w:val="00743E36"/>
    <w:rsid w:val="007446F7"/>
    <w:rsid w:val="00744EBB"/>
    <w:rsid w:val="00745B0A"/>
    <w:rsid w:val="007468AC"/>
    <w:rsid w:val="00746AE2"/>
    <w:rsid w:val="00747DDB"/>
    <w:rsid w:val="00747FBE"/>
    <w:rsid w:val="00750C82"/>
    <w:rsid w:val="0076100C"/>
    <w:rsid w:val="00761131"/>
    <w:rsid w:val="007612A5"/>
    <w:rsid w:val="00763F95"/>
    <w:rsid w:val="007651ED"/>
    <w:rsid w:val="00766C87"/>
    <w:rsid w:val="00780378"/>
    <w:rsid w:val="00781BD4"/>
    <w:rsid w:val="007834DA"/>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19C6"/>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20A"/>
    <w:rsid w:val="007F0CE2"/>
    <w:rsid w:val="007F0EFF"/>
    <w:rsid w:val="007F1375"/>
    <w:rsid w:val="007F1BD1"/>
    <w:rsid w:val="007F7CF8"/>
    <w:rsid w:val="00803850"/>
    <w:rsid w:val="00804385"/>
    <w:rsid w:val="00805AFD"/>
    <w:rsid w:val="008078D8"/>
    <w:rsid w:val="00811D5B"/>
    <w:rsid w:val="00817713"/>
    <w:rsid w:val="0082171F"/>
    <w:rsid w:val="008220F1"/>
    <w:rsid w:val="0082340B"/>
    <w:rsid w:val="00827DB6"/>
    <w:rsid w:val="008304B2"/>
    <w:rsid w:val="00830999"/>
    <w:rsid w:val="00830D5E"/>
    <w:rsid w:val="00830F69"/>
    <w:rsid w:val="00833418"/>
    <w:rsid w:val="00834458"/>
    <w:rsid w:val="00835841"/>
    <w:rsid w:val="00837465"/>
    <w:rsid w:val="00841243"/>
    <w:rsid w:val="00841457"/>
    <w:rsid w:val="00841727"/>
    <w:rsid w:val="0084374E"/>
    <w:rsid w:val="00844842"/>
    <w:rsid w:val="00844DD0"/>
    <w:rsid w:val="0085089F"/>
    <w:rsid w:val="00850B9A"/>
    <w:rsid w:val="00851A0E"/>
    <w:rsid w:val="0085206E"/>
    <w:rsid w:val="00852AD4"/>
    <w:rsid w:val="00852BA8"/>
    <w:rsid w:val="00853718"/>
    <w:rsid w:val="00853F94"/>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865FD"/>
    <w:rsid w:val="00887B1A"/>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D0C96"/>
    <w:rsid w:val="008D795D"/>
    <w:rsid w:val="008D7B07"/>
    <w:rsid w:val="008E1E94"/>
    <w:rsid w:val="008E2D99"/>
    <w:rsid w:val="008E4A60"/>
    <w:rsid w:val="008E744D"/>
    <w:rsid w:val="008F0CCF"/>
    <w:rsid w:val="008F1E08"/>
    <w:rsid w:val="00900D8F"/>
    <w:rsid w:val="009014E3"/>
    <w:rsid w:val="009026E8"/>
    <w:rsid w:val="00906EB7"/>
    <w:rsid w:val="009102BF"/>
    <w:rsid w:val="00911490"/>
    <w:rsid w:val="009115F2"/>
    <w:rsid w:val="00914ADB"/>
    <w:rsid w:val="009209DE"/>
    <w:rsid w:val="00923B25"/>
    <w:rsid w:val="0092402E"/>
    <w:rsid w:val="009259BA"/>
    <w:rsid w:val="00926FCB"/>
    <w:rsid w:val="0093190F"/>
    <w:rsid w:val="0093311A"/>
    <w:rsid w:val="00942645"/>
    <w:rsid w:val="00946FD2"/>
    <w:rsid w:val="00950A3A"/>
    <w:rsid w:val="0095340A"/>
    <w:rsid w:val="00954581"/>
    <w:rsid w:val="0095466C"/>
    <w:rsid w:val="00954E5B"/>
    <w:rsid w:val="009576BC"/>
    <w:rsid w:val="00957899"/>
    <w:rsid w:val="00960357"/>
    <w:rsid w:val="0096168C"/>
    <w:rsid w:val="00961840"/>
    <w:rsid w:val="00962F2D"/>
    <w:rsid w:val="0096509A"/>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D76D4"/>
    <w:rsid w:val="009E09D0"/>
    <w:rsid w:val="009E1283"/>
    <w:rsid w:val="009E3A7F"/>
    <w:rsid w:val="009E5445"/>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2644"/>
    <w:rsid w:val="00A944D8"/>
    <w:rsid w:val="00A959E7"/>
    <w:rsid w:val="00A95BBA"/>
    <w:rsid w:val="00A961EE"/>
    <w:rsid w:val="00A965D8"/>
    <w:rsid w:val="00AA04B3"/>
    <w:rsid w:val="00AA1253"/>
    <w:rsid w:val="00AA1ED0"/>
    <w:rsid w:val="00AA28EF"/>
    <w:rsid w:val="00AA3593"/>
    <w:rsid w:val="00AA38CA"/>
    <w:rsid w:val="00AA493E"/>
    <w:rsid w:val="00AA73AF"/>
    <w:rsid w:val="00AB0A8A"/>
    <w:rsid w:val="00AB0BC1"/>
    <w:rsid w:val="00AB1754"/>
    <w:rsid w:val="00AB27DD"/>
    <w:rsid w:val="00AC439D"/>
    <w:rsid w:val="00AC67CE"/>
    <w:rsid w:val="00AC691C"/>
    <w:rsid w:val="00AC713F"/>
    <w:rsid w:val="00AD067E"/>
    <w:rsid w:val="00AD2801"/>
    <w:rsid w:val="00AD6870"/>
    <w:rsid w:val="00AD68C5"/>
    <w:rsid w:val="00AE1273"/>
    <w:rsid w:val="00AE2D29"/>
    <w:rsid w:val="00AE4624"/>
    <w:rsid w:val="00AE5E14"/>
    <w:rsid w:val="00AE6115"/>
    <w:rsid w:val="00AE625B"/>
    <w:rsid w:val="00AF1668"/>
    <w:rsid w:val="00AF4FA5"/>
    <w:rsid w:val="00B07231"/>
    <w:rsid w:val="00B07955"/>
    <w:rsid w:val="00B140B8"/>
    <w:rsid w:val="00B14FAA"/>
    <w:rsid w:val="00B157D6"/>
    <w:rsid w:val="00B15D30"/>
    <w:rsid w:val="00B20624"/>
    <w:rsid w:val="00B23436"/>
    <w:rsid w:val="00B237F1"/>
    <w:rsid w:val="00B246AC"/>
    <w:rsid w:val="00B24F33"/>
    <w:rsid w:val="00B26354"/>
    <w:rsid w:val="00B26CA0"/>
    <w:rsid w:val="00B32179"/>
    <w:rsid w:val="00B33007"/>
    <w:rsid w:val="00B331A9"/>
    <w:rsid w:val="00B36569"/>
    <w:rsid w:val="00B40A05"/>
    <w:rsid w:val="00B40A3E"/>
    <w:rsid w:val="00B427BB"/>
    <w:rsid w:val="00B428A1"/>
    <w:rsid w:val="00B43E56"/>
    <w:rsid w:val="00B449EE"/>
    <w:rsid w:val="00B50227"/>
    <w:rsid w:val="00B50510"/>
    <w:rsid w:val="00B51FB2"/>
    <w:rsid w:val="00B522CD"/>
    <w:rsid w:val="00B55143"/>
    <w:rsid w:val="00B555C8"/>
    <w:rsid w:val="00B55917"/>
    <w:rsid w:val="00B63BCB"/>
    <w:rsid w:val="00B643A6"/>
    <w:rsid w:val="00B64DD6"/>
    <w:rsid w:val="00B6710C"/>
    <w:rsid w:val="00B67E84"/>
    <w:rsid w:val="00B72076"/>
    <w:rsid w:val="00B72303"/>
    <w:rsid w:val="00B72C72"/>
    <w:rsid w:val="00B82277"/>
    <w:rsid w:val="00B91676"/>
    <w:rsid w:val="00B949C1"/>
    <w:rsid w:val="00B95833"/>
    <w:rsid w:val="00BA1824"/>
    <w:rsid w:val="00BA2D98"/>
    <w:rsid w:val="00BA30D1"/>
    <w:rsid w:val="00BA30E1"/>
    <w:rsid w:val="00BA43C1"/>
    <w:rsid w:val="00BA4609"/>
    <w:rsid w:val="00BA5BE2"/>
    <w:rsid w:val="00BA7F46"/>
    <w:rsid w:val="00BB0A0A"/>
    <w:rsid w:val="00BB133C"/>
    <w:rsid w:val="00BB45B5"/>
    <w:rsid w:val="00BB6064"/>
    <w:rsid w:val="00BC011F"/>
    <w:rsid w:val="00BC09D1"/>
    <w:rsid w:val="00BC1CF3"/>
    <w:rsid w:val="00BC3573"/>
    <w:rsid w:val="00BC7F82"/>
    <w:rsid w:val="00BD0EAA"/>
    <w:rsid w:val="00BD40AB"/>
    <w:rsid w:val="00BD6297"/>
    <w:rsid w:val="00BD6806"/>
    <w:rsid w:val="00BD7433"/>
    <w:rsid w:val="00BD7831"/>
    <w:rsid w:val="00BD7C10"/>
    <w:rsid w:val="00BE046F"/>
    <w:rsid w:val="00BE0DEB"/>
    <w:rsid w:val="00BE2FC1"/>
    <w:rsid w:val="00BE6365"/>
    <w:rsid w:val="00BE6F57"/>
    <w:rsid w:val="00BF0131"/>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22E9"/>
    <w:rsid w:val="00C34326"/>
    <w:rsid w:val="00C36201"/>
    <w:rsid w:val="00C368E8"/>
    <w:rsid w:val="00C36C3D"/>
    <w:rsid w:val="00C372C7"/>
    <w:rsid w:val="00C42443"/>
    <w:rsid w:val="00C42CBA"/>
    <w:rsid w:val="00C5019E"/>
    <w:rsid w:val="00C5377C"/>
    <w:rsid w:val="00C53E8A"/>
    <w:rsid w:val="00C54DF3"/>
    <w:rsid w:val="00C560A7"/>
    <w:rsid w:val="00C56D89"/>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659B"/>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1C69"/>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0DC"/>
    <w:rsid w:val="00D60483"/>
    <w:rsid w:val="00D60D42"/>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3C8B"/>
    <w:rsid w:val="00DA6B55"/>
    <w:rsid w:val="00DA6B97"/>
    <w:rsid w:val="00DB0015"/>
    <w:rsid w:val="00DB2AAD"/>
    <w:rsid w:val="00DB626D"/>
    <w:rsid w:val="00DB6365"/>
    <w:rsid w:val="00DC0BF1"/>
    <w:rsid w:val="00DC41C3"/>
    <w:rsid w:val="00DD286D"/>
    <w:rsid w:val="00DD2CAF"/>
    <w:rsid w:val="00DD3593"/>
    <w:rsid w:val="00DD469B"/>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5C2D"/>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0000"/>
    <w:rsid w:val="00E7200B"/>
    <w:rsid w:val="00E738CB"/>
    <w:rsid w:val="00E73C88"/>
    <w:rsid w:val="00E74437"/>
    <w:rsid w:val="00E7443D"/>
    <w:rsid w:val="00E81C3E"/>
    <w:rsid w:val="00E82B6D"/>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A61"/>
    <w:rsid w:val="00EE03BB"/>
    <w:rsid w:val="00EE0B44"/>
    <w:rsid w:val="00EE6FE0"/>
    <w:rsid w:val="00EE704A"/>
    <w:rsid w:val="00EE7840"/>
    <w:rsid w:val="00EF3798"/>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3545F"/>
    <w:rsid w:val="00F41D91"/>
    <w:rsid w:val="00F42363"/>
    <w:rsid w:val="00F46964"/>
    <w:rsid w:val="00F46F9A"/>
    <w:rsid w:val="00F470FD"/>
    <w:rsid w:val="00F50F30"/>
    <w:rsid w:val="00F5126A"/>
    <w:rsid w:val="00F5126E"/>
    <w:rsid w:val="00F6636A"/>
    <w:rsid w:val="00F667C5"/>
    <w:rsid w:val="00F67E31"/>
    <w:rsid w:val="00F718A8"/>
    <w:rsid w:val="00F72183"/>
    <w:rsid w:val="00F76D01"/>
    <w:rsid w:val="00F81C35"/>
    <w:rsid w:val="00F82981"/>
    <w:rsid w:val="00F82B7B"/>
    <w:rsid w:val="00F8311F"/>
    <w:rsid w:val="00F83248"/>
    <w:rsid w:val="00F83376"/>
    <w:rsid w:val="00F853AE"/>
    <w:rsid w:val="00F87C7B"/>
    <w:rsid w:val="00F93C74"/>
    <w:rsid w:val="00F93DCC"/>
    <w:rsid w:val="00F9435D"/>
    <w:rsid w:val="00F97740"/>
    <w:rsid w:val="00FA2F7B"/>
    <w:rsid w:val="00FA3C97"/>
    <w:rsid w:val="00FA78C8"/>
    <w:rsid w:val="00FB09FE"/>
    <w:rsid w:val="00FB101D"/>
    <w:rsid w:val="00FB1725"/>
    <w:rsid w:val="00FB593A"/>
    <w:rsid w:val="00FB61F4"/>
    <w:rsid w:val="00FB6410"/>
    <w:rsid w:val="00FB6E82"/>
    <w:rsid w:val="00FC0042"/>
    <w:rsid w:val="00FC1117"/>
    <w:rsid w:val="00FC2A13"/>
    <w:rsid w:val="00FC4284"/>
    <w:rsid w:val="00FC4576"/>
    <w:rsid w:val="00FC78FB"/>
    <w:rsid w:val="00FC7DBC"/>
    <w:rsid w:val="00FD076A"/>
    <w:rsid w:val="00FD0AA0"/>
    <w:rsid w:val="00FD1D5A"/>
    <w:rsid w:val="00FD5059"/>
    <w:rsid w:val="00FD554D"/>
    <w:rsid w:val="00FE6469"/>
    <w:rsid w:val="00FF0EFB"/>
    <w:rsid w:val="00FF0FF7"/>
    <w:rsid w:val="00FF10A2"/>
    <w:rsid w:val="00FF1438"/>
    <w:rsid w:val="00FF2631"/>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A9264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F861-1B68-4F40-831B-6E2D5BA3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2012-03-20T17:25:00Z</cp:lastPrinted>
  <dcterms:created xsi:type="dcterms:W3CDTF">2012-03-16T13:02:00Z</dcterms:created>
  <dcterms:modified xsi:type="dcterms:W3CDTF">2012-04-06T15:39:00Z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