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7F2904" w:rsidRDefault="00540BEF" w:rsidP="00190E48">
      <w:pPr>
        <w:tabs>
          <w:tab w:val="left" w:pos="288"/>
          <w:tab w:val="left" w:pos="4752"/>
        </w:tabs>
        <w:spacing w:line="240" w:lineRule="exact"/>
        <w:ind w:right="-1260"/>
        <w:jc w:val="both"/>
        <w:rPr>
          <w:rFonts w:asciiTheme="minorHAnsi" w:hAnsiTheme="minorHAnsi"/>
          <w:caps/>
          <w:color w:val="auto"/>
        </w:rPr>
      </w:pPr>
      <w:r w:rsidRPr="007F2904">
        <w:rPr>
          <w:rFonts w:asciiTheme="minorHAnsi" w:hAnsiTheme="minorHAnsi"/>
          <w:caps/>
          <w:color w:val="auto"/>
        </w:rPr>
        <w:t>NAME:</w:t>
      </w:r>
      <w:r w:rsidR="00953F60" w:rsidRPr="007F2904">
        <w:rPr>
          <w:rFonts w:asciiTheme="minorHAnsi" w:hAnsiTheme="minorHAnsi"/>
          <w:caps/>
          <w:color w:val="auto"/>
        </w:rPr>
        <w:t xml:space="preserve">  </w:t>
      </w:r>
      <w:r w:rsidR="009F5FE2">
        <w:rPr>
          <w:rFonts w:asciiTheme="minorHAnsi" w:hAnsiTheme="minorHAnsi"/>
          <w:caps/>
          <w:color w:val="auto"/>
        </w:rPr>
        <w:t xml:space="preserve"> </w:t>
      </w:r>
      <w:r w:rsidRPr="007F2904">
        <w:rPr>
          <w:rFonts w:asciiTheme="minorHAnsi" w:hAnsiTheme="minorHAnsi"/>
          <w:caps/>
          <w:color w:val="auto"/>
        </w:rPr>
        <w:tab/>
      </w:r>
      <w:r w:rsidRPr="007F2904">
        <w:rPr>
          <w:rFonts w:asciiTheme="minorHAnsi" w:hAnsiTheme="minorHAnsi"/>
          <w:caps/>
          <w:color w:val="auto"/>
        </w:rPr>
        <w:tab/>
      </w:r>
      <w:r w:rsidR="00685976">
        <w:rPr>
          <w:rFonts w:asciiTheme="minorHAnsi" w:hAnsiTheme="minorHAnsi"/>
          <w:caps/>
          <w:color w:val="auto"/>
        </w:rPr>
        <w:tab/>
      </w:r>
      <w:r w:rsidRPr="007F2904">
        <w:rPr>
          <w:rFonts w:asciiTheme="minorHAnsi" w:hAnsiTheme="minorHAnsi"/>
          <w:caps/>
          <w:color w:val="auto"/>
        </w:rPr>
        <w:t xml:space="preserve">BRANCH OF SERVICE: </w:t>
      </w:r>
      <w:r w:rsidR="00E1012B" w:rsidRPr="007F2904">
        <w:rPr>
          <w:rFonts w:asciiTheme="minorHAnsi" w:hAnsiTheme="minorHAnsi"/>
          <w:caps/>
          <w:color w:val="auto"/>
        </w:rPr>
        <w:t xml:space="preserve"> </w:t>
      </w:r>
      <w:r w:rsidR="00953F60" w:rsidRPr="007F2904">
        <w:rPr>
          <w:rFonts w:asciiTheme="minorHAnsi" w:hAnsiTheme="minorHAnsi"/>
          <w:caps/>
          <w:color w:val="auto"/>
        </w:rPr>
        <w:t>Air Force</w:t>
      </w:r>
    </w:p>
    <w:p w:rsidR="00540BEF" w:rsidRPr="007F2904" w:rsidRDefault="00540BEF" w:rsidP="00190E48">
      <w:pPr>
        <w:tabs>
          <w:tab w:val="left" w:pos="288"/>
          <w:tab w:val="left" w:pos="4752"/>
        </w:tabs>
        <w:spacing w:line="240" w:lineRule="exact"/>
        <w:ind w:right="-900"/>
        <w:jc w:val="both"/>
        <w:rPr>
          <w:rFonts w:asciiTheme="minorHAnsi" w:hAnsiTheme="minorHAnsi"/>
          <w:caps/>
          <w:color w:val="auto"/>
        </w:rPr>
      </w:pPr>
      <w:r w:rsidRPr="007F2904">
        <w:rPr>
          <w:rFonts w:asciiTheme="minorHAnsi" w:hAnsiTheme="minorHAnsi"/>
          <w:caps/>
          <w:color w:val="auto"/>
        </w:rPr>
        <w:t xml:space="preserve">CASE NUMBER:  </w:t>
      </w:r>
      <w:r w:rsidR="00953F60" w:rsidRPr="007F2904">
        <w:rPr>
          <w:rFonts w:asciiTheme="minorHAnsi" w:hAnsiTheme="minorHAnsi"/>
          <w:caps/>
          <w:color w:val="auto"/>
        </w:rPr>
        <w:t>PD1000882</w:t>
      </w:r>
      <w:r w:rsidRPr="007F2904">
        <w:rPr>
          <w:rFonts w:asciiTheme="minorHAnsi" w:hAnsiTheme="minorHAnsi"/>
          <w:caps/>
          <w:color w:val="auto"/>
        </w:rPr>
        <w:tab/>
      </w:r>
      <w:r w:rsidRPr="007F2904">
        <w:rPr>
          <w:rFonts w:asciiTheme="minorHAnsi" w:hAnsiTheme="minorHAnsi"/>
          <w:caps/>
          <w:color w:val="auto"/>
        </w:rPr>
        <w:tab/>
      </w:r>
      <w:r w:rsidR="00685976">
        <w:rPr>
          <w:rFonts w:asciiTheme="minorHAnsi" w:hAnsiTheme="minorHAnsi"/>
          <w:caps/>
          <w:color w:val="auto"/>
        </w:rPr>
        <w:tab/>
      </w:r>
      <w:r w:rsidR="00C22F3A" w:rsidRPr="007F2904">
        <w:rPr>
          <w:rFonts w:asciiTheme="minorHAnsi" w:hAnsiTheme="minorHAnsi"/>
          <w:caps/>
          <w:color w:val="auto"/>
        </w:rPr>
        <w:t xml:space="preserve">SEPARATION DATE: </w:t>
      </w:r>
      <w:r w:rsidR="00AE2146" w:rsidRPr="007F2904">
        <w:rPr>
          <w:rFonts w:asciiTheme="minorHAnsi" w:hAnsiTheme="minorHAnsi"/>
          <w:caps/>
          <w:color w:val="auto"/>
        </w:rPr>
        <w:t xml:space="preserve"> </w:t>
      </w:r>
      <w:r w:rsidR="00953F60" w:rsidRPr="007F2904">
        <w:rPr>
          <w:rFonts w:asciiTheme="minorHAnsi" w:hAnsiTheme="minorHAnsi"/>
          <w:caps/>
          <w:color w:val="auto"/>
        </w:rPr>
        <w:t>20060217</w:t>
      </w:r>
    </w:p>
    <w:p w:rsidR="00540BEF" w:rsidRPr="007F2904" w:rsidRDefault="00540BEF" w:rsidP="00190E48">
      <w:pPr>
        <w:tabs>
          <w:tab w:val="left" w:pos="288"/>
          <w:tab w:val="left" w:pos="4752"/>
        </w:tabs>
        <w:spacing w:line="240" w:lineRule="exact"/>
        <w:jc w:val="both"/>
        <w:rPr>
          <w:rFonts w:asciiTheme="minorHAnsi" w:hAnsiTheme="minorHAnsi"/>
          <w:caps/>
          <w:color w:val="auto"/>
        </w:rPr>
      </w:pPr>
      <w:r w:rsidRPr="007F2904">
        <w:rPr>
          <w:rFonts w:asciiTheme="minorHAnsi" w:hAnsiTheme="minorHAnsi"/>
          <w:caps/>
          <w:color w:val="auto"/>
        </w:rPr>
        <w:t xml:space="preserve">BOARD DATE: </w:t>
      </w:r>
      <w:r w:rsidR="00AE2146" w:rsidRPr="007F2904">
        <w:rPr>
          <w:rFonts w:asciiTheme="minorHAnsi" w:hAnsiTheme="minorHAnsi"/>
          <w:caps/>
          <w:color w:val="auto"/>
        </w:rPr>
        <w:t xml:space="preserve"> </w:t>
      </w:r>
      <w:r w:rsidR="007F2904" w:rsidRPr="007F2904">
        <w:rPr>
          <w:rFonts w:asciiTheme="minorHAnsi" w:hAnsiTheme="minorHAnsi"/>
          <w:caps/>
          <w:color w:val="auto"/>
        </w:rPr>
        <w:t>20101110</w:t>
      </w:r>
      <w:r w:rsidRPr="007F2904">
        <w:rPr>
          <w:rFonts w:asciiTheme="minorHAnsi" w:hAnsiTheme="minorHAnsi"/>
          <w:caps/>
          <w:color w:val="auto"/>
        </w:rPr>
        <w:tab/>
      </w:r>
      <w:r w:rsidRPr="007F2904">
        <w:rPr>
          <w:rFonts w:asciiTheme="minorHAnsi" w:hAnsiTheme="minorHAnsi"/>
          <w:caps/>
          <w:color w:val="auto"/>
        </w:rPr>
        <w:tab/>
      </w:r>
    </w:p>
    <w:p w:rsidR="00953F60" w:rsidRPr="007F2904" w:rsidRDefault="00953F60" w:rsidP="00190E48">
      <w:pPr>
        <w:tabs>
          <w:tab w:val="left" w:pos="288"/>
          <w:tab w:val="left" w:pos="4752"/>
        </w:tabs>
        <w:spacing w:line="240" w:lineRule="exact"/>
        <w:jc w:val="both"/>
        <w:rPr>
          <w:rFonts w:asciiTheme="minorHAnsi" w:hAnsiTheme="minorHAnsi"/>
          <w:caps/>
          <w:color w:val="auto"/>
        </w:rPr>
      </w:pPr>
      <w:r w:rsidRPr="007F2904">
        <w:rPr>
          <w:rFonts w:asciiTheme="minorHAnsi" w:hAnsiTheme="minorHAnsi"/>
          <w:caps/>
          <w:color w:val="auto"/>
        </w:rPr>
        <w:t>______________________________________________________________________________</w:t>
      </w:r>
    </w:p>
    <w:p w:rsidR="00B522CD" w:rsidRPr="007F2904" w:rsidRDefault="00B522CD" w:rsidP="00AF1668">
      <w:pPr>
        <w:tabs>
          <w:tab w:val="left" w:pos="288"/>
          <w:tab w:val="left" w:pos="4752"/>
        </w:tabs>
        <w:spacing w:line="240" w:lineRule="exact"/>
        <w:rPr>
          <w:color w:val="000080"/>
        </w:rPr>
      </w:pPr>
    </w:p>
    <w:p w:rsidR="00572391" w:rsidRPr="007F2904" w:rsidRDefault="002C6E5B" w:rsidP="00685976">
      <w:pPr>
        <w:tabs>
          <w:tab w:val="left" w:pos="288"/>
          <w:tab w:val="left" w:pos="4752"/>
        </w:tabs>
        <w:spacing w:line="240" w:lineRule="exact"/>
        <w:jc w:val="both"/>
        <w:rPr>
          <w:rFonts w:ascii="Calibri" w:hAnsi="Calibri"/>
          <w:color w:val="auto"/>
          <w:szCs w:val="24"/>
        </w:rPr>
      </w:pPr>
      <w:r w:rsidRPr="007F2904">
        <w:rPr>
          <w:rFonts w:ascii="Calibri" w:hAnsi="Calibri"/>
          <w:color w:val="auto"/>
          <w:u w:val="single"/>
        </w:rPr>
        <w:t>SUMMARY OF CASE</w:t>
      </w:r>
      <w:r w:rsidRPr="007F2904">
        <w:rPr>
          <w:rFonts w:ascii="Calibri" w:hAnsi="Calibri"/>
          <w:color w:val="auto"/>
        </w:rPr>
        <w:t xml:space="preserve">:  </w:t>
      </w:r>
      <w:r w:rsidRPr="007F2904">
        <w:rPr>
          <w:rFonts w:ascii="Calibri" w:hAnsi="Calibri"/>
          <w:color w:val="auto"/>
          <w:szCs w:val="24"/>
        </w:rPr>
        <w:t xml:space="preserve">This covered individual (CI) was </w:t>
      </w:r>
      <w:r w:rsidR="00E322F7" w:rsidRPr="007F2904">
        <w:rPr>
          <w:rFonts w:ascii="Calibri" w:hAnsi="Calibri"/>
          <w:color w:val="auto"/>
          <w:szCs w:val="24"/>
        </w:rPr>
        <w:t>an active duty</w:t>
      </w:r>
      <w:r w:rsidR="006D4E0E" w:rsidRPr="007F2904">
        <w:rPr>
          <w:rFonts w:ascii="Calibri" w:hAnsi="Calibri"/>
          <w:color w:val="auto"/>
          <w:szCs w:val="24"/>
        </w:rPr>
        <w:t xml:space="preserve"> </w:t>
      </w:r>
      <w:r w:rsidR="00953F60" w:rsidRPr="007F2904">
        <w:rPr>
          <w:rFonts w:ascii="Calibri" w:hAnsi="Calibri"/>
          <w:color w:val="auto"/>
          <w:szCs w:val="24"/>
        </w:rPr>
        <w:t>SSgt/E5 (Security Forces/</w:t>
      </w:r>
      <w:r w:rsidR="00906B43" w:rsidRPr="007F2904">
        <w:rPr>
          <w:rFonts w:ascii="Calibri" w:hAnsi="Calibri"/>
          <w:color w:val="auto"/>
          <w:szCs w:val="24"/>
        </w:rPr>
        <w:t>3P</w:t>
      </w:r>
      <w:r w:rsidR="00AE2146" w:rsidRPr="007F2904">
        <w:rPr>
          <w:rFonts w:ascii="Calibri" w:hAnsi="Calibri"/>
          <w:color w:val="auto"/>
          <w:szCs w:val="24"/>
        </w:rPr>
        <w:t>0</w:t>
      </w:r>
      <w:r w:rsidR="00906B43" w:rsidRPr="007F2904">
        <w:rPr>
          <w:rFonts w:ascii="Calibri" w:hAnsi="Calibri"/>
          <w:color w:val="auto"/>
          <w:szCs w:val="24"/>
        </w:rPr>
        <w:t>51</w:t>
      </w:r>
      <w:r w:rsidR="000659B8" w:rsidRPr="007F2904">
        <w:rPr>
          <w:rFonts w:ascii="Calibri" w:hAnsi="Calibri"/>
          <w:color w:val="auto"/>
          <w:szCs w:val="24"/>
        </w:rPr>
        <w:t>) medically</w:t>
      </w:r>
      <w:r w:rsidRPr="007F2904">
        <w:rPr>
          <w:rFonts w:ascii="Calibri" w:hAnsi="Calibri"/>
          <w:color w:val="auto"/>
          <w:szCs w:val="24"/>
        </w:rPr>
        <w:t xml:space="preserve"> separated from the </w:t>
      </w:r>
      <w:r w:rsidR="00906B43" w:rsidRPr="007F2904">
        <w:rPr>
          <w:rFonts w:ascii="Calibri" w:hAnsi="Calibri"/>
          <w:color w:val="auto"/>
          <w:szCs w:val="24"/>
        </w:rPr>
        <w:t xml:space="preserve">Air Force </w:t>
      </w:r>
      <w:r w:rsidRPr="007F2904">
        <w:rPr>
          <w:rFonts w:ascii="Calibri" w:hAnsi="Calibri"/>
          <w:color w:val="auto"/>
          <w:szCs w:val="24"/>
        </w:rPr>
        <w:t>in 200</w:t>
      </w:r>
      <w:r w:rsidR="00906B43" w:rsidRPr="007F2904">
        <w:rPr>
          <w:rFonts w:ascii="Calibri" w:hAnsi="Calibri"/>
          <w:color w:val="auto"/>
          <w:szCs w:val="24"/>
        </w:rPr>
        <w:t xml:space="preserve">6 </w:t>
      </w:r>
      <w:r w:rsidRPr="007F2904">
        <w:rPr>
          <w:rFonts w:ascii="Calibri" w:hAnsi="Calibri"/>
          <w:color w:val="auto"/>
          <w:szCs w:val="24"/>
        </w:rPr>
        <w:t xml:space="preserve">after </w:t>
      </w:r>
      <w:r w:rsidR="00906B43" w:rsidRPr="007F2904">
        <w:rPr>
          <w:rFonts w:ascii="Calibri" w:hAnsi="Calibri"/>
          <w:color w:val="auto"/>
          <w:szCs w:val="24"/>
        </w:rPr>
        <w:t>7</w:t>
      </w:r>
      <w:r w:rsidRPr="007F2904">
        <w:rPr>
          <w:rFonts w:ascii="Calibri" w:hAnsi="Calibri"/>
          <w:color w:val="auto"/>
          <w:szCs w:val="24"/>
        </w:rPr>
        <w:t xml:space="preserve"> years of</w:t>
      </w:r>
      <w:r w:rsidR="004563D2" w:rsidRPr="007F2904">
        <w:rPr>
          <w:rFonts w:ascii="Calibri" w:hAnsi="Calibri"/>
          <w:color w:val="auto"/>
          <w:szCs w:val="24"/>
        </w:rPr>
        <w:t xml:space="preserve"> service.  </w:t>
      </w:r>
      <w:r w:rsidRPr="007F2904">
        <w:rPr>
          <w:rFonts w:ascii="Calibri" w:hAnsi="Calibri"/>
          <w:color w:val="auto"/>
          <w:szCs w:val="24"/>
        </w:rPr>
        <w:t xml:space="preserve">The medical basis for the separation was </w:t>
      </w:r>
      <w:r w:rsidR="00906B43" w:rsidRPr="007F2904">
        <w:rPr>
          <w:rFonts w:ascii="Calibri" w:hAnsi="Calibri"/>
          <w:color w:val="auto"/>
          <w:szCs w:val="24"/>
        </w:rPr>
        <w:t xml:space="preserve">Post Traumatic Stress Disorder (PTSD).  </w:t>
      </w:r>
      <w:r w:rsidR="00AE2146" w:rsidRPr="007F2904">
        <w:rPr>
          <w:rFonts w:ascii="Calibri" w:hAnsi="Calibri"/>
          <w:color w:val="auto"/>
          <w:szCs w:val="24"/>
        </w:rPr>
        <w:t xml:space="preserve">The </w:t>
      </w:r>
      <w:r w:rsidR="00906B43" w:rsidRPr="007F2904">
        <w:rPr>
          <w:rFonts w:ascii="Calibri" w:hAnsi="Calibri"/>
          <w:color w:val="auto"/>
          <w:szCs w:val="24"/>
        </w:rPr>
        <w:t xml:space="preserve">CI </w:t>
      </w:r>
      <w:r w:rsidR="00AE2146" w:rsidRPr="007F2904">
        <w:rPr>
          <w:rFonts w:ascii="Calibri" w:hAnsi="Calibri"/>
          <w:color w:val="auto"/>
          <w:szCs w:val="24"/>
        </w:rPr>
        <w:t xml:space="preserve">started to exhibit insomnia, nightmares, intense mood swings, concentration difficulties, irritability and hyper vigilance after he returned from </w:t>
      </w:r>
      <w:r w:rsidR="00906B43" w:rsidRPr="007F2904">
        <w:rPr>
          <w:rFonts w:ascii="Calibri" w:hAnsi="Calibri"/>
          <w:color w:val="auto"/>
          <w:szCs w:val="24"/>
        </w:rPr>
        <w:t>deploy</w:t>
      </w:r>
      <w:r w:rsidR="00AE2146" w:rsidRPr="007F2904">
        <w:rPr>
          <w:rFonts w:ascii="Calibri" w:hAnsi="Calibri"/>
          <w:color w:val="auto"/>
          <w:szCs w:val="24"/>
        </w:rPr>
        <w:t xml:space="preserve">ment </w:t>
      </w:r>
      <w:r w:rsidR="00906B43" w:rsidRPr="007F2904">
        <w:rPr>
          <w:rFonts w:ascii="Calibri" w:hAnsi="Calibri"/>
          <w:color w:val="auto"/>
          <w:szCs w:val="24"/>
        </w:rPr>
        <w:t xml:space="preserve">to Kirkuk, Iraq </w:t>
      </w:r>
      <w:r w:rsidR="00AE2146" w:rsidRPr="007F2904">
        <w:rPr>
          <w:rFonts w:ascii="Calibri" w:hAnsi="Calibri"/>
          <w:color w:val="auto"/>
          <w:szCs w:val="24"/>
        </w:rPr>
        <w:t>in</w:t>
      </w:r>
      <w:r w:rsidR="00906B43" w:rsidRPr="007F2904">
        <w:rPr>
          <w:rFonts w:ascii="Calibri" w:hAnsi="Calibri"/>
          <w:color w:val="auto"/>
          <w:szCs w:val="24"/>
        </w:rPr>
        <w:t xml:space="preserve"> </w:t>
      </w:r>
      <w:r w:rsidR="00A432CB" w:rsidRPr="007F2904">
        <w:rPr>
          <w:rFonts w:ascii="Calibri" w:hAnsi="Calibri"/>
          <w:color w:val="auto"/>
          <w:szCs w:val="24"/>
        </w:rPr>
        <w:t>Apr</w:t>
      </w:r>
      <w:r w:rsidR="00906B43" w:rsidRPr="007F2904">
        <w:rPr>
          <w:rFonts w:ascii="Calibri" w:hAnsi="Calibri"/>
          <w:color w:val="auto"/>
          <w:szCs w:val="24"/>
        </w:rPr>
        <w:t xml:space="preserve"> 2004.  </w:t>
      </w:r>
      <w:r w:rsidR="00AE2146" w:rsidRPr="007F2904">
        <w:rPr>
          <w:rFonts w:ascii="Calibri" w:hAnsi="Calibri"/>
          <w:color w:val="auto"/>
          <w:szCs w:val="24"/>
        </w:rPr>
        <w:t xml:space="preserve">The CI was treated for PTSD with group and </w:t>
      </w:r>
      <w:r w:rsidR="00906B43" w:rsidRPr="007F2904">
        <w:rPr>
          <w:rFonts w:ascii="Calibri" w:hAnsi="Calibri"/>
          <w:color w:val="auto"/>
          <w:szCs w:val="24"/>
        </w:rPr>
        <w:t>individual</w:t>
      </w:r>
      <w:r w:rsidR="004563D2" w:rsidRPr="007F2904">
        <w:rPr>
          <w:rFonts w:ascii="Calibri" w:hAnsi="Calibri"/>
          <w:color w:val="auto"/>
          <w:szCs w:val="24"/>
        </w:rPr>
        <w:t xml:space="preserve"> therapy</w:t>
      </w:r>
      <w:r w:rsidR="00AE2146" w:rsidRPr="007F2904">
        <w:rPr>
          <w:rFonts w:ascii="Calibri" w:hAnsi="Calibri"/>
          <w:color w:val="auto"/>
          <w:szCs w:val="24"/>
        </w:rPr>
        <w:t xml:space="preserve"> as well as psychiatric medications</w:t>
      </w:r>
      <w:r w:rsidR="00B02E95" w:rsidRPr="007F2904">
        <w:rPr>
          <w:rFonts w:ascii="Calibri" w:hAnsi="Calibri"/>
          <w:color w:val="auto"/>
          <w:szCs w:val="24"/>
        </w:rPr>
        <w:t xml:space="preserve"> with some improvement of symptoms</w:t>
      </w:r>
      <w:r w:rsidR="00906B43" w:rsidRPr="007F2904">
        <w:rPr>
          <w:rFonts w:ascii="Calibri" w:hAnsi="Calibri"/>
          <w:color w:val="auto"/>
          <w:szCs w:val="24"/>
        </w:rPr>
        <w:t>.</w:t>
      </w:r>
      <w:r w:rsidR="004563D2" w:rsidRPr="007F2904">
        <w:rPr>
          <w:rFonts w:ascii="Calibri" w:hAnsi="Calibri"/>
          <w:color w:val="auto"/>
          <w:szCs w:val="24"/>
        </w:rPr>
        <w:t xml:space="preserve"> </w:t>
      </w:r>
      <w:r w:rsidR="00906B43" w:rsidRPr="007F2904">
        <w:rPr>
          <w:rFonts w:ascii="Calibri" w:hAnsi="Calibri"/>
          <w:color w:val="auto"/>
          <w:szCs w:val="24"/>
        </w:rPr>
        <w:t xml:space="preserve"> </w:t>
      </w:r>
      <w:r w:rsidR="00AE2146" w:rsidRPr="007F2904">
        <w:rPr>
          <w:rFonts w:ascii="Calibri" w:hAnsi="Calibri"/>
          <w:color w:val="auto"/>
          <w:szCs w:val="24"/>
        </w:rPr>
        <w:t xml:space="preserve">The </w:t>
      </w:r>
      <w:r w:rsidR="004563D2" w:rsidRPr="007F2904">
        <w:rPr>
          <w:rFonts w:ascii="Calibri" w:hAnsi="Calibri"/>
          <w:color w:val="auto"/>
          <w:szCs w:val="24"/>
        </w:rPr>
        <w:t>CI</w:t>
      </w:r>
      <w:r w:rsidR="00E322F7" w:rsidRPr="007F2904">
        <w:rPr>
          <w:rFonts w:ascii="Calibri" w:hAnsi="Calibri"/>
          <w:color w:val="auto"/>
          <w:szCs w:val="24"/>
        </w:rPr>
        <w:t xml:space="preserve"> did not respond adequately to perform within his </w:t>
      </w:r>
      <w:r w:rsidR="00705C40" w:rsidRPr="007F2904">
        <w:rPr>
          <w:rFonts w:ascii="Calibri" w:hAnsi="Calibri"/>
          <w:color w:val="auto"/>
          <w:szCs w:val="24"/>
        </w:rPr>
        <w:t xml:space="preserve">military </w:t>
      </w:r>
      <w:r w:rsidR="000659B8" w:rsidRPr="007F2904">
        <w:rPr>
          <w:rFonts w:ascii="Calibri" w:hAnsi="Calibri"/>
          <w:color w:val="auto"/>
          <w:szCs w:val="24"/>
        </w:rPr>
        <w:t>occupational specialty</w:t>
      </w:r>
      <w:r w:rsidR="00AE2146" w:rsidRPr="007F2904">
        <w:rPr>
          <w:rFonts w:ascii="Calibri" w:hAnsi="Calibri"/>
          <w:color w:val="auto"/>
          <w:szCs w:val="24"/>
        </w:rPr>
        <w:t>,</w:t>
      </w:r>
      <w:r w:rsidR="000659B8" w:rsidRPr="007F2904">
        <w:rPr>
          <w:rFonts w:ascii="Calibri" w:hAnsi="Calibri"/>
          <w:color w:val="auto"/>
          <w:szCs w:val="24"/>
        </w:rPr>
        <w:t xml:space="preserve"> </w:t>
      </w:r>
      <w:r w:rsidR="00B02E95" w:rsidRPr="007F2904">
        <w:rPr>
          <w:rFonts w:ascii="Calibri" w:hAnsi="Calibri"/>
          <w:color w:val="auto"/>
          <w:szCs w:val="24"/>
        </w:rPr>
        <w:t xml:space="preserve">carry a weapon, or deploy and </w:t>
      </w:r>
      <w:r w:rsidR="000659B8" w:rsidRPr="007F2904">
        <w:rPr>
          <w:rFonts w:ascii="Calibri" w:hAnsi="Calibri"/>
          <w:color w:val="auto"/>
          <w:szCs w:val="24"/>
        </w:rPr>
        <w:t>was</w:t>
      </w:r>
      <w:r w:rsidR="00E322F7" w:rsidRPr="007F2904">
        <w:rPr>
          <w:rFonts w:ascii="Calibri" w:hAnsi="Calibri"/>
          <w:color w:val="auto"/>
          <w:szCs w:val="24"/>
        </w:rPr>
        <w:t xml:space="preserve"> issued </w:t>
      </w:r>
      <w:proofErr w:type="gramStart"/>
      <w:r w:rsidR="00E322F7" w:rsidRPr="007F2904">
        <w:rPr>
          <w:rFonts w:ascii="Calibri" w:hAnsi="Calibri"/>
          <w:color w:val="auto"/>
          <w:szCs w:val="24"/>
        </w:rPr>
        <w:t>a</w:t>
      </w:r>
      <w:proofErr w:type="gramEnd"/>
      <w:r w:rsidR="00E322F7" w:rsidRPr="007F2904">
        <w:rPr>
          <w:rFonts w:ascii="Calibri" w:hAnsi="Calibri"/>
          <w:color w:val="auto"/>
          <w:szCs w:val="24"/>
        </w:rPr>
        <w:t xml:space="preserve"> </w:t>
      </w:r>
      <w:r w:rsidR="00906B43" w:rsidRPr="007F2904">
        <w:rPr>
          <w:rFonts w:ascii="Calibri" w:hAnsi="Calibri"/>
          <w:color w:val="auto"/>
          <w:szCs w:val="24"/>
        </w:rPr>
        <w:t xml:space="preserve">S-4 </w:t>
      </w:r>
      <w:r w:rsidR="00E322F7" w:rsidRPr="007F2904">
        <w:rPr>
          <w:rFonts w:ascii="Calibri" w:hAnsi="Calibri"/>
          <w:color w:val="auto"/>
          <w:szCs w:val="24"/>
        </w:rPr>
        <w:t xml:space="preserve">profile and </w:t>
      </w:r>
      <w:r w:rsidR="00B02E95" w:rsidRPr="007F2904">
        <w:rPr>
          <w:rFonts w:ascii="Calibri" w:hAnsi="Calibri"/>
          <w:color w:val="auto"/>
          <w:szCs w:val="24"/>
        </w:rPr>
        <w:t xml:space="preserve">referred to </w:t>
      </w:r>
      <w:r w:rsidR="00E322F7" w:rsidRPr="007F2904">
        <w:rPr>
          <w:rFonts w:ascii="Calibri" w:hAnsi="Calibri"/>
          <w:color w:val="auto"/>
          <w:szCs w:val="24"/>
        </w:rPr>
        <w:t xml:space="preserve">a </w:t>
      </w:r>
      <w:r w:rsidR="00705C40" w:rsidRPr="007F2904">
        <w:rPr>
          <w:rFonts w:ascii="Calibri" w:hAnsi="Calibri"/>
          <w:color w:val="auto"/>
          <w:szCs w:val="24"/>
        </w:rPr>
        <w:t>Medical Evaluation Board (</w:t>
      </w:r>
      <w:r w:rsidR="00E322F7" w:rsidRPr="007F2904">
        <w:rPr>
          <w:rFonts w:ascii="Calibri" w:hAnsi="Calibri"/>
          <w:color w:val="auto"/>
          <w:szCs w:val="24"/>
        </w:rPr>
        <w:t>MEB</w:t>
      </w:r>
      <w:r w:rsidR="00705C40" w:rsidRPr="007F2904">
        <w:rPr>
          <w:rFonts w:ascii="Calibri" w:hAnsi="Calibri"/>
          <w:color w:val="auto"/>
          <w:szCs w:val="24"/>
        </w:rPr>
        <w:t>)</w:t>
      </w:r>
      <w:r w:rsidR="00E322F7" w:rsidRPr="007F2904">
        <w:rPr>
          <w:rFonts w:ascii="Calibri" w:hAnsi="Calibri"/>
          <w:color w:val="auto"/>
          <w:szCs w:val="24"/>
        </w:rPr>
        <w:t>.</w:t>
      </w:r>
      <w:r w:rsidR="00572391" w:rsidRPr="007F2904">
        <w:rPr>
          <w:rFonts w:ascii="Calibri" w:hAnsi="Calibri"/>
          <w:color w:val="auto"/>
          <w:szCs w:val="24"/>
        </w:rPr>
        <w:t xml:space="preserve"> </w:t>
      </w:r>
      <w:r w:rsidR="00AE2146" w:rsidRPr="007F2904">
        <w:rPr>
          <w:rFonts w:ascii="Calibri" w:hAnsi="Calibri"/>
          <w:color w:val="auto"/>
          <w:szCs w:val="24"/>
        </w:rPr>
        <w:t xml:space="preserve"> </w:t>
      </w:r>
      <w:r w:rsidR="00572391" w:rsidRPr="007F2904">
        <w:rPr>
          <w:rFonts w:ascii="Calibri" w:hAnsi="Calibri"/>
          <w:color w:val="auto"/>
          <w:szCs w:val="24"/>
        </w:rPr>
        <w:t>PTSD was addressed in the narrative summary (NARSUM) and forwarded to the Physical Evaluation Board (PEB) on the AF Form 618 as medically unacceptable.  No other condition appeared on the AF Form 618.  The informal PEB adjudicated the PTSD condition as unfitting and rated at 10%</w:t>
      </w:r>
      <w:r w:rsidR="00AE2146" w:rsidRPr="007F2904">
        <w:rPr>
          <w:rFonts w:ascii="Calibri" w:hAnsi="Calibri"/>
          <w:color w:val="auto"/>
          <w:szCs w:val="24"/>
        </w:rPr>
        <w:t xml:space="preserve">; </w:t>
      </w:r>
      <w:r w:rsidR="00AE2146" w:rsidRPr="007F2904">
        <w:rPr>
          <w:rFonts w:asciiTheme="minorHAnsi" w:hAnsiTheme="minorHAnsi"/>
          <w:color w:val="auto"/>
          <w:szCs w:val="24"/>
        </w:rPr>
        <w:t xml:space="preserve">with application of </w:t>
      </w:r>
      <w:proofErr w:type="spellStart"/>
      <w:r w:rsidR="00AE2146" w:rsidRPr="007F2904">
        <w:rPr>
          <w:rFonts w:asciiTheme="minorHAnsi" w:hAnsiTheme="minorHAnsi"/>
          <w:color w:val="auto"/>
          <w:szCs w:val="24"/>
        </w:rPr>
        <w:t>DoDI</w:t>
      </w:r>
      <w:proofErr w:type="spellEnd"/>
      <w:r w:rsidR="00AE2146" w:rsidRPr="007F2904">
        <w:rPr>
          <w:rFonts w:asciiTheme="minorHAnsi" w:hAnsiTheme="minorHAnsi"/>
          <w:color w:val="auto"/>
          <w:szCs w:val="24"/>
        </w:rPr>
        <w:t xml:space="preserve"> 1332.39 (E2.A1.5) which was in effect at the time.  </w:t>
      </w:r>
      <w:r w:rsidR="00572391" w:rsidRPr="007F2904">
        <w:rPr>
          <w:rFonts w:asciiTheme="minorHAnsi" w:hAnsiTheme="minorHAnsi"/>
          <w:color w:val="auto"/>
        </w:rPr>
        <w:t>The CI made no appeals, and was thus medically separated with a 10% disability rating</w:t>
      </w:r>
      <w:r w:rsidR="00305E5C" w:rsidRPr="007F2904">
        <w:rPr>
          <w:rFonts w:asciiTheme="minorHAnsi" w:hAnsiTheme="minorHAnsi"/>
          <w:color w:val="auto"/>
        </w:rPr>
        <w:t>.</w:t>
      </w:r>
    </w:p>
    <w:p w:rsidR="00AE2146" w:rsidRPr="007F2904" w:rsidRDefault="00AE2146" w:rsidP="00685976">
      <w:pPr>
        <w:tabs>
          <w:tab w:val="left" w:pos="288"/>
          <w:tab w:val="left" w:pos="4752"/>
        </w:tabs>
        <w:spacing w:line="240" w:lineRule="exact"/>
        <w:jc w:val="both"/>
        <w:rPr>
          <w:rFonts w:asciiTheme="minorHAnsi" w:hAnsiTheme="minorHAnsi"/>
          <w:color w:val="auto"/>
        </w:rPr>
      </w:pPr>
      <w:r w:rsidRPr="007F2904">
        <w:rPr>
          <w:rFonts w:asciiTheme="minorHAnsi" w:hAnsiTheme="minorHAnsi"/>
          <w:color w:val="auto"/>
          <w:u w:val="single"/>
        </w:rPr>
        <w:t>_______________________________________________________________</w:t>
      </w:r>
      <w:r w:rsidRPr="007F2904">
        <w:rPr>
          <w:rFonts w:asciiTheme="minorHAnsi" w:hAnsiTheme="minorHAnsi"/>
          <w:color w:val="auto"/>
        </w:rPr>
        <w:t>_______________</w:t>
      </w:r>
    </w:p>
    <w:p w:rsidR="00B20624" w:rsidRPr="007F2904" w:rsidRDefault="00572391" w:rsidP="00685976">
      <w:pPr>
        <w:tabs>
          <w:tab w:val="left" w:pos="288"/>
          <w:tab w:val="left" w:pos="4752"/>
        </w:tabs>
        <w:spacing w:line="240" w:lineRule="exact"/>
        <w:jc w:val="both"/>
        <w:rPr>
          <w:rFonts w:ascii="Calibri" w:hAnsi="Calibri"/>
          <w:color w:val="auto"/>
          <w:szCs w:val="24"/>
        </w:rPr>
      </w:pPr>
      <w:r w:rsidRPr="007F2904">
        <w:rPr>
          <w:rFonts w:ascii="Calibri" w:hAnsi="Calibri"/>
          <w:color w:val="auto"/>
          <w:szCs w:val="24"/>
        </w:rPr>
        <w:t xml:space="preserve"> </w:t>
      </w:r>
    </w:p>
    <w:p w:rsidR="00F81266" w:rsidRDefault="002C6E5B" w:rsidP="00685976">
      <w:pPr>
        <w:tabs>
          <w:tab w:val="left" w:pos="288"/>
          <w:tab w:val="left" w:pos="4752"/>
        </w:tabs>
        <w:spacing w:line="240" w:lineRule="exact"/>
        <w:jc w:val="both"/>
        <w:rPr>
          <w:rFonts w:ascii="Calibri" w:hAnsi="Calibri"/>
          <w:i/>
          <w:color w:val="auto"/>
          <w:szCs w:val="24"/>
        </w:rPr>
      </w:pPr>
      <w:r w:rsidRPr="007F2904">
        <w:rPr>
          <w:rFonts w:ascii="Calibri" w:hAnsi="Calibri"/>
          <w:color w:val="auto"/>
          <w:u w:val="single"/>
        </w:rPr>
        <w:t>CI CONTENTION</w:t>
      </w:r>
      <w:r w:rsidRPr="007F2904">
        <w:rPr>
          <w:rFonts w:ascii="Calibri" w:hAnsi="Calibri"/>
          <w:color w:val="auto"/>
        </w:rPr>
        <w:t>:</w:t>
      </w:r>
      <w:r w:rsidRPr="007F2904">
        <w:rPr>
          <w:rFonts w:ascii="Calibri" w:hAnsi="Calibri"/>
          <w:color w:val="000080"/>
        </w:rPr>
        <w:t xml:space="preserve">  </w:t>
      </w:r>
      <w:r w:rsidR="00572391" w:rsidRPr="007F2904">
        <w:rPr>
          <w:rFonts w:ascii="Calibri" w:hAnsi="Calibri"/>
          <w:color w:val="auto"/>
          <w:szCs w:val="24"/>
        </w:rPr>
        <w:t>“I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w:t>
      </w:r>
      <w:r w:rsidR="00AE2146" w:rsidRPr="007F2904">
        <w:rPr>
          <w:rFonts w:ascii="Calibri" w:hAnsi="Calibri"/>
          <w:color w:val="auto"/>
          <w:szCs w:val="24"/>
        </w:rPr>
        <w:t xml:space="preserve">”  </w:t>
      </w:r>
      <w:r w:rsidR="0085089F" w:rsidRPr="007F2904">
        <w:rPr>
          <w:rFonts w:ascii="Calibri" w:hAnsi="Calibri"/>
          <w:color w:val="auto"/>
          <w:szCs w:val="24"/>
        </w:rPr>
        <w:t xml:space="preserve">This case is court remanded under the </w:t>
      </w:r>
      <w:r w:rsidR="0085089F" w:rsidRPr="007F2904">
        <w:rPr>
          <w:rFonts w:ascii="Calibri" w:hAnsi="Calibri"/>
          <w:i/>
          <w:color w:val="auto"/>
          <w:szCs w:val="24"/>
        </w:rPr>
        <w:t>Sabo et al v. United</w:t>
      </w:r>
    </w:p>
    <w:p w:rsidR="00F81266" w:rsidRDefault="0085089F" w:rsidP="00685976">
      <w:pPr>
        <w:tabs>
          <w:tab w:val="left" w:pos="288"/>
          <w:tab w:val="left" w:pos="4752"/>
        </w:tabs>
        <w:spacing w:line="240" w:lineRule="exact"/>
        <w:jc w:val="both"/>
        <w:rPr>
          <w:rFonts w:ascii="Calibri" w:hAnsi="Calibri"/>
          <w:color w:val="auto"/>
          <w:szCs w:val="24"/>
        </w:rPr>
      </w:pPr>
      <w:proofErr w:type="gramStart"/>
      <w:r w:rsidRPr="007F2904">
        <w:rPr>
          <w:rFonts w:ascii="Calibri" w:hAnsi="Calibri"/>
          <w:i/>
          <w:color w:val="auto"/>
          <w:szCs w:val="24"/>
        </w:rPr>
        <w:t>States</w:t>
      </w:r>
      <w:r w:rsidRPr="007F2904">
        <w:rPr>
          <w:rFonts w:ascii="Calibri" w:hAnsi="Calibri"/>
          <w:color w:val="auto"/>
          <w:szCs w:val="24"/>
        </w:rPr>
        <w:t xml:space="preserve"> class action suit.</w:t>
      </w:r>
      <w:proofErr w:type="gramEnd"/>
    </w:p>
    <w:p w:rsidR="00A90D55" w:rsidRPr="007F2904" w:rsidRDefault="008B5D31" w:rsidP="00685976">
      <w:pPr>
        <w:tabs>
          <w:tab w:val="left" w:pos="288"/>
          <w:tab w:val="left" w:pos="4752"/>
        </w:tabs>
        <w:spacing w:line="240" w:lineRule="exact"/>
        <w:jc w:val="both"/>
        <w:rPr>
          <w:rFonts w:asciiTheme="minorHAnsi" w:hAnsiTheme="minorHAnsi"/>
          <w:color w:val="auto"/>
        </w:rPr>
      </w:pPr>
      <w:r w:rsidRPr="007F2904">
        <w:rPr>
          <w:rFonts w:asciiTheme="minorHAnsi" w:hAnsiTheme="minorHAnsi"/>
          <w:color w:val="auto"/>
          <w:u w:val="single"/>
        </w:rPr>
        <w:t>_______________________________________________________________</w:t>
      </w:r>
      <w:r w:rsidRPr="007F2904">
        <w:rPr>
          <w:rFonts w:asciiTheme="minorHAnsi" w:hAnsiTheme="minorHAnsi"/>
          <w:color w:val="auto"/>
        </w:rPr>
        <w:t>_</w:t>
      </w:r>
      <w:r w:rsidR="00AC713F" w:rsidRPr="007F2904">
        <w:rPr>
          <w:rFonts w:asciiTheme="minorHAnsi" w:hAnsiTheme="minorHAnsi"/>
          <w:color w:val="auto"/>
        </w:rPr>
        <w:t>______________</w:t>
      </w:r>
    </w:p>
    <w:p w:rsidR="00CD1EF2" w:rsidRPr="007F2904" w:rsidRDefault="00CD1EF2" w:rsidP="00685976">
      <w:pPr>
        <w:spacing w:line="240" w:lineRule="exact"/>
        <w:jc w:val="both"/>
        <w:rPr>
          <w:rFonts w:ascii="Calibri" w:hAnsi="Calibri"/>
          <w:color w:val="auto"/>
          <w:u w:val="single"/>
        </w:rPr>
      </w:pPr>
    </w:p>
    <w:p w:rsidR="00572391" w:rsidRPr="007F2904" w:rsidRDefault="00572391" w:rsidP="00685976">
      <w:pPr>
        <w:spacing w:line="240" w:lineRule="exact"/>
        <w:jc w:val="both"/>
        <w:rPr>
          <w:rFonts w:ascii="Calibri" w:hAnsi="Calibri"/>
          <w:color w:val="auto"/>
        </w:rPr>
      </w:pPr>
      <w:r w:rsidRPr="007F2904">
        <w:rPr>
          <w:rFonts w:ascii="Calibri" w:hAnsi="Calibri"/>
          <w:color w:val="auto"/>
          <w:u w:val="single"/>
        </w:rPr>
        <w:t>RATING COMPARISON</w:t>
      </w:r>
      <w:r w:rsidRPr="007F2904">
        <w:rPr>
          <w:rFonts w:ascii="Calibri" w:hAnsi="Calibri"/>
          <w:color w:val="auto"/>
        </w:rPr>
        <w:t>:</w:t>
      </w:r>
    </w:p>
    <w:p w:rsidR="00572391" w:rsidRPr="007F2904" w:rsidRDefault="00572391" w:rsidP="00572391">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295"/>
        <w:gridCol w:w="1125"/>
        <w:gridCol w:w="810"/>
        <w:gridCol w:w="990"/>
      </w:tblGrid>
      <w:tr w:rsidR="00572391" w:rsidRPr="007F2904" w:rsidTr="003B077F">
        <w:trPr>
          <w:trHeight w:val="233"/>
          <w:jc w:val="center"/>
        </w:trPr>
        <w:tc>
          <w:tcPr>
            <w:tcW w:w="4050" w:type="dxa"/>
            <w:gridSpan w:val="3"/>
            <w:tcBorders>
              <w:right w:val="thinThickThinSmallGap" w:sz="24" w:space="0" w:color="auto"/>
            </w:tcBorders>
            <w:shd w:val="clear" w:color="auto" w:fill="D9D9D9" w:themeFill="background1" w:themeFillShade="D9"/>
          </w:tcPr>
          <w:p w:rsidR="00572391" w:rsidRPr="007F2904" w:rsidRDefault="00572391" w:rsidP="00AE2146">
            <w:pPr>
              <w:pStyle w:val="ListParagraph"/>
              <w:spacing w:after="0" w:line="240" w:lineRule="exact"/>
              <w:ind w:left="0"/>
              <w:jc w:val="center"/>
              <w:rPr>
                <w:rFonts w:cs="Times New Roman"/>
                <w:b/>
                <w:sz w:val="20"/>
                <w:szCs w:val="20"/>
              </w:rPr>
            </w:pPr>
            <w:r w:rsidRPr="007F2904">
              <w:rPr>
                <w:rFonts w:cs="Times New Roman"/>
                <w:b/>
                <w:sz w:val="20"/>
                <w:szCs w:val="20"/>
              </w:rPr>
              <w:t>Service IPEB – 20051228</w:t>
            </w:r>
          </w:p>
        </w:tc>
        <w:tc>
          <w:tcPr>
            <w:tcW w:w="5220" w:type="dxa"/>
            <w:gridSpan w:val="4"/>
            <w:tcBorders>
              <w:left w:val="thinThickThinSmallGap" w:sz="24" w:space="0" w:color="auto"/>
            </w:tcBorders>
            <w:shd w:val="clear" w:color="auto" w:fill="D9D9D9" w:themeFill="background1" w:themeFillShade="D9"/>
          </w:tcPr>
          <w:p w:rsidR="00572391" w:rsidRPr="007F2904" w:rsidRDefault="00572391" w:rsidP="00AE2146">
            <w:pPr>
              <w:pStyle w:val="ListParagraph"/>
              <w:spacing w:after="0" w:line="240" w:lineRule="exact"/>
              <w:ind w:left="0"/>
              <w:jc w:val="center"/>
              <w:rPr>
                <w:rFonts w:cs="Times New Roman"/>
                <w:b/>
                <w:sz w:val="20"/>
                <w:szCs w:val="20"/>
              </w:rPr>
            </w:pPr>
            <w:r w:rsidRPr="007F2904">
              <w:rPr>
                <w:rFonts w:cs="Times New Roman"/>
                <w:b/>
                <w:sz w:val="20"/>
                <w:szCs w:val="20"/>
              </w:rPr>
              <w:t>VA (</w:t>
            </w:r>
            <w:r w:rsidR="00715D78" w:rsidRPr="007F2904">
              <w:rPr>
                <w:rFonts w:cs="Times New Roman"/>
                <w:b/>
                <w:sz w:val="20"/>
                <w:szCs w:val="20"/>
              </w:rPr>
              <w:t>11</w:t>
            </w:r>
            <w:r w:rsidRPr="007F2904">
              <w:rPr>
                <w:rFonts w:cs="Times New Roman"/>
                <w:b/>
                <w:sz w:val="20"/>
                <w:szCs w:val="20"/>
              </w:rPr>
              <w:t xml:space="preserve"> Days after Separation) – All Effective 20060218</w:t>
            </w:r>
          </w:p>
        </w:tc>
      </w:tr>
      <w:tr w:rsidR="00572391" w:rsidRPr="007F2904" w:rsidTr="003B077F">
        <w:trPr>
          <w:trHeight w:val="233"/>
          <w:jc w:val="center"/>
        </w:trPr>
        <w:tc>
          <w:tcPr>
            <w:tcW w:w="2520" w:type="dxa"/>
            <w:tcBorders>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both"/>
              <w:rPr>
                <w:rFonts w:cs="Times New Roman"/>
                <w:b/>
                <w:sz w:val="20"/>
                <w:szCs w:val="20"/>
              </w:rPr>
            </w:pPr>
            <w:r w:rsidRPr="007F2904">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Rating</w:t>
            </w:r>
          </w:p>
        </w:tc>
        <w:tc>
          <w:tcPr>
            <w:tcW w:w="2295" w:type="dxa"/>
            <w:tcBorders>
              <w:left w:val="thinThickThinSmallGap" w:sz="24" w:space="0" w:color="auto"/>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both"/>
              <w:rPr>
                <w:rFonts w:cs="Times New Roman"/>
                <w:b/>
                <w:sz w:val="20"/>
                <w:szCs w:val="20"/>
              </w:rPr>
            </w:pPr>
            <w:r w:rsidRPr="007F2904">
              <w:rPr>
                <w:rFonts w:cs="Times New Roman"/>
                <w:b/>
                <w:sz w:val="20"/>
                <w:szCs w:val="20"/>
              </w:rPr>
              <w:t>Condition</w:t>
            </w:r>
          </w:p>
        </w:tc>
        <w:tc>
          <w:tcPr>
            <w:tcW w:w="1125" w:type="dxa"/>
            <w:tcBorders>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Exam</w:t>
            </w:r>
          </w:p>
        </w:tc>
      </w:tr>
      <w:tr w:rsidR="00572391" w:rsidRPr="007F2904" w:rsidTr="003B077F">
        <w:trPr>
          <w:trHeight w:val="287"/>
          <w:jc w:val="center"/>
        </w:trPr>
        <w:tc>
          <w:tcPr>
            <w:tcW w:w="2520" w:type="dxa"/>
            <w:shd w:val="clear" w:color="auto" w:fill="FFFFFF" w:themeFill="background1"/>
          </w:tcPr>
          <w:p w:rsidR="00572391" w:rsidRPr="007F2904" w:rsidRDefault="00572391" w:rsidP="003B077F">
            <w:pPr>
              <w:pStyle w:val="ListParagraph"/>
              <w:spacing w:after="0" w:line="240" w:lineRule="exact"/>
              <w:ind w:left="0"/>
              <w:rPr>
                <w:rFonts w:cs="Times New Roman"/>
                <w:sz w:val="18"/>
                <w:szCs w:val="18"/>
              </w:rPr>
            </w:pPr>
            <w:r w:rsidRPr="007F2904">
              <w:rPr>
                <w:rFonts w:cs="Times New Roman"/>
                <w:sz w:val="18"/>
                <w:szCs w:val="18"/>
              </w:rPr>
              <w:t>PTSD</w:t>
            </w:r>
          </w:p>
        </w:tc>
        <w:tc>
          <w:tcPr>
            <w:tcW w:w="720" w:type="dxa"/>
            <w:shd w:val="clear" w:color="auto" w:fill="FFFFFF" w:themeFill="background1"/>
          </w:tcPr>
          <w:p w:rsidR="00572391" w:rsidRPr="007F2904" w:rsidRDefault="00572391" w:rsidP="003B077F">
            <w:pPr>
              <w:pStyle w:val="ListParagraph"/>
              <w:spacing w:after="0" w:line="240" w:lineRule="exact"/>
              <w:ind w:left="0"/>
              <w:jc w:val="center"/>
              <w:rPr>
                <w:rFonts w:cs="Times New Roman"/>
                <w:sz w:val="18"/>
                <w:szCs w:val="18"/>
              </w:rPr>
            </w:pPr>
            <w:r w:rsidRPr="007F2904">
              <w:rPr>
                <w:rFonts w:cs="Times New Roman"/>
                <w:sz w:val="18"/>
                <w:szCs w:val="18"/>
              </w:rPr>
              <w:t>9411</w:t>
            </w:r>
          </w:p>
        </w:tc>
        <w:tc>
          <w:tcPr>
            <w:tcW w:w="810" w:type="dxa"/>
            <w:tcBorders>
              <w:right w:val="thinThickThinSmallGap" w:sz="24" w:space="0" w:color="auto"/>
            </w:tcBorders>
            <w:shd w:val="clear" w:color="auto" w:fill="FFFFFF" w:themeFill="background1"/>
          </w:tcPr>
          <w:p w:rsidR="00572391" w:rsidRPr="007F2904" w:rsidRDefault="00572391" w:rsidP="003B077F">
            <w:pPr>
              <w:pStyle w:val="ListParagraph"/>
              <w:spacing w:after="0" w:line="240" w:lineRule="exact"/>
              <w:ind w:left="0"/>
              <w:jc w:val="center"/>
              <w:rPr>
                <w:rFonts w:cs="Times New Roman"/>
                <w:sz w:val="18"/>
                <w:szCs w:val="18"/>
              </w:rPr>
            </w:pPr>
            <w:r w:rsidRPr="007F2904">
              <w:rPr>
                <w:rFonts w:cs="Times New Roman"/>
                <w:sz w:val="18"/>
                <w:szCs w:val="18"/>
              </w:rPr>
              <w:t>10%</w:t>
            </w:r>
          </w:p>
        </w:tc>
        <w:tc>
          <w:tcPr>
            <w:tcW w:w="2295" w:type="dxa"/>
            <w:tcBorders>
              <w:left w:val="thinThickThinSmallGap" w:sz="24" w:space="0" w:color="auto"/>
            </w:tcBorders>
            <w:shd w:val="clear" w:color="auto" w:fill="FFFFFF" w:themeFill="background1"/>
          </w:tcPr>
          <w:p w:rsidR="00572391" w:rsidRPr="007F2904" w:rsidRDefault="00572391" w:rsidP="003B077F">
            <w:pPr>
              <w:pStyle w:val="ListParagraph"/>
              <w:spacing w:after="0" w:line="240" w:lineRule="exact"/>
              <w:ind w:left="0"/>
              <w:rPr>
                <w:rFonts w:cs="Times New Roman"/>
                <w:sz w:val="18"/>
                <w:szCs w:val="18"/>
              </w:rPr>
            </w:pPr>
            <w:r w:rsidRPr="007F2904">
              <w:rPr>
                <w:rFonts w:cs="Times New Roman"/>
                <w:sz w:val="18"/>
                <w:szCs w:val="18"/>
              </w:rPr>
              <w:t>PTSD</w:t>
            </w:r>
          </w:p>
        </w:tc>
        <w:tc>
          <w:tcPr>
            <w:tcW w:w="1125" w:type="dxa"/>
            <w:shd w:val="clear" w:color="auto" w:fill="FFFFFF" w:themeFill="background1"/>
          </w:tcPr>
          <w:p w:rsidR="00572391" w:rsidRPr="007F2904" w:rsidRDefault="00572391" w:rsidP="003B077F">
            <w:pPr>
              <w:pStyle w:val="ListParagraph"/>
              <w:spacing w:after="0" w:line="240" w:lineRule="exact"/>
              <w:ind w:left="0"/>
              <w:jc w:val="center"/>
              <w:rPr>
                <w:rFonts w:cs="Times New Roman"/>
                <w:sz w:val="18"/>
                <w:szCs w:val="18"/>
              </w:rPr>
            </w:pPr>
            <w:r w:rsidRPr="007F2904">
              <w:rPr>
                <w:rFonts w:cs="Times New Roman"/>
                <w:sz w:val="18"/>
                <w:szCs w:val="18"/>
              </w:rPr>
              <w:t>9411</w:t>
            </w:r>
          </w:p>
        </w:tc>
        <w:tc>
          <w:tcPr>
            <w:tcW w:w="810" w:type="dxa"/>
            <w:shd w:val="clear" w:color="auto" w:fill="FFFFFF" w:themeFill="background1"/>
          </w:tcPr>
          <w:p w:rsidR="00572391" w:rsidRPr="007F2904" w:rsidRDefault="00572391" w:rsidP="003B077F">
            <w:pPr>
              <w:pStyle w:val="ListParagraph"/>
              <w:spacing w:after="0" w:line="240" w:lineRule="exact"/>
              <w:ind w:left="0"/>
              <w:jc w:val="center"/>
              <w:rPr>
                <w:rFonts w:cs="Times New Roman"/>
                <w:sz w:val="18"/>
                <w:szCs w:val="18"/>
              </w:rPr>
            </w:pPr>
            <w:r w:rsidRPr="007F2904">
              <w:rPr>
                <w:rFonts w:cs="Times New Roman"/>
                <w:sz w:val="18"/>
                <w:szCs w:val="18"/>
              </w:rPr>
              <w:t>50%</w:t>
            </w:r>
          </w:p>
        </w:tc>
        <w:tc>
          <w:tcPr>
            <w:tcW w:w="990" w:type="dxa"/>
            <w:shd w:val="clear" w:color="auto" w:fill="FFFFFF" w:themeFill="background1"/>
          </w:tcPr>
          <w:p w:rsidR="00572391" w:rsidRPr="007F2904" w:rsidRDefault="00572391" w:rsidP="003B077F">
            <w:pPr>
              <w:pStyle w:val="ListParagraph"/>
              <w:spacing w:after="0" w:line="240" w:lineRule="exact"/>
              <w:ind w:left="0"/>
              <w:jc w:val="center"/>
              <w:rPr>
                <w:rFonts w:cs="Times New Roman"/>
                <w:sz w:val="18"/>
                <w:szCs w:val="18"/>
              </w:rPr>
            </w:pPr>
            <w:r w:rsidRPr="007F2904">
              <w:rPr>
                <w:rFonts w:cs="Times New Roman"/>
                <w:sz w:val="18"/>
                <w:szCs w:val="18"/>
              </w:rPr>
              <w:t>20060228</w:t>
            </w:r>
          </w:p>
        </w:tc>
      </w:tr>
      <w:tr w:rsidR="00572391" w:rsidRPr="007F2904" w:rsidTr="003B077F">
        <w:trPr>
          <w:trHeight w:val="296"/>
          <w:jc w:val="center"/>
        </w:trPr>
        <w:tc>
          <w:tcPr>
            <w:tcW w:w="4050" w:type="dxa"/>
            <w:gridSpan w:val="3"/>
            <w:tcBorders>
              <w:right w:val="thinThickThinSmallGap" w:sz="24" w:space="0" w:color="auto"/>
            </w:tcBorders>
            <w:shd w:val="clear" w:color="auto" w:fill="FFFFFF" w:themeFill="background1"/>
          </w:tcPr>
          <w:p w:rsidR="00572391" w:rsidRPr="007F2904" w:rsidRDefault="00E30FAB" w:rsidP="00E30FAB">
            <w:pPr>
              <w:pStyle w:val="ListParagraph"/>
              <w:spacing w:after="0" w:line="240" w:lineRule="exact"/>
              <w:ind w:left="0"/>
              <w:jc w:val="center"/>
              <w:rPr>
                <w:rFonts w:cs="Times New Roman"/>
                <w:sz w:val="18"/>
                <w:szCs w:val="18"/>
              </w:rPr>
            </w:pPr>
            <w:r w:rsidRPr="007F2904">
              <w:rPr>
                <w:rFonts w:cs="Times New Roman"/>
                <w:sz w:val="18"/>
                <w:szCs w:val="18"/>
              </w:rPr>
              <w:t>↓No Additional MEB Entries↓</w:t>
            </w:r>
          </w:p>
        </w:tc>
        <w:tc>
          <w:tcPr>
            <w:tcW w:w="2295" w:type="dxa"/>
            <w:tcBorders>
              <w:left w:val="thinThickThinSmallGap" w:sz="24" w:space="0" w:color="auto"/>
            </w:tcBorders>
            <w:shd w:val="clear" w:color="auto" w:fill="FFFFFF" w:themeFill="background1"/>
          </w:tcPr>
          <w:p w:rsidR="00572391" w:rsidRPr="007F2904" w:rsidRDefault="003B077F" w:rsidP="003B077F">
            <w:pPr>
              <w:pStyle w:val="ListParagraph"/>
              <w:spacing w:after="0" w:line="240" w:lineRule="exact"/>
              <w:ind w:left="0"/>
              <w:rPr>
                <w:sz w:val="14"/>
                <w:szCs w:val="14"/>
              </w:rPr>
            </w:pPr>
            <w:r w:rsidRPr="007F2904">
              <w:rPr>
                <w:rFonts w:cs="Times New Roman"/>
                <w:sz w:val="18"/>
                <w:szCs w:val="18"/>
              </w:rPr>
              <w:t>Allergic Rhinitis</w:t>
            </w:r>
          </w:p>
        </w:tc>
        <w:tc>
          <w:tcPr>
            <w:tcW w:w="1125" w:type="dxa"/>
            <w:shd w:val="clear" w:color="auto" w:fill="FFFFFF" w:themeFill="background1"/>
          </w:tcPr>
          <w:p w:rsidR="00572391" w:rsidRPr="007F2904" w:rsidRDefault="003B077F" w:rsidP="003B077F">
            <w:pPr>
              <w:pStyle w:val="ListParagraph"/>
              <w:spacing w:after="0" w:line="240" w:lineRule="exact"/>
              <w:ind w:left="0"/>
              <w:jc w:val="center"/>
              <w:rPr>
                <w:rFonts w:cs="Times New Roman"/>
                <w:sz w:val="18"/>
                <w:szCs w:val="18"/>
              </w:rPr>
            </w:pPr>
            <w:r w:rsidRPr="007F2904">
              <w:rPr>
                <w:rFonts w:cs="Times New Roman"/>
                <w:sz w:val="18"/>
                <w:szCs w:val="18"/>
              </w:rPr>
              <w:t>6599-6522</w:t>
            </w:r>
          </w:p>
        </w:tc>
        <w:tc>
          <w:tcPr>
            <w:tcW w:w="810" w:type="dxa"/>
            <w:shd w:val="clear" w:color="auto" w:fill="FFFFFF" w:themeFill="background1"/>
          </w:tcPr>
          <w:p w:rsidR="00572391" w:rsidRPr="007F2904" w:rsidRDefault="003B077F" w:rsidP="003B077F">
            <w:pPr>
              <w:pStyle w:val="ListParagraph"/>
              <w:spacing w:after="0" w:line="240" w:lineRule="exact"/>
              <w:ind w:left="0"/>
              <w:jc w:val="center"/>
              <w:rPr>
                <w:rFonts w:cs="Times New Roman"/>
                <w:sz w:val="18"/>
                <w:szCs w:val="18"/>
              </w:rPr>
            </w:pPr>
            <w:r w:rsidRPr="007F2904">
              <w:rPr>
                <w:rFonts w:cs="Times New Roman"/>
                <w:sz w:val="18"/>
                <w:szCs w:val="18"/>
              </w:rPr>
              <w:t>0%</w:t>
            </w:r>
          </w:p>
        </w:tc>
        <w:tc>
          <w:tcPr>
            <w:tcW w:w="990" w:type="dxa"/>
            <w:shd w:val="clear" w:color="auto" w:fill="FFFFFF" w:themeFill="background1"/>
          </w:tcPr>
          <w:p w:rsidR="00572391" w:rsidRPr="007F2904" w:rsidRDefault="003B077F" w:rsidP="003B077F">
            <w:pPr>
              <w:pStyle w:val="ListParagraph"/>
              <w:spacing w:after="0" w:line="240" w:lineRule="exact"/>
              <w:ind w:left="0"/>
              <w:jc w:val="center"/>
              <w:rPr>
                <w:rFonts w:cs="Times New Roman"/>
                <w:sz w:val="18"/>
                <w:szCs w:val="18"/>
              </w:rPr>
            </w:pPr>
            <w:r w:rsidRPr="007F2904">
              <w:rPr>
                <w:rFonts w:cs="Times New Roman"/>
                <w:sz w:val="18"/>
                <w:szCs w:val="18"/>
              </w:rPr>
              <w:t>20060228</w:t>
            </w:r>
          </w:p>
        </w:tc>
      </w:tr>
      <w:tr w:rsidR="00572391" w:rsidRPr="007F2904" w:rsidTr="003B077F">
        <w:trPr>
          <w:trHeight w:val="242"/>
          <w:jc w:val="center"/>
        </w:trPr>
        <w:tc>
          <w:tcPr>
            <w:tcW w:w="4050" w:type="dxa"/>
            <w:gridSpan w:val="3"/>
            <w:tcBorders>
              <w:right w:val="thinThickThinSmallGap" w:sz="24" w:space="0" w:color="auto"/>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TOTAL Combined:  10%</w:t>
            </w:r>
          </w:p>
        </w:tc>
        <w:tc>
          <w:tcPr>
            <w:tcW w:w="5220" w:type="dxa"/>
            <w:gridSpan w:val="4"/>
            <w:tcBorders>
              <w:left w:val="thinThickThinSmallGap" w:sz="24" w:space="0" w:color="auto"/>
            </w:tcBorders>
            <w:shd w:val="clear" w:color="auto" w:fill="D9D9D9" w:themeFill="background1" w:themeFillShade="D9"/>
          </w:tcPr>
          <w:p w:rsidR="00572391" w:rsidRPr="007F2904" w:rsidRDefault="00572391" w:rsidP="003B077F">
            <w:pPr>
              <w:pStyle w:val="ListParagraph"/>
              <w:spacing w:after="0" w:line="240" w:lineRule="exact"/>
              <w:ind w:left="0"/>
              <w:jc w:val="center"/>
              <w:rPr>
                <w:rFonts w:cs="Times New Roman"/>
                <w:b/>
                <w:sz w:val="20"/>
                <w:szCs w:val="20"/>
              </w:rPr>
            </w:pPr>
            <w:r w:rsidRPr="007F2904">
              <w:rPr>
                <w:rFonts w:cs="Times New Roman"/>
                <w:b/>
                <w:sz w:val="20"/>
                <w:szCs w:val="20"/>
              </w:rPr>
              <w:t>TOTAL Combined: 50%</w:t>
            </w:r>
          </w:p>
        </w:tc>
      </w:tr>
    </w:tbl>
    <w:p w:rsidR="000029BD" w:rsidRPr="00685976" w:rsidRDefault="000029BD" w:rsidP="000029BD">
      <w:pPr>
        <w:tabs>
          <w:tab w:val="left" w:pos="288"/>
          <w:tab w:val="left" w:pos="4752"/>
        </w:tabs>
        <w:spacing w:line="240" w:lineRule="exact"/>
        <w:jc w:val="both"/>
        <w:rPr>
          <w:color w:val="auto"/>
        </w:rPr>
      </w:pPr>
      <w:r w:rsidRPr="00685976">
        <w:rPr>
          <w:color w:val="auto"/>
          <w:u w:val="single"/>
        </w:rPr>
        <w:t>_______________________________________________________________</w:t>
      </w:r>
      <w:r w:rsidRPr="00685976">
        <w:rPr>
          <w:color w:val="auto"/>
        </w:rPr>
        <w:t>_</w:t>
      </w:r>
    </w:p>
    <w:p w:rsidR="000029BD" w:rsidRPr="00685976" w:rsidRDefault="000029BD" w:rsidP="00685976">
      <w:pPr>
        <w:tabs>
          <w:tab w:val="left" w:pos="288"/>
          <w:tab w:val="left" w:pos="4752"/>
        </w:tabs>
        <w:spacing w:line="240" w:lineRule="exact"/>
        <w:jc w:val="both"/>
        <w:rPr>
          <w:color w:val="auto"/>
        </w:rPr>
      </w:pPr>
    </w:p>
    <w:p w:rsidR="000029BD" w:rsidRPr="00685976" w:rsidRDefault="000029BD" w:rsidP="00685976">
      <w:pPr>
        <w:tabs>
          <w:tab w:val="left" w:pos="288"/>
          <w:tab w:val="left" w:pos="4752"/>
        </w:tabs>
        <w:spacing w:line="240" w:lineRule="exact"/>
        <w:jc w:val="both"/>
        <w:rPr>
          <w:rFonts w:asciiTheme="minorHAnsi" w:hAnsiTheme="minorHAnsi"/>
          <w:color w:val="auto"/>
          <w:szCs w:val="24"/>
        </w:rPr>
      </w:pPr>
      <w:r w:rsidRPr="00685976">
        <w:rPr>
          <w:rFonts w:asciiTheme="minorHAnsi" w:hAnsiTheme="minorHAnsi"/>
          <w:color w:val="auto"/>
          <w:szCs w:val="24"/>
          <w:u w:val="single"/>
        </w:rPr>
        <w:t>ANALYSIS SUMMARY</w:t>
      </w:r>
      <w:r w:rsidRPr="00685976">
        <w:rPr>
          <w:rFonts w:asciiTheme="minorHAnsi" w:hAnsiTheme="minorHAnsi"/>
          <w:color w:val="auto"/>
          <w:szCs w:val="24"/>
        </w:rPr>
        <w:t xml:space="preserve">:  </w:t>
      </w:r>
      <w:r w:rsidR="00686DD0" w:rsidRPr="00685976">
        <w:rPr>
          <w:rFonts w:asciiTheme="minorHAnsi" w:hAnsiTheme="minorHAnsi"/>
          <w:color w:val="auto"/>
          <w:szCs w:val="24"/>
        </w:rPr>
        <w:t xml:space="preserve">The Board confirmed with the VA that there are no treatment notes or rating determinations since their original determination of 20060510.  </w:t>
      </w:r>
    </w:p>
    <w:p w:rsidR="000029BD" w:rsidRPr="00685976" w:rsidRDefault="000029BD" w:rsidP="00685976">
      <w:pPr>
        <w:spacing w:line="240" w:lineRule="exact"/>
        <w:jc w:val="both"/>
        <w:rPr>
          <w:rFonts w:asciiTheme="minorHAnsi" w:hAnsiTheme="minorHAnsi"/>
          <w:color w:val="auto"/>
          <w:szCs w:val="24"/>
          <w:u w:val="single"/>
        </w:rPr>
      </w:pPr>
    </w:p>
    <w:p w:rsidR="002A2079" w:rsidRPr="007F2904" w:rsidRDefault="000029BD" w:rsidP="00685976">
      <w:pPr>
        <w:tabs>
          <w:tab w:val="left" w:pos="288"/>
          <w:tab w:val="left" w:pos="4752"/>
        </w:tabs>
        <w:spacing w:line="240" w:lineRule="exact"/>
        <w:jc w:val="both"/>
        <w:rPr>
          <w:rFonts w:asciiTheme="minorHAnsi" w:hAnsiTheme="minorHAnsi"/>
          <w:color w:val="auto"/>
          <w:szCs w:val="24"/>
        </w:rPr>
      </w:pPr>
      <w:r w:rsidRPr="00685976">
        <w:rPr>
          <w:rFonts w:asciiTheme="minorHAnsi" w:hAnsiTheme="minorHAnsi"/>
          <w:color w:val="auto"/>
          <w:szCs w:val="24"/>
          <w:u w:val="single"/>
        </w:rPr>
        <w:t>PTSD Rating Recommendation</w:t>
      </w:r>
      <w:r w:rsidR="007F2904" w:rsidRPr="00685976">
        <w:rPr>
          <w:rFonts w:asciiTheme="minorHAnsi" w:hAnsiTheme="minorHAnsi"/>
          <w:color w:val="auto"/>
          <w:szCs w:val="24"/>
        </w:rPr>
        <w:t>:</w:t>
      </w:r>
      <w:r w:rsidRPr="00685976">
        <w:rPr>
          <w:rFonts w:asciiTheme="minorHAnsi" w:hAnsiTheme="minorHAnsi"/>
          <w:color w:val="auto"/>
          <w:szCs w:val="24"/>
        </w:rPr>
        <w:t xml:space="preserve">  The PEB rating, as noted above, was derived at least in part from </w:t>
      </w:r>
      <w:proofErr w:type="spellStart"/>
      <w:r w:rsidRPr="00685976">
        <w:rPr>
          <w:rFonts w:asciiTheme="minorHAnsi" w:hAnsiTheme="minorHAnsi"/>
          <w:color w:val="auto"/>
          <w:szCs w:val="24"/>
        </w:rPr>
        <w:t>DoDI</w:t>
      </w:r>
      <w:proofErr w:type="spellEnd"/>
      <w:r w:rsidRPr="00685976">
        <w:rPr>
          <w:rFonts w:asciiTheme="minorHAnsi" w:hAnsiTheme="minorHAnsi"/>
          <w:color w:val="auto"/>
          <w:szCs w:val="24"/>
        </w:rPr>
        <w:t xml:space="preserve"> 1332.39 and preceded the promulgation of the NDAA 2008 mandate for DOD adherence to </w:t>
      </w:r>
      <w:r w:rsidR="006E33A2">
        <w:rPr>
          <w:rFonts w:asciiTheme="minorHAnsi" w:hAnsiTheme="minorHAnsi"/>
          <w:color w:val="auto"/>
          <w:szCs w:val="24"/>
        </w:rPr>
        <w:t>Veterans Administration Schedule for Rating Disabilities (</w:t>
      </w:r>
      <w:r w:rsidRPr="00685976">
        <w:rPr>
          <w:rFonts w:asciiTheme="minorHAnsi" w:hAnsiTheme="minorHAnsi"/>
          <w:color w:val="auto"/>
          <w:szCs w:val="24"/>
        </w:rPr>
        <w:t>VASRD</w:t>
      </w:r>
      <w:r w:rsidR="006E33A2">
        <w:rPr>
          <w:rFonts w:asciiTheme="minorHAnsi" w:hAnsiTheme="minorHAnsi"/>
          <w:color w:val="auto"/>
          <w:szCs w:val="24"/>
        </w:rPr>
        <w:t>)</w:t>
      </w:r>
      <w:r w:rsidRPr="00685976">
        <w:rPr>
          <w:rFonts w:asciiTheme="minorHAnsi" w:hAnsiTheme="minorHAnsi"/>
          <w:color w:val="auto"/>
          <w:szCs w:val="24"/>
        </w:rPr>
        <w:t xml:space="preserve"> §4.129.  IAW </w:t>
      </w:r>
      <w:proofErr w:type="spellStart"/>
      <w:r w:rsidRPr="00685976">
        <w:rPr>
          <w:rFonts w:asciiTheme="minorHAnsi" w:hAnsiTheme="minorHAnsi"/>
          <w:color w:val="auto"/>
          <w:szCs w:val="24"/>
        </w:rPr>
        <w:t>DoDI</w:t>
      </w:r>
      <w:proofErr w:type="spellEnd"/>
      <w:r w:rsidRPr="00685976">
        <w:rPr>
          <w:rFonts w:asciiTheme="minorHAnsi" w:hAnsiTheme="minorHAnsi"/>
          <w:color w:val="auto"/>
          <w:szCs w:val="24"/>
        </w:rPr>
        <w:t xml:space="preserve"> 6040.44 and DOD guidance (which applies current VASRD §4.129 to all Board cases), the Board is obligated to recommend a minimum 50% PTSD rating for a retroactive six month period of </w:t>
      </w:r>
      <w:r w:rsidR="006E33A2">
        <w:rPr>
          <w:rFonts w:asciiTheme="minorHAnsi" w:hAnsiTheme="minorHAnsi"/>
          <w:color w:val="auto"/>
          <w:szCs w:val="24"/>
        </w:rPr>
        <w:t>Temporary Disability Retired List (</w:t>
      </w:r>
      <w:r w:rsidRPr="00685976">
        <w:rPr>
          <w:rFonts w:asciiTheme="minorHAnsi" w:hAnsiTheme="minorHAnsi"/>
          <w:color w:val="auto"/>
          <w:szCs w:val="24"/>
        </w:rPr>
        <w:t>TDRL</w:t>
      </w:r>
      <w:r w:rsidR="006E33A2">
        <w:rPr>
          <w:rFonts w:asciiTheme="minorHAnsi" w:hAnsiTheme="minorHAnsi"/>
          <w:color w:val="auto"/>
          <w:szCs w:val="24"/>
        </w:rPr>
        <w:t>)</w:t>
      </w:r>
      <w:r w:rsidRPr="00685976">
        <w:rPr>
          <w:rFonts w:asciiTheme="minorHAnsi" w:hAnsiTheme="minorHAnsi"/>
          <w:color w:val="auto"/>
          <w:szCs w:val="24"/>
        </w:rPr>
        <w:t>.  The Board must then determine the most appropriate fit with VASRD §4.130 criteria at six months for its permanent rating recommendation</w:t>
      </w:r>
      <w:r w:rsidRPr="007F2904">
        <w:rPr>
          <w:rFonts w:asciiTheme="minorHAnsi" w:hAnsiTheme="minorHAnsi"/>
          <w:color w:val="auto"/>
          <w:szCs w:val="24"/>
        </w:rPr>
        <w:t>.</w:t>
      </w:r>
      <w:r w:rsidR="00B02E95" w:rsidRPr="007F2904">
        <w:rPr>
          <w:rFonts w:asciiTheme="minorHAnsi" w:hAnsiTheme="minorHAnsi"/>
          <w:color w:val="auto"/>
          <w:szCs w:val="24"/>
        </w:rPr>
        <w:t xml:space="preserve">  </w:t>
      </w:r>
      <w:r w:rsidR="008553F4" w:rsidRPr="007F2904">
        <w:rPr>
          <w:rFonts w:asciiTheme="minorHAnsi" w:hAnsiTheme="minorHAnsi"/>
          <w:color w:val="auto"/>
          <w:szCs w:val="24"/>
        </w:rPr>
        <w:t xml:space="preserve">There is no VA or civilian provider evidence covering the six month interval.  The probative value of the VA rating examination </w:t>
      </w:r>
      <w:r w:rsidR="00686DD0" w:rsidRPr="007F2904">
        <w:rPr>
          <w:rFonts w:asciiTheme="minorHAnsi" w:hAnsiTheme="minorHAnsi"/>
          <w:color w:val="auto"/>
          <w:szCs w:val="24"/>
        </w:rPr>
        <w:t xml:space="preserve">11 days after separation </w:t>
      </w:r>
      <w:r w:rsidR="008553F4" w:rsidRPr="007F2904">
        <w:rPr>
          <w:rFonts w:asciiTheme="minorHAnsi" w:hAnsiTheme="minorHAnsi"/>
          <w:color w:val="auto"/>
          <w:szCs w:val="24"/>
        </w:rPr>
        <w:t xml:space="preserve">is strengthened on </w:t>
      </w:r>
      <w:r w:rsidR="008553F4" w:rsidRPr="007F2904">
        <w:rPr>
          <w:rFonts w:asciiTheme="minorHAnsi" w:hAnsiTheme="minorHAnsi"/>
          <w:color w:val="auto"/>
          <w:szCs w:val="24"/>
        </w:rPr>
        <w:lastRenderedPageBreak/>
        <w:t xml:space="preserve">the principle that it reflects the stress of transition to civilian life which is intrinsic to the Board’s permanent rating recommendation.  Since the VA exam was still fairly close to separation and removed from the six month rating interval, the MEB evaluation itself provides a useful baseline and is assigned relevant probative value in the Board’s efforts to arrive at a fair permanent rating recommendation.  The severity of the CI’s PTSD condition as evidenced by the MEB evaluation (three months prior to separation) and pre-separation treatment notes could best be described as mild.  </w:t>
      </w:r>
      <w:r w:rsidR="00893279" w:rsidRPr="007F2904">
        <w:rPr>
          <w:rFonts w:asciiTheme="minorHAnsi" w:hAnsiTheme="minorHAnsi"/>
          <w:color w:val="auto"/>
          <w:szCs w:val="24"/>
        </w:rPr>
        <w:t xml:space="preserve">The Commander stated that </w:t>
      </w:r>
      <w:r w:rsidR="00A66E95">
        <w:rPr>
          <w:rFonts w:asciiTheme="minorHAnsi" w:hAnsiTheme="minorHAnsi"/>
          <w:color w:val="auto"/>
          <w:szCs w:val="24"/>
        </w:rPr>
        <w:t xml:space="preserve">the </w:t>
      </w:r>
      <w:r w:rsidR="00893279" w:rsidRPr="007F2904">
        <w:rPr>
          <w:rFonts w:asciiTheme="minorHAnsi" w:hAnsiTheme="minorHAnsi"/>
          <w:color w:val="auto"/>
          <w:szCs w:val="24"/>
        </w:rPr>
        <w:t xml:space="preserve">CI’s condition “has deteriorated considerable over the last 3-4 months” and that “he can no longer cope with the stresses of the Security Force Squadron (SFS) career field.   </w:t>
      </w:r>
      <w:r w:rsidR="008553F4" w:rsidRPr="007F2904">
        <w:rPr>
          <w:rFonts w:asciiTheme="minorHAnsi" w:hAnsiTheme="minorHAnsi"/>
          <w:color w:val="auto"/>
          <w:szCs w:val="24"/>
        </w:rPr>
        <w:t>There was documentation that the CI was restricted from weapons and was working outside even the administrative capacity of his MOS.  Some social avoidance was documented, but relationships and overall social functioning remained intact.  He was prescribed a</w:t>
      </w:r>
      <w:r w:rsidR="00893279" w:rsidRPr="007F2904">
        <w:rPr>
          <w:rFonts w:asciiTheme="minorHAnsi" w:hAnsiTheme="minorHAnsi"/>
          <w:color w:val="auto"/>
          <w:szCs w:val="24"/>
        </w:rPr>
        <w:t>n</w:t>
      </w:r>
      <w:r w:rsidR="008553F4" w:rsidRPr="007F2904">
        <w:rPr>
          <w:rFonts w:asciiTheme="minorHAnsi" w:hAnsiTheme="minorHAnsi"/>
          <w:color w:val="auto"/>
          <w:szCs w:val="24"/>
        </w:rPr>
        <w:t xml:space="preserve"> anti-anxiety</w:t>
      </w:r>
      <w:r w:rsidR="00893279" w:rsidRPr="007F2904">
        <w:rPr>
          <w:rFonts w:asciiTheme="minorHAnsi" w:hAnsiTheme="minorHAnsi"/>
          <w:color w:val="auto"/>
          <w:szCs w:val="24"/>
        </w:rPr>
        <w:t xml:space="preserve"> medication and a </w:t>
      </w:r>
      <w:r w:rsidR="008553F4" w:rsidRPr="007F2904">
        <w:rPr>
          <w:rFonts w:asciiTheme="minorHAnsi" w:hAnsiTheme="minorHAnsi"/>
          <w:color w:val="auto"/>
          <w:szCs w:val="24"/>
        </w:rPr>
        <w:t xml:space="preserve">sleep medication.  His mental status exam (MSE) showed a </w:t>
      </w:r>
      <w:r w:rsidR="00893279" w:rsidRPr="007F2904">
        <w:rPr>
          <w:rFonts w:asciiTheme="minorHAnsi" w:hAnsiTheme="minorHAnsi"/>
          <w:color w:val="auto"/>
          <w:szCs w:val="24"/>
        </w:rPr>
        <w:t>normal</w:t>
      </w:r>
      <w:r w:rsidR="008553F4" w:rsidRPr="007F2904">
        <w:rPr>
          <w:rFonts w:asciiTheme="minorHAnsi" w:hAnsiTheme="minorHAnsi"/>
          <w:color w:val="auto"/>
          <w:szCs w:val="24"/>
        </w:rPr>
        <w:t xml:space="preserve"> affect,</w:t>
      </w:r>
      <w:r w:rsidR="00893279" w:rsidRPr="007F2904">
        <w:rPr>
          <w:rFonts w:asciiTheme="minorHAnsi" w:hAnsiTheme="minorHAnsi"/>
          <w:color w:val="auto"/>
          <w:szCs w:val="24"/>
        </w:rPr>
        <w:t xml:space="preserve"> mood and thought process</w:t>
      </w:r>
      <w:r w:rsidR="008553F4" w:rsidRPr="007F2904">
        <w:rPr>
          <w:rFonts w:asciiTheme="minorHAnsi" w:hAnsiTheme="minorHAnsi"/>
          <w:color w:val="auto"/>
          <w:szCs w:val="24"/>
        </w:rPr>
        <w:t xml:space="preserve">.  </w:t>
      </w:r>
      <w:r w:rsidR="00893279" w:rsidRPr="007F2904">
        <w:rPr>
          <w:rFonts w:asciiTheme="minorHAnsi" w:hAnsiTheme="minorHAnsi"/>
          <w:color w:val="auto"/>
          <w:szCs w:val="24"/>
        </w:rPr>
        <w:t xml:space="preserve">There were subjective complaints of difficulty concentrating and the examiner noted irritability as a concern.  </w:t>
      </w:r>
      <w:r w:rsidR="00482B14" w:rsidRPr="007F2904">
        <w:rPr>
          <w:rFonts w:asciiTheme="minorHAnsi" w:hAnsiTheme="minorHAnsi"/>
          <w:color w:val="auto"/>
          <w:szCs w:val="24"/>
        </w:rPr>
        <w:t xml:space="preserve">The NARSUM stated “he seems unable to mange his symptoms during times of increased stress. During these times of increased stress, his PTSD symptoms become overwhelming and result in a marked impairment in his social and occupational functioning.”  </w:t>
      </w:r>
      <w:r w:rsidR="00893279" w:rsidRPr="007F2904">
        <w:rPr>
          <w:rFonts w:asciiTheme="minorHAnsi" w:hAnsiTheme="minorHAnsi"/>
          <w:color w:val="auto"/>
          <w:szCs w:val="24"/>
        </w:rPr>
        <w:t xml:space="preserve">The CI’s </w:t>
      </w:r>
      <w:r w:rsidR="00A66E95">
        <w:rPr>
          <w:rFonts w:asciiTheme="minorHAnsi" w:hAnsiTheme="minorHAnsi"/>
          <w:color w:val="auto"/>
          <w:szCs w:val="24"/>
        </w:rPr>
        <w:t>global assessment of</w:t>
      </w:r>
      <w:r w:rsidR="00893279" w:rsidRPr="007F2904">
        <w:rPr>
          <w:rFonts w:asciiTheme="minorHAnsi" w:hAnsiTheme="minorHAnsi"/>
          <w:color w:val="auto"/>
          <w:szCs w:val="24"/>
        </w:rPr>
        <w:t xml:space="preserve"> functioning </w:t>
      </w:r>
      <w:r w:rsidR="00A66E95">
        <w:rPr>
          <w:rFonts w:asciiTheme="minorHAnsi" w:hAnsiTheme="minorHAnsi"/>
          <w:color w:val="auto"/>
          <w:szCs w:val="24"/>
        </w:rPr>
        <w:t xml:space="preserve">(GAF) </w:t>
      </w:r>
      <w:r w:rsidR="00893279" w:rsidRPr="007F2904">
        <w:rPr>
          <w:rFonts w:asciiTheme="minorHAnsi" w:hAnsiTheme="minorHAnsi"/>
          <w:color w:val="auto"/>
          <w:szCs w:val="24"/>
        </w:rPr>
        <w:t xml:space="preserve">had improved to a range of mild to transient symptoms (GAF=65 to 75).  </w:t>
      </w:r>
      <w:r w:rsidR="008553F4" w:rsidRPr="007F2904">
        <w:rPr>
          <w:rFonts w:ascii="Calibri" w:eastAsia="Cambria" w:hAnsi="Calibri"/>
          <w:color w:val="auto"/>
          <w:szCs w:val="24"/>
        </w:rPr>
        <w:t xml:space="preserve">The </w:t>
      </w:r>
      <w:proofErr w:type="spellStart"/>
      <w:r w:rsidR="008553F4" w:rsidRPr="007F2904">
        <w:rPr>
          <w:rFonts w:ascii="Calibri" w:eastAsia="Cambria" w:hAnsi="Calibri"/>
          <w:color w:val="auto"/>
          <w:szCs w:val="24"/>
        </w:rPr>
        <w:t>DoDI</w:t>
      </w:r>
      <w:proofErr w:type="spellEnd"/>
      <w:r w:rsidR="008553F4" w:rsidRPr="007F2904">
        <w:rPr>
          <w:rFonts w:ascii="Calibri" w:eastAsia="Cambria" w:hAnsi="Calibri"/>
          <w:color w:val="auto"/>
          <w:szCs w:val="24"/>
        </w:rPr>
        <w:t xml:space="preserve"> 1332.9 rating of 10% for mild social/industrial impairment is justified by this evidence, although a fair rating under VASRD §4.130 would have</w:t>
      </w:r>
      <w:r w:rsidR="008553F4" w:rsidRPr="007F2904">
        <w:rPr>
          <w:rFonts w:asciiTheme="minorHAnsi" w:hAnsiTheme="minorHAnsi"/>
          <w:color w:val="auto"/>
          <w:szCs w:val="24"/>
        </w:rPr>
        <w:t xml:space="preserve"> approximated 30%.  Therefore the minimum 50% TDRL rating IAW §4.129 is appropriate.  </w:t>
      </w:r>
      <w:r w:rsidR="008968B3" w:rsidRPr="007F2904">
        <w:rPr>
          <w:rFonts w:asciiTheme="minorHAnsi" w:hAnsiTheme="minorHAnsi"/>
          <w:color w:val="auto"/>
          <w:szCs w:val="24"/>
        </w:rPr>
        <w:t>At the time of the VA psychiatric rating examination 11 days after separation the CI’s symptoms were moderately worse with</w:t>
      </w:r>
      <w:r w:rsidR="0011034A" w:rsidRPr="007F2904">
        <w:rPr>
          <w:rFonts w:asciiTheme="minorHAnsi" w:hAnsiTheme="minorHAnsi"/>
          <w:color w:val="auto"/>
          <w:szCs w:val="24"/>
        </w:rPr>
        <w:t xml:space="preserve"> symptoms attributed to PTSD described as </w:t>
      </w:r>
      <w:r w:rsidR="000659B8" w:rsidRPr="007F2904">
        <w:rPr>
          <w:rFonts w:asciiTheme="minorHAnsi" w:hAnsiTheme="minorHAnsi"/>
          <w:color w:val="auto"/>
          <w:szCs w:val="24"/>
        </w:rPr>
        <w:t>having severe</w:t>
      </w:r>
      <w:r w:rsidR="00D30AEC" w:rsidRPr="007F2904">
        <w:rPr>
          <w:rFonts w:asciiTheme="minorHAnsi" w:hAnsiTheme="minorHAnsi"/>
          <w:color w:val="auto"/>
          <w:szCs w:val="24"/>
        </w:rPr>
        <w:t xml:space="preserve"> </w:t>
      </w:r>
      <w:r w:rsidR="0011034A" w:rsidRPr="007F2904">
        <w:rPr>
          <w:rFonts w:asciiTheme="minorHAnsi" w:hAnsiTheme="minorHAnsi"/>
          <w:color w:val="auto"/>
          <w:szCs w:val="24"/>
        </w:rPr>
        <w:t>nightmares once a week,</w:t>
      </w:r>
      <w:r w:rsidR="006F0C5D" w:rsidRPr="007F2904">
        <w:rPr>
          <w:rFonts w:asciiTheme="minorHAnsi" w:hAnsiTheme="minorHAnsi"/>
          <w:color w:val="auto"/>
          <w:szCs w:val="24"/>
        </w:rPr>
        <w:t xml:space="preserve"> difficulty concentrating, feeling of detachment, persistence avoidance</w:t>
      </w:r>
      <w:r w:rsidR="000659B8" w:rsidRPr="007F2904">
        <w:rPr>
          <w:rFonts w:asciiTheme="minorHAnsi" w:hAnsiTheme="minorHAnsi"/>
          <w:color w:val="auto"/>
          <w:szCs w:val="24"/>
        </w:rPr>
        <w:t>, hyper arousal</w:t>
      </w:r>
      <w:r w:rsidR="0011034A" w:rsidRPr="007F2904">
        <w:rPr>
          <w:rFonts w:asciiTheme="minorHAnsi" w:hAnsiTheme="minorHAnsi"/>
          <w:color w:val="auto"/>
          <w:szCs w:val="24"/>
        </w:rPr>
        <w:t xml:space="preserve">, and daily intrusive recollections.  </w:t>
      </w:r>
      <w:r w:rsidR="008968B3" w:rsidRPr="007F2904">
        <w:rPr>
          <w:rFonts w:asciiTheme="minorHAnsi" w:hAnsiTheme="minorHAnsi"/>
          <w:color w:val="auto"/>
          <w:szCs w:val="24"/>
        </w:rPr>
        <w:t xml:space="preserve">The </w:t>
      </w:r>
      <w:r w:rsidR="006F0C5D" w:rsidRPr="007F2904">
        <w:rPr>
          <w:rFonts w:asciiTheme="minorHAnsi" w:hAnsiTheme="minorHAnsi"/>
          <w:color w:val="auto"/>
          <w:szCs w:val="24"/>
        </w:rPr>
        <w:t xml:space="preserve">CI reported that he had </w:t>
      </w:r>
      <w:r w:rsidR="000659B8" w:rsidRPr="007F2904">
        <w:rPr>
          <w:rFonts w:asciiTheme="minorHAnsi" w:hAnsiTheme="minorHAnsi"/>
          <w:color w:val="auto"/>
          <w:szCs w:val="24"/>
        </w:rPr>
        <w:t>hyper vigilance</w:t>
      </w:r>
      <w:r w:rsidR="006F0C5D" w:rsidRPr="007F2904">
        <w:rPr>
          <w:rFonts w:asciiTheme="minorHAnsi" w:hAnsiTheme="minorHAnsi"/>
          <w:color w:val="auto"/>
          <w:szCs w:val="24"/>
        </w:rPr>
        <w:t xml:space="preserve"> and exaggerated startle response around loud noises to the point of almost soiling his pants. </w:t>
      </w:r>
      <w:r w:rsidR="00E2183C" w:rsidRPr="007F2904">
        <w:rPr>
          <w:rFonts w:asciiTheme="minorHAnsi" w:hAnsiTheme="minorHAnsi"/>
          <w:color w:val="auto"/>
          <w:szCs w:val="24"/>
        </w:rPr>
        <w:t xml:space="preserve"> </w:t>
      </w:r>
      <w:r w:rsidR="008968B3" w:rsidRPr="007F2904">
        <w:rPr>
          <w:rFonts w:asciiTheme="minorHAnsi" w:hAnsiTheme="minorHAnsi"/>
          <w:color w:val="auto"/>
          <w:szCs w:val="24"/>
        </w:rPr>
        <w:t xml:space="preserve">Immediate memory was mildly impaired, affect was normal with an anxious mood.  Thought processes were normal and attention was intact.  </w:t>
      </w:r>
      <w:r w:rsidR="00F401E0" w:rsidRPr="007F2904">
        <w:rPr>
          <w:rFonts w:asciiTheme="minorHAnsi" w:hAnsiTheme="minorHAnsi"/>
          <w:color w:val="auto"/>
          <w:szCs w:val="24"/>
        </w:rPr>
        <w:t xml:space="preserve">The examiner stated “Smells have triggered very short and transient dissociative episodes when he briefly returns to Iraq and sees flashes at night of small arms fire or mortars, their smell.”  </w:t>
      </w:r>
      <w:r w:rsidR="00E2183C" w:rsidRPr="007F2904">
        <w:rPr>
          <w:rFonts w:asciiTheme="minorHAnsi" w:hAnsiTheme="minorHAnsi"/>
          <w:color w:val="auto"/>
          <w:szCs w:val="24"/>
        </w:rPr>
        <w:t xml:space="preserve">The CI was unemployed and looking for work.  </w:t>
      </w:r>
      <w:r w:rsidR="008968B3" w:rsidRPr="007F2904">
        <w:rPr>
          <w:rFonts w:asciiTheme="minorHAnsi" w:hAnsiTheme="minorHAnsi"/>
          <w:color w:val="auto"/>
          <w:szCs w:val="24"/>
        </w:rPr>
        <w:t>He had one episode of losing his temper with a verbal altercation short of violence.  The GAF score was 70</w:t>
      </w:r>
      <w:r w:rsidR="00482B14" w:rsidRPr="007F2904">
        <w:rPr>
          <w:rFonts w:asciiTheme="minorHAnsi" w:hAnsiTheme="minorHAnsi"/>
          <w:color w:val="auto"/>
          <w:szCs w:val="24"/>
        </w:rPr>
        <w:t>, in the same range as the one assigned in his pre-separation treatment notes</w:t>
      </w:r>
      <w:r w:rsidR="00A66E95">
        <w:rPr>
          <w:rFonts w:asciiTheme="minorHAnsi" w:hAnsiTheme="minorHAnsi"/>
          <w:color w:val="auto"/>
          <w:szCs w:val="24"/>
        </w:rPr>
        <w:t xml:space="preserve">.  There </w:t>
      </w:r>
      <w:proofErr w:type="gramStart"/>
      <w:r w:rsidR="00A66E95">
        <w:rPr>
          <w:rFonts w:asciiTheme="minorHAnsi" w:hAnsiTheme="minorHAnsi"/>
          <w:color w:val="auto"/>
          <w:szCs w:val="24"/>
        </w:rPr>
        <w:t xml:space="preserve">is </w:t>
      </w:r>
      <w:r w:rsidR="00482B14" w:rsidRPr="007F2904">
        <w:rPr>
          <w:rFonts w:asciiTheme="minorHAnsi" w:hAnsiTheme="minorHAnsi"/>
          <w:color w:val="auto"/>
          <w:szCs w:val="24"/>
        </w:rPr>
        <w:t xml:space="preserve"> a</w:t>
      </w:r>
      <w:proofErr w:type="gramEnd"/>
      <w:r w:rsidR="00482B14" w:rsidRPr="007F2904">
        <w:rPr>
          <w:rFonts w:asciiTheme="minorHAnsi" w:hAnsiTheme="minorHAnsi"/>
          <w:color w:val="auto"/>
          <w:szCs w:val="24"/>
        </w:rPr>
        <w:t xml:space="preserve"> significant caveat</w:t>
      </w:r>
      <w:r w:rsidR="00A66E95">
        <w:rPr>
          <w:rFonts w:asciiTheme="minorHAnsi" w:hAnsiTheme="minorHAnsi"/>
          <w:color w:val="auto"/>
          <w:szCs w:val="24"/>
        </w:rPr>
        <w:t xml:space="preserve"> however,</w:t>
      </w:r>
      <w:r w:rsidR="00482B14" w:rsidRPr="007F2904">
        <w:rPr>
          <w:rFonts w:asciiTheme="minorHAnsi" w:hAnsiTheme="minorHAnsi"/>
          <w:color w:val="auto"/>
          <w:szCs w:val="24"/>
        </w:rPr>
        <w:t xml:space="preserve"> with the examiner stating that </w:t>
      </w:r>
      <w:r w:rsidR="00E2183C" w:rsidRPr="007F2904">
        <w:rPr>
          <w:rFonts w:asciiTheme="minorHAnsi" w:hAnsiTheme="minorHAnsi"/>
          <w:color w:val="auto"/>
          <w:szCs w:val="24"/>
        </w:rPr>
        <w:t xml:space="preserve">the GAF “drops into mid </w:t>
      </w:r>
      <w:r w:rsidR="00F401E0" w:rsidRPr="007F2904">
        <w:rPr>
          <w:rFonts w:asciiTheme="minorHAnsi" w:hAnsiTheme="minorHAnsi"/>
          <w:color w:val="auto"/>
          <w:szCs w:val="24"/>
        </w:rPr>
        <w:t>to high 30</w:t>
      </w:r>
      <w:r w:rsidR="00E2183C" w:rsidRPr="007F2904">
        <w:rPr>
          <w:rFonts w:asciiTheme="minorHAnsi" w:hAnsiTheme="minorHAnsi"/>
          <w:color w:val="auto"/>
          <w:szCs w:val="24"/>
        </w:rPr>
        <w:t>s with transient dissociative flashback phenomena</w:t>
      </w:r>
      <w:r w:rsidR="00F401E0" w:rsidRPr="007F2904">
        <w:rPr>
          <w:rFonts w:asciiTheme="minorHAnsi" w:hAnsiTheme="minorHAnsi"/>
          <w:color w:val="auto"/>
          <w:szCs w:val="24"/>
        </w:rPr>
        <w:t xml:space="preserve">” indicating impairment in reality testing or communication or major impairment in several areas.  The VA assigned a §4.130 rating of </w:t>
      </w:r>
      <w:r w:rsidR="00482B14" w:rsidRPr="007F2904">
        <w:rPr>
          <w:rFonts w:asciiTheme="minorHAnsi" w:hAnsiTheme="minorHAnsi"/>
          <w:color w:val="auto"/>
          <w:szCs w:val="24"/>
        </w:rPr>
        <w:t>5</w:t>
      </w:r>
      <w:r w:rsidR="00F401E0" w:rsidRPr="007F2904">
        <w:rPr>
          <w:rFonts w:asciiTheme="minorHAnsi" w:hAnsiTheme="minorHAnsi"/>
          <w:color w:val="auto"/>
          <w:szCs w:val="24"/>
        </w:rPr>
        <w:t xml:space="preserve">0% based on this examination (independent of §4.129).  </w:t>
      </w:r>
      <w:r w:rsidR="00D34C7F" w:rsidRPr="007F2904">
        <w:rPr>
          <w:rFonts w:asciiTheme="minorHAnsi" w:hAnsiTheme="minorHAnsi"/>
          <w:color w:val="auto"/>
          <w:szCs w:val="24"/>
        </w:rPr>
        <w:t>All Board memb</w:t>
      </w:r>
      <w:r w:rsidR="00FF0713" w:rsidRPr="007F2904">
        <w:rPr>
          <w:rFonts w:asciiTheme="minorHAnsi" w:hAnsiTheme="minorHAnsi"/>
          <w:color w:val="auto"/>
          <w:szCs w:val="24"/>
        </w:rPr>
        <w:t xml:space="preserve">ers agreed that the record </w:t>
      </w:r>
      <w:r w:rsidR="00D34C7F" w:rsidRPr="007F2904">
        <w:rPr>
          <w:rFonts w:asciiTheme="minorHAnsi" w:hAnsiTheme="minorHAnsi"/>
          <w:color w:val="auto"/>
          <w:szCs w:val="24"/>
        </w:rPr>
        <w:t xml:space="preserve">was insufficient to support </w:t>
      </w:r>
      <w:r w:rsidR="000659B8" w:rsidRPr="007F2904">
        <w:rPr>
          <w:rFonts w:asciiTheme="minorHAnsi" w:hAnsiTheme="minorHAnsi"/>
          <w:color w:val="auto"/>
          <w:szCs w:val="24"/>
        </w:rPr>
        <w:t>a 70</w:t>
      </w:r>
      <w:r w:rsidR="002A2079" w:rsidRPr="007F2904">
        <w:rPr>
          <w:rFonts w:asciiTheme="minorHAnsi" w:hAnsiTheme="minorHAnsi"/>
          <w:color w:val="auto"/>
          <w:szCs w:val="24"/>
        </w:rPr>
        <w:t>% rating under §4.</w:t>
      </w:r>
      <w:r w:rsidR="00D34C7F" w:rsidRPr="007F2904">
        <w:rPr>
          <w:rFonts w:asciiTheme="minorHAnsi" w:hAnsiTheme="minorHAnsi"/>
          <w:color w:val="auto"/>
          <w:szCs w:val="24"/>
        </w:rPr>
        <w:t xml:space="preserve">130 </w:t>
      </w:r>
      <w:r w:rsidR="00605BC9" w:rsidRPr="007F2904">
        <w:rPr>
          <w:rFonts w:asciiTheme="minorHAnsi" w:hAnsiTheme="minorHAnsi"/>
          <w:color w:val="auto"/>
          <w:szCs w:val="24"/>
        </w:rPr>
        <w:t xml:space="preserve">and that the </w:t>
      </w:r>
      <w:r w:rsidR="002A2079" w:rsidRPr="007F2904">
        <w:rPr>
          <w:rFonts w:asciiTheme="minorHAnsi" w:hAnsiTheme="minorHAnsi"/>
          <w:color w:val="auto"/>
          <w:szCs w:val="24"/>
        </w:rPr>
        <w:t>0% threshold was well exceeded.  The Board deliberated therefore primarily between 50%</w:t>
      </w:r>
      <w:r w:rsidR="00605BC9" w:rsidRPr="007F2904">
        <w:rPr>
          <w:rFonts w:asciiTheme="minorHAnsi" w:hAnsiTheme="minorHAnsi"/>
          <w:color w:val="auto"/>
          <w:szCs w:val="24"/>
        </w:rPr>
        <w:t>,</w:t>
      </w:r>
      <w:r w:rsidR="002A2079" w:rsidRPr="007F2904">
        <w:rPr>
          <w:rFonts w:asciiTheme="minorHAnsi" w:hAnsiTheme="minorHAnsi"/>
          <w:color w:val="auto"/>
          <w:szCs w:val="24"/>
        </w:rPr>
        <w:t xml:space="preserve"> 30%</w:t>
      </w:r>
      <w:r w:rsidR="00605BC9" w:rsidRPr="007F2904">
        <w:rPr>
          <w:rFonts w:asciiTheme="minorHAnsi" w:hAnsiTheme="minorHAnsi"/>
          <w:color w:val="auto"/>
          <w:szCs w:val="24"/>
        </w:rPr>
        <w:t>, and 10%</w:t>
      </w:r>
      <w:r w:rsidR="002A2079" w:rsidRPr="007F2904">
        <w:rPr>
          <w:rFonts w:asciiTheme="minorHAnsi" w:hAnsiTheme="minorHAnsi"/>
          <w:color w:val="auto"/>
          <w:szCs w:val="24"/>
        </w:rPr>
        <w:t xml:space="preserve"> as the permanent rating recommendation IAW §4.130.  In addition to the general description of occupational and social impairment, the §4.130 general formula fleshes out each rating description with a list of features or symptoms as example</w:t>
      </w:r>
      <w:r w:rsidR="00605BC9" w:rsidRPr="007F2904">
        <w:rPr>
          <w:rFonts w:asciiTheme="minorHAnsi" w:hAnsiTheme="minorHAnsi"/>
          <w:color w:val="auto"/>
          <w:szCs w:val="24"/>
        </w:rPr>
        <w:t>s for this level of impairment.</w:t>
      </w:r>
      <w:r w:rsidR="002A2079" w:rsidRPr="007F2904">
        <w:rPr>
          <w:rFonts w:asciiTheme="minorHAnsi" w:hAnsiTheme="minorHAnsi"/>
          <w:color w:val="auto"/>
          <w:szCs w:val="24"/>
        </w:rPr>
        <w:t xml:space="preserve">  This helps to determine a potential level of psychiatric impairment regardless of how well or poorly the veteran is actually faring with work and social activities at the time.  Of nine such des</w:t>
      </w:r>
      <w:r w:rsidR="00FF0713" w:rsidRPr="007F2904">
        <w:rPr>
          <w:rFonts w:asciiTheme="minorHAnsi" w:hAnsiTheme="minorHAnsi"/>
          <w:color w:val="auto"/>
          <w:szCs w:val="24"/>
        </w:rPr>
        <w:t xml:space="preserve">criptors under the 50% rating, </w:t>
      </w:r>
      <w:r w:rsidR="00605BC9" w:rsidRPr="007F2904">
        <w:rPr>
          <w:rFonts w:asciiTheme="minorHAnsi" w:hAnsiTheme="minorHAnsi"/>
          <w:color w:val="auto"/>
          <w:szCs w:val="24"/>
        </w:rPr>
        <w:t xml:space="preserve">two </w:t>
      </w:r>
      <w:r w:rsidR="002A2079" w:rsidRPr="007F2904">
        <w:rPr>
          <w:rFonts w:asciiTheme="minorHAnsi" w:hAnsiTheme="minorHAnsi"/>
          <w:color w:val="auto"/>
          <w:szCs w:val="24"/>
        </w:rPr>
        <w:t xml:space="preserve">were likely manifest at six months (three if flattened affect is conceded).  Of the six descriptors listed for the 30% rating, </w:t>
      </w:r>
      <w:r w:rsidR="00A079CA" w:rsidRPr="007F2904">
        <w:rPr>
          <w:rFonts w:asciiTheme="minorHAnsi" w:hAnsiTheme="minorHAnsi"/>
          <w:color w:val="auto"/>
          <w:szCs w:val="24"/>
        </w:rPr>
        <w:t xml:space="preserve">three </w:t>
      </w:r>
      <w:r w:rsidR="002A2079" w:rsidRPr="007F2904">
        <w:rPr>
          <w:rFonts w:asciiTheme="minorHAnsi" w:hAnsiTheme="minorHAnsi"/>
          <w:color w:val="auto"/>
          <w:szCs w:val="24"/>
        </w:rPr>
        <w:t xml:space="preserve">were likely manifest at six months.  </w:t>
      </w:r>
      <w:proofErr w:type="gramStart"/>
      <w:r w:rsidR="002A2079" w:rsidRPr="007F2904">
        <w:rPr>
          <w:rFonts w:asciiTheme="minorHAnsi" w:hAnsiTheme="minorHAnsi"/>
          <w:color w:val="auto"/>
          <w:szCs w:val="24"/>
        </w:rPr>
        <w:t xml:space="preserve">The Board </w:t>
      </w:r>
      <w:r w:rsidR="00605BC9" w:rsidRPr="007F2904">
        <w:rPr>
          <w:rFonts w:asciiTheme="minorHAnsi" w:hAnsiTheme="minorHAnsi"/>
          <w:color w:val="auto"/>
          <w:szCs w:val="24"/>
        </w:rPr>
        <w:t>considered if the immediate stressors of separation from service had led to a transient exacerbation of symptoms</w:t>
      </w:r>
      <w:r w:rsidR="00503E15" w:rsidRPr="007F2904">
        <w:rPr>
          <w:rFonts w:asciiTheme="minorHAnsi" w:hAnsiTheme="minorHAnsi"/>
          <w:color w:val="auto"/>
          <w:szCs w:val="24"/>
        </w:rPr>
        <w:t xml:space="preserve">; and, if </w:t>
      </w:r>
      <w:r w:rsidR="00605BC9" w:rsidRPr="007F2904">
        <w:rPr>
          <w:rFonts w:asciiTheme="minorHAnsi" w:hAnsiTheme="minorHAnsi"/>
          <w:color w:val="auto"/>
          <w:szCs w:val="24"/>
        </w:rPr>
        <w:t xml:space="preserve">the CI’s symptoms diminished or worsened </w:t>
      </w:r>
      <w:r w:rsidR="00503E15" w:rsidRPr="007F2904">
        <w:rPr>
          <w:rFonts w:asciiTheme="minorHAnsi" w:hAnsiTheme="minorHAnsi"/>
          <w:color w:val="auto"/>
          <w:szCs w:val="24"/>
        </w:rPr>
        <w:t>following</w:t>
      </w:r>
      <w:r w:rsidR="00605BC9" w:rsidRPr="007F2904">
        <w:rPr>
          <w:rFonts w:asciiTheme="minorHAnsi" w:hAnsiTheme="minorHAnsi"/>
          <w:color w:val="auto"/>
          <w:szCs w:val="24"/>
        </w:rPr>
        <w:t xml:space="preserve"> the VA exam.</w:t>
      </w:r>
      <w:proofErr w:type="gramEnd"/>
      <w:r w:rsidR="00605BC9" w:rsidRPr="007F2904">
        <w:rPr>
          <w:rFonts w:asciiTheme="minorHAnsi" w:hAnsiTheme="minorHAnsi"/>
          <w:color w:val="auto"/>
          <w:szCs w:val="24"/>
        </w:rPr>
        <w:t xml:space="preserve"> </w:t>
      </w:r>
      <w:r w:rsidR="00503E15" w:rsidRPr="007F2904">
        <w:rPr>
          <w:rFonts w:asciiTheme="minorHAnsi" w:hAnsiTheme="minorHAnsi"/>
          <w:color w:val="auto"/>
          <w:szCs w:val="24"/>
        </w:rPr>
        <w:t xml:space="preserve">  Unfortunately, there was no later evidence in the record.  The Board</w:t>
      </w:r>
      <w:r w:rsidR="00605BC9" w:rsidRPr="007F2904">
        <w:rPr>
          <w:rFonts w:asciiTheme="minorHAnsi" w:hAnsiTheme="minorHAnsi"/>
          <w:color w:val="auto"/>
          <w:szCs w:val="24"/>
        </w:rPr>
        <w:t xml:space="preserve"> </w:t>
      </w:r>
      <w:r w:rsidR="002A2079" w:rsidRPr="007F2904">
        <w:rPr>
          <w:rFonts w:asciiTheme="minorHAnsi" w:hAnsiTheme="minorHAnsi"/>
          <w:color w:val="auto"/>
          <w:szCs w:val="24"/>
        </w:rPr>
        <w:t xml:space="preserve">deliberated if the principle of reasonable doubt and the opinion of the VA rater </w:t>
      </w:r>
      <w:r w:rsidR="00503E15" w:rsidRPr="007F2904">
        <w:rPr>
          <w:rFonts w:asciiTheme="minorHAnsi" w:hAnsiTheme="minorHAnsi"/>
          <w:color w:val="auto"/>
          <w:szCs w:val="24"/>
        </w:rPr>
        <w:t>of the “dissociative flashback phenomena” s</w:t>
      </w:r>
      <w:r w:rsidR="002A2079" w:rsidRPr="007F2904">
        <w:rPr>
          <w:rFonts w:asciiTheme="minorHAnsi" w:hAnsiTheme="minorHAnsi"/>
          <w:color w:val="auto"/>
          <w:szCs w:val="24"/>
        </w:rPr>
        <w:t>upport</w:t>
      </w:r>
      <w:r w:rsidR="00685976">
        <w:rPr>
          <w:rFonts w:asciiTheme="minorHAnsi" w:hAnsiTheme="minorHAnsi"/>
          <w:color w:val="auto"/>
          <w:szCs w:val="24"/>
        </w:rPr>
        <w:t>ed</w:t>
      </w:r>
      <w:r w:rsidR="002A2079" w:rsidRPr="007F2904">
        <w:rPr>
          <w:rFonts w:asciiTheme="minorHAnsi" w:hAnsiTheme="minorHAnsi"/>
          <w:color w:val="auto"/>
          <w:szCs w:val="24"/>
        </w:rPr>
        <w:t xml:space="preserve"> a </w:t>
      </w:r>
      <w:r w:rsidR="00A079CA" w:rsidRPr="007F2904">
        <w:rPr>
          <w:rFonts w:asciiTheme="minorHAnsi" w:hAnsiTheme="minorHAnsi"/>
          <w:color w:val="auto"/>
          <w:szCs w:val="24"/>
        </w:rPr>
        <w:t xml:space="preserve">30% or </w:t>
      </w:r>
      <w:r w:rsidR="002A2079" w:rsidRPr="007F2904">
        <w:rPr>
          <w:rFonts w:asciiTheme="minorHAnsi" w:hAnsiTheme="minorHAnsi"/>
          <w:color w:val="auto"/>
          <w:szCs w:val="24"/>
        </w:rPr>
        <w:t>50% rating recommendation, although the preponderance of the hard evidence favor</w:t>
      </w:r>
      <w:r w:rsidR="00503E15" w:rsidRPr="007F2904">
        <w:rPr>
          <w:rFonts w:asciiTheme="minorHAnsi" w:hAnsiTheme="minorHAnsi"/>
          <w:color w:val="auto"/>
          <w:szCs w:val="24"/>
        </w:rPr>
        <w:t>ed</w:t>
      </w:r>
      <w:r w:rsidR="002A2079" w:rsidRPr="007F2904">
        <w:rPr>
          <w:rFonts w:asciiTheme="minorHAnsi" w:hAnsiTheme="minorHAnsi"/>
          <w:color w:val="auto"/>
          <w:szCs w:val="24"/>
        </w:rPr>
        <w:t xml:space="preserve"> a </w:t>
      </w:r>
      <w:r w:rsidR="00503E15" w:rsidRPr="007F2904">
        <w:rPr>
          <w:rFonts w:asciiTheme="minorHAnsi" w:hAnsiTheme="minorHAnsi"/>
          <w:color w:val="auto"/>
          <w:szCs w:val="24"/>
        </w:rPr>
        <w:t>3</w:t>
      </w:r>
      <w:r w:rsidR="002A2079" w:rsidRPr="007F2904">
        <w:rPr>
          <w:rFonts w:asciiTheme="minorHAnsi" w:hAnsiTheme="minorHAnsi"/>
          <w:color w:val="auto"/>
          <w:szCs w:val="24"/>
        </w:rPr>
        <w:t>0% rating strictly IAW VASRD §4.130.  After due deliberation, the Board agreed that a permanent PTSD rating of 30</w:t>
      </w:r>
      <w:r w:rsidR="007F2904" w:rsidRPr="007F2904">
        <w:rPr>
          <w:rFonts w:asciiTheme="minorHAnsi" w:hAnsiTheme="minorHAnsi"/>
          <w:color w:val="auto"/>
          <w:szCs w:val="24"/>
        </w:rPr>
        <w:t>% was</w:t>
      </w:r>
      <w:r w:rsidR="002A2079" w:rsidRPr="007F2904">
        <w:rPr>
          <w:rFonts w:asciiTheme="minorHAnsi" w:hAnsiTheme="minorHAnsi"/>
          <w:color w:val="auto"/>
          <w:szCs w:val="24"/>
        </w:rPr>
        <w:t xml:space="preserve"> most consistent with the preponderance of the evidence and a fair recommendation in this case.</w:t>
      </w:r>
    </w:p>
    <w:p w:rsidR="00CD1EF2" w:rsidRPr="007F2904" w:rsidRDefault="00CD1EF2" w:rsidP="00685976">
      <w:pPr>
        <w:spacing w:line="240" w:lineRule="exact"/>
        <w:jc w:val="both"/>
        <w:rPr>
          <w:rFonts w:ascii="Calibri" w:hAnsi="Calibri"/>
          <w:color w:val="auto"/>
          <w:u w:val="single"/>
        </w:rPr>
      </w:pPr>
    </w:p>
    <w:p w:rsidR="002A2079" w:rsidRPr="007F2904" w:rsidRDefault="002A2079" w:rsidP="00685976">
      <w:pPr>
        <w:spacing w:line="240" w:lineRule="exact"/>
        <w:jc w:val="both"/>
        <w:rPr>
          <w:rFonts w:ascii="Calibri" w:hAnsi="Calibri"/>
          <w:color w:val="auto"/>
        </w:rPr>
      </w:pPr>
      <w:r w:rsidRPr="007F2904">
        <w:rPr>
          <w:rFonts w:ascii="Calibri" w:hAnsi="Calibri"/>
          <w:color w:val="auto"/>
          <w:u w:val="single"/>
        </w:rPr>
        <w:lastRenderedPageBreak/>
        <w:t>Other Conditions</w:t>
      </w:r>
      <w:r w:rsidR="0078355E" w:rsidRPr="007F2904">
        <w:rPr>
          <w:rFonts w:ascii="Calibri" w:hAnsi="Calibri"/>
          <w:color w:val="auto"/>
          <w:u w:val="single"/>
        </w:rPr>
        <w:t xml:space="preserve"> (Allergic Rhinitis)</w:t>
      </w:r>
      <w:r w:rsidR="0078355E" w:rsidRPr="007F2904">
        <w:rPr>
          <w:rFonts w:ascii="Calibri" w:hAnsi="Calibri"/>
          <w:color w:val="auto"/>
        </w:rPr>
        <w:t xml:space="preserve">:  </w:t>
      </w:r>
      <w:r w:rsidRPr="007F2904">
        <w:rPr>
          <w:rFonts w:ascii="Calibri" w:hAnsi="Calibri"/>
          <w:color w:val="auto"/>
        </w:rPr>
        <w:t>Allergic Rhinitis</w:t>
      </w:r>
      <w:r w:rsidR="0078355E" w:rsidRPr="007F2904">
        <w:rPr>
          <w:rFonts w:ascii="Calibri" w:hAnsi="Calibri"/>
          <w:color w:val="auto"/>
        </w:rPr>
        <w:t xml:space="preserve"> </w:t>
      </w:r>
      <w:r w:rsidRPr="007F2904">
        <w:rPr>
          <w:rFonts w:ascii="Calibri" w:hAnsi="Calibri"/>
          <w:color w:val="auto"/>
        </w:rPr>
        <w:t xml:space="preserve">was chronic </w:t>
      </w:r>
      <w:r w:rsidR="0078355E" w:rsidRPr="007F2904">
        <w:rPr>
          <w:rFonts w:ascii="Calibri" w:hAnsi="Calibri"/>
          <w:color w:val="auto"/>
        </w:rPr>
        <w:t xml:space="preserve">and under active treatment </w:t>
      </w:r>
      <w:r w:rsidRPr="007F2904">
        <w:rPr>
          <w:rFonts w:ascii="Calibri" w:hAnsi="Calibri"/>
          <w:color w:val="auto"/>
        </w:rPr>
        <w:t xml:space="preserve">at separation.  </w:t>
      </w:r>
      <w:r w:rsidR="0078355E" w:rsidRPr="007F2904">
        <w:rPr>
          <w:rFonts w:ascii="Calibri" w:hAnsi="Calibri"/>
          <w:color w:val="auto"/>
        </w:rPr>
        <w:t>T</w:t>
      </w:r>
      <w:r w:rsidR="00EB2D84" w:rsidRPr="007F2904">
        <w:rPr>
          <w:rFonts w:ascii="Calibri" w:hAnsi="Calibri"/>
          <w:color w:val="auto"/>
        </w:rPr>
        <w:t xml:space="preserve">here is no support in the physical profile or Commander’s statement justifying a recommendation that this condition was unfitting.  The Board, therefore, has no reasonable </w:t>
      </w:r>
      <w:r w:rsidR="0011034A" w:rsidRPr="007F2904">
        <w:rPr>
          <w:rFonts w:ascii="Calibri" w:hAnsi="Calibri"/>
          <w:color w:val="auto"/>
        </w:rPr>
        <w:t>basis for re</w:t>
      </w:r>
      <w:r w:rsidR="00EB2D84" w:rsidRPr="007F2904">
        <w:rPr>
          <w:rFonts w:ascii="Calibri" w:hAnsi="Calibri"/>
          <w:color w:val="auto"/>
        </w:rPr>
        <w:t>commending any additional unfitting condition for separation rating.</w:t>
      </w:r>
      <w:r w:rsidR="00A432CB" w:rsidRPr="007F2904">
        <w:rPr>
          <w:rFonts w:ascii="Calibri" w:hAnsi="Calibri"/>
          <w:color w:val="auto"/>
        </w:rPr>
        <w:t xml:space="preserve">  All evidence considered</w:t>
      </w:r>
      <w:proofErr w:type="gramStart"/>
      <w:r w:rsidR="00A432CB" w:rsidRPr="007F2904">
        <w:rPr>
          <w:rFonts w:ascii="Calibri" w:hAnsi="Calibri"/>
          <w:color w:val="auto"/>
        </w:rPr>
        <w:t>,</w:t>
      </w:r>
      <w:proofErr w:type="gramEnd"/>
      <w:r w:rsidR="00A432CB" w:rsidRPr="007F2904">
        <w:rPr>
          <w:rFonts w:ascii="Calibri" w:hAnsi="Calibri"/>
          <w:color w:val="auto"/>
        </w:rPr>
        <w:t xml:space="preserve"> there is not reasonable doubt in the CI’s favor supporting addition of Allergic Rhinitis as an unfitting condition for separation rating.   </w:t>
      </w:r>
    </w:p>
    <w:p w:rsidR="00FF0FF7" w:rsidRPr="007F2904" w:rsidRDefault="003565DC" w:rsidP="00685976">
      <w:pPr>
        <w:tabs>
          <w:tab w:val="left" w:pos="2980"/>
        </w:tabs>
        <w:spacing w:line="240" w:lineRule="exact"/>
        <w:jc w:val="both"/>
        <w:rPr>
          <w:rFonts w:asciiTheme="minorHAnsi" w:hAnsiTheme="minorHAnsi"/>
          <w:color w:val="auto"/>
          <w:szCs w:val="24"/>
        </w:rPr>
      </w:pPr>
      <w:r w:rsidRPr="007F2904">
        <w:rPr>
          <w:rFonts w:asciiTheme="minorHAnsi" w:hAnsiTheme="minorHAnsi"/>
          <w:color w:val="auto"/>
          <w:szCs w:val="24"/>
        </w:rPr>
        <w:t>_____________________________________________________________________________</w:t>
      </w:r>
    </w:p>
    <w:p w:rsidR="00FF0FF7" w:rsidRPr="007F2904" w:rsidRDefault="00FF0FF7" w:rsidP="00685976">
      <w:pPr>
        <w:spacing w:line="240" w:lineRule="exact"/>
        <w:jc w:val="both"/>
        <w:rPr>
          <w:rFonts w:asciiTheme="minorHAnsi" w:hAnsiTheme="minorHAnsi"/>
          <w:color w:val="auto"/>
          <w:szCs w:val="24"/>
        </w:rPr>
      </w:pPr>
    </w:p>
    <w:p w:rsidR="00A432CB" w:rsidRPr="00685976" w:rsidRDefault="00C56FC8" w:rsidP="00685976">
      <w:pPr>
        <w:spacing w:line="240" w:lineRule="exact"/>
        <w:jc w:val="both"/>
        <w:rPr>
          <w:rFonts w:asciiTheme="minorHAnsi" w:hAnsiTheme="minorHAnsi"/>
          <w:color w:val="auto"/>
          <w:szCs w:val="24"/>
        </w:rPr>
      </w:pPr>
      <w:r w:rsidRPr="007F2904">
        <w:rPr>
          <w:rFonts w:asciiTheme="minorHAnsi" w:hAnsiTheme="minorHAnsi"/>
          <w:color w:val="auto"/>
          <w:szCs w:val="24"/>
          <w:u w:val="single"/>
        </w:rPr>
        <w:t>BOARD FINDINGS</w:t>
      </w:r>
      <w:r w:rsidR="003565DC" w:rsidRPr="00685976">
        <w:rPr>
          <w:rFonts w:asciiTheme="minorHAnsi" w:hAnsiTheme="minorHAnsi"/>
          <w:color w:val="auto"/>
          <w:szCs w:val="24"/>
        </w:rPr>
        <w:t xml:space="preserve">:  </w:t>
      </w:r>
      <w:r w:rsidR="003565DC" w:rsidRPr="007F2904">
        <w:rPr>
          <w:rFonts w:asciiTheme="minorHAnsi" w:eastAsiaTheme="minorHAnsi" w:hAnsiTheme="minorHAnsi"/>
          <w:color w:val="auto"/>
          <w:szCs w:val="24"/>
        </w:rPr>
        <w:t xml:space="preserve">IAW </w:t>
      </w:r>
      <w:proofErr w:type="spellStart"/>
      <w:r w:rsidR="003565DC" w:rsidRPr="007F2904">
        <w:rPr>
          <w:rFonts w:asciiTheme="minorHAnsi" w:eastAsiaTheme="minorHAnsi" w:hAnsiTheme="minorHAnsi"/>
          <w:color w:val="auto"/>
          <w:szCs w:val="24"/>
        </w:rPr>
        <w:t>DoDI</w:t>
      </w:r>
      <w:proofErr w:type="spellEnd"/>
      <w:r w:rsidR="003565DC" w:rsidRPr="007F2904">
        <w:rPr>
          <w:rFonts w:asciiTheme="minorHAnsi" w:eastAsiaTheme="minorHAnsi" w:hAnsiTheme="minorHAnsi"/>
          <w:color w:val="auto"/>
          <w:szCs w:val="24"/>
        </w:rPr>
        <w:t xml:space="preserve"> 6040.44, provisions of </w:t>
      </w:r>
      <w:proofErr w:type="spellStart"/>
      <w:r w:rsidR="003565DC" w:rsidRPr="007F2904">
        <w:rPr>
          <w:rFonts w:asciiTheme="minorHAnsi" w:eastAsiaTheme="minorHAnsi" w:hAnsiTheme="minorHAnsi"/>
          <w:color w:val="auto"/>
          <w:szCs w:val="24"/>
        </w:rPr>
        <w:t>DoD</w:t>
      </w:r>
      <w:proofErr w:type="spellEnd"/>
      <w:r w:rsidR="003565DC" w:rsidRPr="007F2904">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567B98" w:rsidRPr="007F2904">
        <w:rPr>
          <w:rFonts w:asciiTheme="minorHAnsi" w:eastAsiaTheme="minorHAnsi" w:hAnsiTheme="minorHAnsi"/>
          <w:color w:val="auto"/>
          <w:szCs w:val="24"/>
        </w:rPr>
        <w:t xml:space="preserve">As discussed above, PEB reliance on </w:t>
      </w:r>
      <w:proofErr w:type="spellStart"/>
      <w:r w:rsidR="00567B98" w:rsidRPr="007F2904">
        <w:rPr>
          <w:rFonts w:asciiTheme="minorHAnsi" w:eastAsiaTheme="minorHAnsi" w:hAnsiTheme="minorHAnsi"/>
          <w:color w:val="auto"/>
          <w:szCs w:val="24"/>
        </w:rPr>
        <w:t>DoDI</w:t>
      </w:r>
      <w:proofErr w:type="spellEnd"/>
      <w:r w:rsidR="00567B98" w:rsidRPr="007F2904">
        <w:rPr>
          <w:rFonts w:asciiTheme="minorHAnsi" w:eastAsiaTheme="minorHAnsi" w:hAnsiTheme="minorHAnsi"/>
          <w:color w:val="auto"/>
          <w:szCs w:val="24"/>
        </w:rPr>
        <w:t xml:space="preserve"> 1332.39 for rating </w:t>
      </w:r>
      <w:r w:rsidR="00567B98" w:rsidRPr="007F2904">
        <w:rPr>
          <w:rFonts w:ascii="Calibri" w:hAnsi="Calibri"/>
          <w:color w:val="auto"/>
          <w:szCs w:val="24"/>
        </w:rPr>
        <w:t>Post-Traumatic Stress Disorder</w:t>
      </w:r>
      <w:r w:rsidR="00567B98" w:rsidRPr="007F2904">
        <w:rPr>
          <w:rFonts w:asciiTheme="minorHAnsi" w:eastAsiaTheme="minorHAnsi" w:hAnsiTheme="minorHAnsi"/>
          <w:color w:val="auto"/>
          <w:szCs w:val="24"/>
        </w:rPr>
        <w:t xml:space="preserve"> was operant in this case and the condition was adjudicated independently of that instruction by the Board.  </w:t>
      </w:r>
      <w:r w:rsidR="003565DC" w:rsidRPr="007F2904">
        <w:rPr>
          <w:rFonts w:asciiTheme="minorHAnsi" w:hAnsiTheme="minorHAnsi"/>
          <w:color w:val="auto"/>
          <w:szCs w:val="24"/>
        </w:rPr>
        <w:t xml:space="preserve">In the matter of the </w:t>
      </w:r>
      <w:r w:rsidR="00EC2E77">
        <w:rPr>
          <w:rFonts w:ascii="Calibri" w:hAnsi="Calibri"/>
          <w:color w:val="auto"/>
          <w:szCs w:val="24"/>
        </w:rPr>
        <w:t>PTSD</w:t>
      </w:r>
      <w:r w:rsidR="003565DC" w:rsidRPr="007F2904">
        <w:rPr>
          <w:rFonts w:asciiTheme="minorHAnsi" w:hAnsiTheme="minorHAnsi"/>
          <w:color w:val="auto"/>
          <w:szCs w:val="24"/>
        </w:rPr>
        <w:t xml:space="preserve"> condition, the Board </w:t>
      </w:r>
      <w:r w:rsidR="003565DC" w:rsidRPr="007F2904">
        <w:rPr>
          <w:rFonts w:asciiTheme="minorHAnsi" w:eastAsiaTheme="minorHAnsi" w:hAnsiTheme="minorHAnsi"/>
          <w:color w:val="auto"/>
          <w:szCs w:val="24"/>
        </w:rPr>
        <w:t>unanimously</w:t>
      </w:r>
      <w:r w:rsidR="003565DC" w:rsidRPr="007F2904">
        <w:rPr>
          <w:rFonts w:asciiTheme="minorHAnsi" w:hAnsiTheme="minorHAnsi"/>
          <w:color w:val="auto"/>
          <w:szCs w:val="24"/>
        </w:rPr>
        <w:t xml:space="preserve"> recommends an initial TDRL rating of 50% </w:t>
      </w:r>
      <w:r w:rsidR="003565DC" w:rsidRPr="00685976">
        <w:rPr>
          <w:rFonts w:asciiTheme="minorHAnsi" w:hAnsiTheme="minorHAnsi"/>
          <w:color w:val="auto"/>
          <w:szCs w:val="24"/>
        </w:rPr>
        <w:t>in retroactive compliance with VASRD §4.129 as DOD directed; and a 30%</w:t>
      </w:r>
      <w:r w:rsidR="00567B98" w:rsidRPr="00685976">
        <w:rPr>
          <w:rFonts w:asciiTheme="minorHAnsi" w:hAnsiTheme="minorHAnsi"/>
          <w:color w:val="auto"/>
          <w:szCs w:val="24"/>
        </w:rPr>
        <w:t xml:space="preserve"> </w:t>
      </w:r>
      <w:r w:rsidR="003565DC" w:rsidRPr="00685976">
        <w:rPr>
          <w:rFonts w:asciiTheme="minorHAnsi" w:hAnsiTheme="minorHAnsi"/>
          <w:color w:val="auto"/>
          <w:szCs w:val="24"/>
        </w:rPr>
        <w:t>permanent rating at 6 months IAW VASRD §4.130.</w:t>
      </w:r>
      <w:r w:rsidR="00567B98" w:rsidRPr="00685976">
        <w:rPr>
          <w:rFonts w:asciiTheme="minorHAnsi" w:hAnsiTheme="minorHAnsi"/>
          <w:color w:val="auto"/>
          <w:szCs w:val="24"/>
        </w:rPr>
        <w:t xml:space="preserve">  </w:t>
      </w:r>
      <w:r w:rsidR="00A432CB" w:rsidRPr="00685976">
        <w:rPr>
          <w:rFonts w:asciiTheme="minorHAnsi" w:hAnsiTheme="minorHAnsi"/>
          <w:color w:val="auto"/>
          <w:szCs w:val="24"/>
        </w:rPr>
        <w:t xml:space="preserve">In the matter of the </w:t>
      </w:r>
      <w:r w:rsidR="00A432CB" w:rsidRPr="00685976">
        <w:rPr>
          <w:rFonts w:ascii="Calibri" w:hAnsi="Calibri"/>
          <w:color w:val="auto"/>
        </w:rPr>
        <w:t>Allergic Rhinitis</w:t>
      </w:r>
      <w:r w:rsidR="00A432CB" w:rsidRPr="00685976">
        <w:rPr>
          <w:rFonts w:asciiTheme="minorHAnsi" w:hAnsiTheme="minorHAnsi"/>
          <w:color w:val="auto"/>
          <w:szCs w:val="24"/>
        </w:rPr>
        <w:t xml:space="preserve"> condition, the Board unanimously agrees that it cannot recommend a finding of unfit for additional rating at separation.  </w:t>
      </w:r>
    </w:p>
    <w:p w:rsidR="00FB593A" w:rsidRPr="00685976" w:rsidRDefault="008B5D31" w:rsidP="00685976">
      <w:pPr>
        <w:tabs>
          <w:tab w:val="left" w:pos="288"/>
          <w:tab w:val="left" w:pos="4752"/>
        </w:tabs>
        <w:spacing w:line="240" w:lineRule="exact"/>
        <w:jc w:val="both"/>
        <w:rPr>
          <w:rFonts w:asciiTheme="minorHAnsi" w:hAnsiTheme="minorHAnsi"/>
          <w:color w:val="auto"/>
        </w:rPr>
      </w:pPr>
      <w:r w:rsidRPr="00685976">
        <w:rPr>
          <w:rFonts w:asciiTheme="minorHAnsi" w:hAnsiTheme="minorHAnsi"/>
          <w:color w:val="auto"/>
          <w:u w:val="single"/>
        </w:rPr>
        <w:t>_______________________________________________________________</w:t>
      </w:r>
      <w:r w:rsidRPr="00685976">
        <w:rPr>
          <w:rFonts w:asciiTheme="minorHAnsi" w:hAnsiTheme="minorHAnsi"/>
          <w:color w:val="auto"/>
        </w:rPr>
        <w:t>_</w:t>
      </w:r>
      <w:r w:rsidR="00AC713F" w:rsidRPr="00685976">
        <w:rPr>
          <w:rFonts w:asciiTheme="minorHAnsi" w:hAnsiTheme="minorHAnsi"/>
          <w:color w:val="auto"/>
        </w:rPr>
        <w:t>_____________</w:t>
      </w:r>
    </w:p>
    <w:p w:rsidR="00FB593A" w:rsidRPr="00685976" w:rsidRDefault="00FB593A" w:rsidP="00685976">
      <w:pPr>
        <w:tabs>
          <w:tab w:val="left" w:pos="288"/>
          <w:tab w:val="left" w:pos="4752"/>
        </w:tabs>
        <w:spacing w:line="240" w:lineRule="exact"/>
        <w:jc w:val="both"/>
        <w:rPr>
          <w:color w:val="auto"/>
        </w:rPr>
      </w:pPr>
    </w:p>
    <w:p w:rsidR="00685976" w:rsidRDefault="00C56FC8" w:rsidP="00685976">
      <w:pPr>
        <w:tabs>
          <w:tab w:val="left" w:pos="288"/>
          <w:tab w:val="left" w:pos="4752"/>
        </w:tabs>
        <w:spacing w:line="240" w:lineRule="exact"/>
        <w:jc w:val="both"/>
        <w:rPr>
          <w:rFonts w:asciiTheme="minorHAnsi" w:hAnsiTheme="minorHAnsi"/>
          <w:color w:val="auto"/>
          <w:szCs w:val="24"/>
        </w:rPr>
      </w:pPr>
      <w:r w:rsidRPr="00685976">
        <w:rPr>
          <w:rFonts w:asciiTheme="minorHAnsi" w:hAnsiTheme="minorHAnsi"/>
          <w:color w:val="auto"/>
          <w:szCs w:val="24"/>
          <w:u w:val="single"/>
        </w:rPr>
        <w:t>RECOMMENDATION</w:t>
      </w:r>
      <w:r w:rsidRPr="00685976">
        <w:rPr>
          <w:rFonts w:asciiTheme="minorHAnsi" w:hAnsiTheme="minorHAnsi"/>
          <w:color w:val="auto"/>
          <w:szCs w:val="24"/>
        </w:rPr>
        <w:t>:</w:t>
      </w:r>
      <w:r w:rsidR="0078355E" w:rsidRPr="00685976">
        <w:rPr>
          <w:rFonts w:asciiTheme="minorHAnsi" w:hAnsiTheme="minorHAnsi"/>
          <w:color w:val="auto"/>
          <w:szCs w:val="24"/>
        </w:rPr>
        <w:t xml:space="preserve">  </w:t>
      </w:r>
      <w:r w:rsidR="00685976" w:rsidRPr="00685976">
        <w:rPr>
          <w:rFonts w:asciiTheme="minorHAnsi" w:hAnsiTheme="minorHAnsi"/>
          <w:color w:val="auto"/>
          <w:szCs w:val="24"/>
        </w:rPr>
        <w:t xml:space="preserve">The Board recommends that the CI’s prior determination be modified as follows; TDRL at </w:t>
      </w:r>
      <w:r w:rsidR="00685976">
        <w:rPr>
          <w:rFonts w:asciiTheme="minorHAnsi" w:hAnsiTheme="minorHAnsi"/>
          <w:color w:val="auto"/>
          <w:szCs w:val="24"/>
        </w:rPr>
        <w:t>50</w:t>
      </w:r>
      <w:r w:rsidR="00685976" w:rsidRPr="00685976">
        <w:rPr>
          <w:rFonts w:asciiTheme="minorHAnsi" w:hAnsiTheme="minorHAnsi"/>
          <w:color w:val="auto"/>
          <w:szCs w:val="24"/>
        </w:rPr>
        <w:t xml:space="preserve">% for 6 months following CI’s prior medical separation (PTSD at minimum of 50% IAW §4.129 and </w:t>
      </w:r>
      <w:proofErr w:type="spellStart"/>
      <w:r w:rsidR="00685976" w:rsidRPr="00685976">
        <w:rPr>
          <w:rFonts w:asciiTheme="minorHAnsi" w:hAnsiTheme="minorHAnsi"/>
          <w:color w:val="auto"/>
          <w:szCs w:val="24"/>
        </w:rPr>
        <w:t>DoD</w:t>
      </w:r>
      <w:proofErr w:type="spellEnd"/>
      <w:r w:rsidR="00685976" w:rsidRPr="00685976">
        <w:rPr>
          <w:rFonts w:asciiTheme="minorHAnsi" w:hAnsiTheme="minorHAnsi"/>
          <w:color w:val="auto"/>
          <w:szCs w:val="24"/>
        </w:rPr>
        <w:t xml:space="preserve"> direction) and then a permanent combined </w:t>
      </w:r>
      <w:r w:rsidR="00685976">
        <w:rPr>
          <w:rFonts w:asciiTheme="minorHAnsi" w:hAnsiTheme="minorHAnsi"/>
          <w:color w:val="auto"/>
          <w:szCs w:val="24"/>
        </w:rPr>
        <w:t>30</w:t>
      </w:r>
      <w:r w:rsidR="00685976" w:rsidRPr="00685976">
        <w:rPr>
          <w:rFonts w:asciiTheme="minorHAnsi" w:hAnsiTheme="minorHAnsi"/>
          <w:color w:val="auto"/>
          <w:szCs w:val="24"/>
        </w:rPr>
        <w:t>% disability retirement as below.</w:t>
      </w:r>
      <w:r w:rsidR="00685976">
        <w:rPr>
          <w:rFonts w:asciiTheme="minorHAnsi" w:hAnsiTheme="minorHAnsi"/>
          <w:color w:val="auto"/>
          <w:szCs w:val="24"/>
        </w:rPr>
        <w:t xml:space="preserve">  </w:t>
      </w:r>
    </w:p>
    <w:p w:rsidR="00DB0015" w:rsidRPr="00685976" w:rsidRDefault="00DB0015" w:rsidP="00685976">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685976" w:rsidTr="0085089F">
        <w:trPr>
          <w:jc w:val="center"/>
        </w:trPr>
        <w:tc>
          <w:tcPr>
            <w:tcW w:w="4950" w:type="dxa"/>
            <w:shd w:val="clear" w:color="auto" w:fill="D9D9D9"/>
          </w:tcPr>
          <w:p w:rsidR="00DB0015" w:rsidRPr="00685976" w:rsidRDefault="00DB0015" w:rsidP="00190E48">
            <w:pPr>
              <w:tabs>
                <w:tab w:val="left" w:pos="288"/>
                <w:tab w:val="left" w:pos="4752"/>
              </w:tabs>
              <w:spacing w:line="240" w:lineRule="exact"/>
              <w:jc w:val="both"/>
              <w:rPr>
                <w:rFonts w:asciiTheme="minorHAnsi" w:hAnsiTheme="minorHAnsi"/>
                <w:b/>
                <w:color w:val="auto"/>
                <w:szCs w:val="24"/>
              </w:rPr>
            </w:pPr>
            <w:r w:rsidRPr="00685976">
              <w:rPr>
                <w:rFonts w:asciiTheme="minorHAnsi" w:hAnsiTheme="minorHAnsi"/>
                <w:b/>
                <w:color w:val="auto"/>
                <w:szCs w:val="24"/>
              </w:rPr>
              <w:t>UNFITTING CONDITION</w:t>
            </w:r>
          </w:p>
        </w:tc>
        <w:tc>
          <w:tcPr>
            <w:tcW w:w="1710" w:type="dxa"/>
            <w:shd w:val="clear" w:color="auto" w:fill="D9D9D9"/>
          </w:tcPr>
          <w:p w:rsidR="00DB0015" w:rsidRPr="00685976" w:rsidRDefault="00DB0015"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VASRD CODE</w:t>
            </w:r>
          </w:p>
        </w:tc>
        <w:tc>
          <w:tcPr>
            <w:tcW w:w="1170" w:type="dxa"/>
            <w:shd w:val="clear" w:color="auto" w:fill="D9D9D9"/>
          </w:tcPr>
          <w:p w:rsidR="00DB0015" w:rsidRPr="00685976" w:rsidRDefault="00DB0015"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TDRL RATING</w:t>
            </w:r>
          </w:p>
        </w:tc>
        <w:tc>
          <w:tcPr>
            <w:tcW w:w="1530" w:type="dxa"/>
            <w:shd w:val="pct15" w:color="auto" w:fill="auto"/>
          </w:tcPr>
          <w:p w:rsidR="00DB0015" w:rsidRPr="00685976" w:rsidRDefault="00DB0015"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PERMANENT</w:t>
            </w:r>
          </w:p>
          <w:p w:rsidR="00DB0015" w:rsidRPr="00685976" w:rsidRDefault="00DB0015"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RATING</w:t>
            </w:r>
          </w:p>
        </w:tc>
      </w:tr>
      <w:tr w:rsidR="00DB0015" w:rsidRPr="00685976" w:rsidTr="0085089F">
        <w:trPr>
          <w:trHeight w:val="305"/>
          <w:jc w:val="center"/>
        </w:trPr>
        <w:tc>
          <w:tcPr>
            <w:tcW w:w="4950" w:type="dxa"/>
          </w:tcPr>
          <w:p w:rsidR="00DB0015" w:rsidRPr="00685976" w:rsidRDefault="00DB0015" w:rsidP="00190E48">
            <w:pPr>
              <w:tabs>
                <w:tab w:val="left" w:pos="288"/>
                <w:tab w:val="left" w:pos="4752"/>
              </w:tabs>
              <w:spacing w:line="240" w:lineRule="exact"/>
              <w:jc w:val="both"/>
              <w:rPr>
                <w:rFonts w:asciiTheme="minorHAnsi" w:hAnsiTheme="minorHAnsi"/>
                <w:color w:val="auto"/>
                <w:szCs w:val="24"/>
              </w:rPr>
            </w:pPr>
            <w:r w:rsidRPr="00685976">
              <w:rPr>
                <w:rFonts w:asciiTheme="minorHAnsi" w:hAnsiTheme="minorHAnsi"/>
                <w:color w:val="auto"/>
                <w:szCs w:val="24"/>
              </w:rPr>
              <w:t>Post-Traumatic Stress Disorder</w:t>
            </w:r>
          </w:p>
        </w:tc>
        <w:tc>
          <w:tcPr>
            <w:tcW w:w="1710" w:type="dxa"/>
            <w:tcBorders>
              <w:bottom w:val="single" w:sz="4" w:space="0" w:color="000000"/>
            </w:tcBorders>
          </w:tcPr>
          <w:p w:rsidR="00DB0015" w:rsidRPr="00685976" w:rsidRDefault="00DB0015" w:rsidP="007D6BFE">
            <w:pPr>
              <w:tabs>
                <w:tab w:val="left" w:pos="288"/>
                <w:tab w:val="left" w:pos="4752"/>
              </w:tabs>
              <w:spacing w:line="240" w:lineRule="exact"/>
              <w:jc w:val="center"/>
              <w:rPr>
                <w:rFonts w:asciiTheme="minorHAnsi" w:hAnsiTheme="minorHAnsi"/>
                <w:color w:val="auto"/>
                <w:szCs w:val="24"/>
              </w:rPr>
            </w:pPr>
            <w:r w:rsidRPr="00685976">
              <w:rPr>
                <w:rFonts w:asciiTheme="minorHAnsi" w:hAnsiTheme="minorHAnsi"/>
                <w:color w:val="auto"/>
                <w:szCs w:val="24"/>
              </w:rPr>
              <w:t>9411</w:t>
            </w:r>
          </w:p>
        </w:tc>
        <w:tc>
          <w:tcPr>
            <w:tcW w:w="1170" w:type="dxa"/>
            <w:tcBorders>
              <w:bottom w:val="single" w:sz="4" w:space="0" w:color="000000"/>
            </w:tcBorders>
          </w:tcPr>
          <w:p w:rsidR="00DB0015" w:rsidRPr="00685976" w:rsidRDefault="00DB0015" w:rsidP="007D6BFE">
            <w:pPr>
              <w:tabs>
                <w:tab w:val="left" w:pos="288"/>
                <w:tab w:val="left" w:pos="4752"/>
              </w:tabs>
              <w:spacing w:line="240" w:lineRule="exact"/>
              <w:jc w:val="center"/>
              <w:rPr>
                <w:rFonts w:asciiTheme="minorHAnsi" w:hAnsiTheme="minorHAnsi"/>
                <w:color w:val="auto"/>
                <w:szCs w:val="24"/>
              </w:rPr>
            </w:pPr>
            <w:r w:rsidRPr="00685976">
              <w:rPr>
                <w:rFonts w:asciiTheme="minorHAnsi" w:hAnsiTheme="minorHAnsi"/>
                <w:color w:val="auto"/>
                <w:szCs w:val="24"/>
              </w:rPr>
              <w:t>50%</w:t>
            </w:r>
          </w:p>
        </w:tc>
        <w:tc>
          <w:tcPr>
            <w:tcW w:w="1530" w:type="dxa"/>
            <w:tcBorders>
              <w:bottom w:val="single" w:sz="4" w:space="0" w:color="000000"/>
            </w:tcBorders>
          </w:tcPr>
          <w:p w:rsidR="00DB0015" w:rsidRPr="00685976" w:rsidRDefault="0078355E" w:rsidP="007D6BFE">
            <w:pPr>
              <w:tabs>
                <w:tab w:val="left" w:pos="288"/>
                <w:tab w:val="left" w:pos="4752"/>
              </w:tabs>
              <w:spacing w:line="240" w:lineRule="exact"/>
              <w:jc w:val="center"/>
              <w:rPr>
                <w:rFonts w:asciiTheme="minorHAnsi" w:hAnsiTheme="minorHAnsi"/>
                <w:color w:val="auto"/>
                <w:szCs w:val="24"/>
              </w:rPr>
            </w:pPr>
            <w:r w:rsidRPr="00685976">
              <w:rPr>
                <w:rFonts w:asciiTheme="minorHAnsi" w:hAnsiTheme="minorHAnsi"/>
                <w:color w:val="auto"/>
                <w:szCs w:val="24"/>
              </w:rPr>
              <w:t>30%</w:t>
            </w:r>
          </w:p>
        </w:tc>
      </w:tr>
      <w:tr w:rsidR="00DB0015" w:rsidRPr="00685976" w:rsidTr="0078355E">
        <w:tblPrEx>
          <w:tblLook w:val="0000"/>
        </w:tblPrEx>
        <w:trPr>
          <w:gridBefore w:val="1"/>
          <w:wBefore w:w="4950" w:type="dxa"/>
          <w:trHeight w:val="296"/>
          <w:jc w:val="center"/>
        </w:trPr>
        <w:tc>
          <w:tcPr>
            <w:tcW w:w="1710" w:type="dxa"/>
            <w:tcBorders>
              <w:left w:val="single" w:sz="4" w:space="0" w:color="auto"/>
            </w:tcBorders>
            <w:shd w:val="pct15" w:color="auto" w:fill="auto"/>
          </w:tcPr>
          <w:p w:rsidR="00DB0015" w:rsidRPr="00685976" w:rsidRDefault="00DB0015"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685976" w:rsidRDefault="00790DB6"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5</w:t>
            </w:r>
            <w:r w:rsidR="007E71B1" w:rsidRPr="00685976">
              <w:rPr>
                <w:rFonts w:asciiTheme="minorHAnsi" w:hAnsiTheme="minorHAnsi"/>
                <w:b/>
                <w:color w:val="auto"/>
                <w:szCs w:val="24"/>
              </w:rPr>
              <w:t>0</w:t>
            </w:r>
            <w:r w:rsidR="00DB0015" w:rsidRPr="00685976">
              <w:rPr>
                <w:rFonts w:asciiTheme="minorHAnsi" w:hAnsiTheme="minorHAnsi"/>
                <w:b/>
                <w:color w:val="auto"/>
                <w:szCs w:val="24"/>
              </w:rPr>
              <w:t>%</w:t>
            </w:r>
          </w:p>
        </w:tc>
        <w:tc>
          <w:tcPr>
            <w:tcW w:w="1530" w:type="dxa"/>
            <w:shd w:val="pct15" w:color="auto" w:fill="auto"/>
          </w:tcPr>
          <w:p w:rsidR="00DB0015" w:rsidRPr="00685976" w:rsidRDefault="0078355E" w:rsidP="007D6BFE">
            <w:pPr>
              <w:tabs>
                <w:tab w:val="left" w:pos="288"/>
                <w:tab w:val="left" w:pos="4752"/>
              </w:tabs>
              <w:spacing w:line="240" w:lineRule="exact"/>
              <w:jc w:val="center"/>
              <w:rPr>
                <w:rFonts w:asciiTheme="minorHAnsi" w:hAnsiTheme="minorHAnsi"/>
                <w:b/>
                <w:color w:val="auto"/>
                <w:szCs w:val="24"/>
              </w:rPr>
            </w:pPr>
            <w:r w:rsidRPr="00685976">
              <w:rPr>
                <w:rFonts w:asciiTheme="minorHAnsi" w:hAnsiTheme="minorHAnsi"/>
                <w:b/>
                <w:color w:val="auto"/>
                <w:szCs w:val="24"/>
              </w:rPr>
              <w:t>30%</w:t>
            </w:r>
          </w:p>
        </w:tc>
      </w:tr>
    </w:tbl>
    <w:p w:rsidR="00B522CD" w:rsidRPr="00685976" w:rsidRDefault="008B5D31" w:rsidP="00190E48">
      <w:pPr>
        <w:tabs>
          <w:tab w:val="left" w:pos="288"/>
          <w:tab w:val="left" w:pos="4752"/>
        </w:tabs>
        <w:spacing w:line="240" w:lineRule="exact"/>
        <w:jc w:val="both"/>
        <w:rPr>
          <w:rFonts w:asciiTheme="minorHAnsi" w:hAnsiTheme="minorHAnsi"/>
          <w:color w:val="auto"/>
        </w:rPr>
      </w:pPr>
      <w:r w:rsidRPr="00685976">
        <w:rPr>
          <w:rFonts w:asciiTheme="minorHAnsi" w:hAnsiTheme="minorHAnsi"/>
          <w:color w:val="auto"/>
          <w:u w:val="single"/>
        </w:rPr>
        <w:t>_______________________________________________________________</w:t>
      </w:r>
      <w:r w:rsidRPr="00685976">
        <w:rPr>
          <w:rFonts w:asciiTheme="minorHAnsi" w:hAnsiTheme="minorHAnsi"/>
          <w:color w:val="auto"/>
        </w:rPr>
        <w:t>_</w:t>
      </w:r>
      <w:r w:rsidR="00AC713F" w:rsidRPr="00685976">
        <w:rPr>
          <w:rFonts w:asciiTheme="minorHAnsi" w:hAnsiTheme="minorHAnsi"/>
          <w:color w:val="auto"/>
        </w:rPr>
        <w:t>______________</w:t>
      </w:r>
    </w:p>
    <w:p w:rsidR="00D91DA6" w:rsidRPr="00685976" w:rsidRDefault="00D91DA6" w:rsidP="00190E48">
      <w:pPr>
        <w:tabs>
          <w:tab w:val="left" w:pos="288"/>
          <w:tab w:val="left" w:pos="4752"/>
        </w:tabs>
        <w:spacing w:line="240" w:lineRule="exact"/>
        <w:jc w:val="both"/>
        <w:rPr>
          <w:rFonts w:asciiTheme="minorHAnsi" w:hAnsiTheme="minorHAnsi"/>
          <w:color w:val="auto"/>
        </w:rPr>
      </w:pPr>
    </w:p>
    <w:p w:rsidR="00D91DA6" w:rsidRPr="007F2904" w:rsidRDefault="00114F20" w:rsidP="00190E48">
      <w:pPr>
        <w:tabs>
          <w:tab w:val="left" w:pos="288"/>
          <w:tab w:val="left" w:pos="4752"/>
        </w:tabs>
        <w:spacing w:line="240" w:lineRule="exact"/>
        <w:jc w:val="both"/>
        <w:rPr>
          <w:rFonts w:asciiTheme="minorHAnsi" w:hAnsiTheme="minorHAnsi"/>
          <w:color w:val="auto"/>
        </w:rPr>
      </w:pPr>
      <w:r w:rsidRPr="00685976">
        <w:rPr>
          <w:rFonts w:asciiTheme="minorHAnsi" w:hAnsiTheme="minorHAnsi"/>
          <w:color w:val="auto"/>
        </w:rPr>
        <w:t>The following do</w:t>
      </w:r>
      <w:r w:rsidRPr="007F2904">
        <w:rPr>
          <w:rFonts w:asciiTheme="minorHAnsi" w:hAnsiTheme="minorHAnsi"/>
          <w:color w:val="auto"/>
        </w:rPr>
        <w:t>cumentary evidence was considered:</w:t>
      </w:r>
    </w:p>
    <w:p w:rsidR="00EB5EFD" w:rsidRPr="007F2904" w:rsidRDefault="00EB5EFD" w:rsidP="00190E48">
      <w:pPr>
        <w:tabs>
          <w:tab w:val="left" w:pos="288"/>
          <w:tab w:val="left" w:pos="4752"/>
        </w:tabs>
        <w:spacing w:line="240" w:lineRule="exact"/>
        <w:jc w:val="both"/>
        <w:rPr>
          <w:rFonts w:asciiTheme="minorHAnsi" w:hAnsiTheme="minorHAnsi"/>
          <w:color w:val="auto"/>
        </w:rPr>
      </w:pPr>
    </w:p>
    <w:p w:rsidR="00114F20" w:rsidRPr="007F2904" w:rsidRDefault="0051146C" w:rsidP="00190E48">
      <w:pPr>
        <w:tabs>
          <w:tab w:val="left" w:pos="288"/>
          <w:tab w:val="left" w:pos="4752"/>
        </w:tabs>
        <w:spacing w:line="240" w:lineRule="exact"/>
        <w:jc w:val="both"/>
        <w:rPr>
          <w:rFonts w:asciiTheme="minorHAnsi" w:hAnsiTheme="minorHAnsi"/>
          <w:color w:val="auto"/>
        </w:rPr>
      </w:pPr>
      <w:r w:rsidRPr="007F2904">
        <w:rPr>
          <w:rFonts w:asciiTheme="minorHAnsi" w:hAnsiTheme="minorHAnsi"/>
          <w:color w:val="auto"/>
        </w:rPr>
        <w:t xml:space="preserve">Exhibit A.  DD Form </w:t>
      </w:r>
      <w:r w:rsidR="000659B8" w:rsidRPr="007F2904">
        <w:rPr>
          <w:rFonts w:asciiTheme="minorHAnsi" w:hAnsiTheme="minorHAnsi"/>
          <w:color w:val="auto"/>
        </w:rPr>
        <w:t>294</w:t>
      </w:r>
      <w:r w:rsidRPr="007F2904">
        <w:rPr>
          <w:rFonts w:asciiTheme="minorHAnsi" w:hAnsiTheme="minorHAnsi"/>
          <w:color w:val="auto"/>
        </w:rPr>
        <w:t xml:space="preserve"> dated </w:t>
      </w:r>
      <w:r w:rsidR="0019273F" w:rsidRPr="007F2904">
        <w:rPr>
          <w:rFonts w:asciiTheme="minorHAnsi" w:hAnsiTheme="minorHAnsi"/>
          <w:color w:val="auto"/>
        </w:rPr>
        <w:t>20</w:t>
      </w:r>
      <w:r w:rsidR="00A079CA" w:rsidRPr="007F2904">
        <w:rPr>
          <w:rFonts w:asciiTheme="minorHAnsi" w:hAnsiTheme="minorHAnsi"/>
          <w:color w:val="auto"/>
        </w:rPr>
        <w:t>10713</w:t>
      </w:r>
      <w:r w:rsidR="00114F20" w:rsidRPr="007F2904">
        <w:rPr>
          <w:rFonts w:asciiTheme="minorHAnsi" w:hAnsiTheme="minorHAnsi"/>
          <w:color w:val="auto"/>
        </w:rPr>
        <w:t>, w/</w:t>
      </w:r>
      <w:proofErr w:type="spellStart"/>
      <w:r w:rsidR="00114F20" w:rsidRPr="007F2904">
        <w:rPr>
          <w:rFonts w:asciiTheme="minorHAnsi" w:hAnsiTheme="minorHAnsi"/>
          <w:color w:val="auto"/>
        </w:rPr>
        <w:t>atchs</w:t>
      </w:r>
      <w:proofErr w:type="spellEnd"/>
      <w:r w:rsidR="00114F20" w:rsidRPr="007F2904">
        <w:rPr>
          <w:rFonts w:asciiTheme="minorHAnsi" w:hAnsiTheme="minorHAnsi"/>
          <w:color w:val="auto"/>
        </w:rPr>
        <w:t>.</w:t>
      </w:r>
    </w:p>
    <w:p w:rsidR="00114F20" w:rsidRPr="007F2904" w:rsidRDefault="00114F20" w:rsidP="00190E48">
      <w:pPr>
        <w:tabs>
          <w:tab w:val="left" w:pos="288"/>
          <w:tab w:val="left" w:pos="4752"/>
        </w:tabs>
        <w:spacing w:line="240" w:lineRule="exact"/>
        <w:jc w:val="both"/>
        <w:rPr>
          <w:rFonts w:asciiTheme="minorHAnsi" w:hAnsiTheme="minorHAnsi"/>
          <w:color w:val="auto"/>
        </w:rPr>
      </w:pPr>
      <w:r w:rsidRPr="007F2904">
        <w:rPr>
          <w:rFonts w:asciiTheme="minorHAnsi" w:hAnsiTheme="minorHAnsi"/>
          <w:color w:val="auto"/>
        </w:rPr>
        <w:t xml:space="preserve">Exhibit B.  </w:t>
      </w:r>
      <w:proofErr w:type="gramStart"/>
      <w:r w:rsidRPr="007F2904">
        <w:rPr>
          <w:rFonts w:asciiTheme="minorHAnsi" w:hAnsiTheme="minorHAnsi"/>
          <w:color w:val="auto"/>
        </w:rPr>
        <w:t>Service Treatment Record.</w:t>
      </w:r>
      <w:proofErr w:type="gramEnd"/>
    </w:p>
    <w:p w:rsidR="00114F20" w:rsidRPr="007F2904" w:rsidRDefault="00114F20" w:rsidP="00190E48">
      <w:pPr>
        <w:tabs>
          <w:tab w:val="left" w:pos="288"/>
          <w:tab w:val="left" w:pos="4752"/>
        </w:tabs>
        <w:spacing w:line="240" w:lineRule="exact"/>
        <w:jc w:val="both"/>
        <w:rPr>
          <w:rFonts w:asciiTheme="minorHAnsi" w:hAnsiTheme="minorHAnsi"/>
          <w:color w:val="auto"/>
        </w:rPr>
      </w:pPr>
      <w:r w:rsidRPr="007F2904">
        <w:rPr>
          <w:rFonts w:asciiTheme="minorHAnsi" w:hAnsiTheme="minorHAnsi"/>
          <w:color w:val="auto"/>
        </w:rPr>
        <w:t xml:space="preserve">Exhibit C.  </w:t>
      </w:r>
      <w:proofErr w:type="gramStart"/>
      <w:r w:rsidRPr="007F2904">
        <w:rPr>
          <w:rFonts w:asciiTheme="minorHAnsi" w:hAnsiTheme="minorHAnsi"/>
          <w:color w:val="auto"/>
        </w:rPr>
        <w:t>Department of Veterans</w:t>
      </w:r>
      <w:r w:rsidR="00385D6F" w:rsidRPr="007F2904">
        <w:rPr>
          <w:rFonts w:asciiTheme="minorHAnsi" w:hAnsiTheme="minorHAnsi"/>
          <w:color w:val="auto"/>
        </w:rPr>
        <w:t>'</w:t>
      </w:r>
      <w:r w:rsidRPr="007F2904">
        <w:rPr>
          <w:rFonts w:asciiTheme="minorHAnsi" w:hAnsiTheme="minorHAnsi"/>
          <w:color w:val="auto"/>
        </w:rPr>
        <w:t xml:space="preserve"> Affairs Treatment Record.</w:t>
      </w:r>
      <w:proofErr w:type="gramEnd"/>
    </w:p>
    <w:p w:rsidR="00D91DA6" w:rsidRPr="007F2904" w:rsidRDefault="00D91DA6" w:rsidP="00190E48">
      <w:pPr>
        <w:tabs>
          <w:tab w:val="left" w:pos="288"/>
          <w:tab w:val="left" w:pos="4752"/>
        </w:tabs>
        <w:spacing w:line="240" w:lineRule="exact"/>
        <w:jc w:val="both"/>
        <w:rPr>
          <w:rFonts w:asciiTheme="minorHAnsi" w:hAnsiTheme="minorHAnsi"/>
          <w:color w:val="auto"/>
        </w:rPr>
      </w:pPr>
    </w:p>
    <w:p w:rsidR="00114F20" w:rsidRPr="007F2904" w:rsidRDefault="00114F20" w:rsidP="00190E48">
      <w:pPr>
        <w:tabs>
          <w:tab w:val="left" w:pos="288"/>
          <w:tab w:val="left" w:pos="4752"/>
        </w:tabs>
        <w:spacing w:line="240" w:lineRule="exact"/>
        <w:jc w:val="both"/>
        <w:rPr>
          <w:rFonts w:asciiTheme="minorHAnsi" w:hAnsiTheme="minorHAnsi"/>
          <w:color w:val="auto"/>
        </w:rPr>
      </w:pPr>
    </w:p>
    <w:p w:rsidR="00D91DA6" w:rsidRPr="007F2904" w:rsidRDefault="009F5FE2"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7F2904" w:rsidRDefault="00C30A97" w:rsidP="00190E48">
      <w:pPr>
        <w:tabs>
          <w:tab w:val="left" w:pos="0"/>
          <w:tab w:val="left" w:pos="4320"/>
        </w:tabs>
        <w:spacing w:line="240" w:lineRule="exact"/>
        <w:jc w:val="both"/>
        <w:rPr>
          <w:rFonts w:asciiTheme="minorHAnsi" w:hAnsiTheme="minorHAnsi"/>
          <w:color w:val="auto"/>
        </w:rPr>
      </w:pPr>
      <w:r w:rsidRPr="007F2904">
        <w:rPr>
          <w:rFonts w:asciiTheme="minorHAnsi" w:hAnsiTheme="minorHAnsi"/>
          <w:color w:val="auto"/>
        </w:rPr>
        <w:t xml:space="preserve">                             </w:t>
      </w:r>
      <w:r w:rsidR="0085089F" w:rsidRPr="007F2904">
        <w:rPr>
          <w:rFonts w:asciiTheme="minorHAnsi" w:hAnsiTheme="minorHAnsi"/>
          <w:color w:val="auto"/>
        </w:rPr>
        <w:tab/>
      </w:r>
      <w:r w:rsidR="0085089F" w:rsidRPr="007F2904">
        <w:rPr>
          <w:rFonts w:asciiTheme="minorHAnsi" w:hAnsiTheme="minorHAnsi"/>
          <w:color w:val="auto"/>
        </w:rPr>
        <w:tab/>
      </w:r>
      <w:r w:rsidR="00D52A1B" w:rsidRPr="007F2904">
        <w:rPr>
          <w:rFonts w:asciiTheme="minorHAnsi" w:hAnsiTheme="minorHAnsi"/>
          <w:color w:val="auto"/>
        </w:rPr>
        <w:t>Deputy Director</w:t>
      </w:r>
    </w:p>
    <w:p w:rsidR="009F5FE2" w:rsidRDefault="00C30A97" w:rsidP="00A079C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F2904">
        <w:rPr>
          <w:rFonts w:asciiTheme="minorHAnsi" w:hAnsiTheme="minorHAnsi"/>
          <w:color w:val="auto"/>
        </w:rPr>
        <w:tab/>
        <w:t xml:space="preserve">                           </w:t>
      </w:r>
      <w:r w:rsidR="0085089F" w:rsidRPr="007F2904">
        <w:rPr>
          <w:rFonts w:asciiTheme="minorHAnsi" w:hAnsiTheme="minorHAnsi"/>
          <w:color w:val="auto"/>
        </w:rPr>
        <w:tab/>
      </w:r>
      <w:r w:rsidR="0085089F" w:rsidRPr="007F2904">
        <w:rPr>
          <w:rFonts w:asciiTheme="minorHAnsi" w:hAnsiTheme="minorHAnsi"/>
          <w:color w:val="auto"/>
        </w:rPr>
        <w:tab/>
      </w:r>
      <w:r w:rsidR="0085089F" w:rsidRPr="007F2904">
        <w:rPr>
          <w:rFonts w:asciiTheme="minorHAnsi" w:hAnsiTheme="minorHAnsi"/>
          <w:color w:val="auto"/>
        </w:rPr>
        <w:tab/>
      </w:r>
      <w:r w:rsidR="0085089F" w:rsidRPr="007F2904">
        <w:rPr>
          <w:rFonts w:asciiTheme="minorHAnsi" w:hAnsiTheme="minorHAnsi"/>
          <w:color w:val="auto"/>
        </w:rPr>
        <w:tab/>
      </w:r>
      <w:r w:rsidR="0085089F" w:rsidRPr="007F2904">
        <w:rPr>
          <w:rFonts w:asciiTheme="minorHAnsi" w:hAnsiTheme="minorHAnsi"/>
          <w:color w:val="auto"/>
        </w:rPr>
        <w:tab/>
      </w:r>
      <w:r w:rsidR="00D91DA6" w:rsidRPr="007F2904">
        <w:rPr>
          <w:rFonts w:asciiTheme="minorHAnsi" w:hAnsiTheme="minorHAnsi"/>
          <w:color w:val="auto"/>
        </w:rPr>
        <w:t>Physical Disability Board of Review</w:t>
      </w:r>
    </w:p>
    <w:p w:rsidR="009F5FE2" w:rsidRDefault="009F5FE2">
      <w:pPr>
        <w:rPr>
          <w:rFonts w:asciiTheme="minorHAnsi" w:hAnsiTheme="minorHAnsi"/>
          <w:color w:val="auto"/>
        </w:rPr>
      </w:pPr>
      <w:r>
        <w:rPr>
          <w:rFonts w:asciiTheme="minorHAnsi" w:hAnsiTheme="minorHAnsi"/>
          <w:color w:val="auto"/>
        </w:rPr>
        <w:br w:type="page"/>
      </w:r>
    </w:p>
    <w:p w:rsidR="009F5FE2" w:rsidRPr="009F5FE2" w:rsidRDefault="009F5FE2" w:rsidP="009F5FE2">
      <w:pPr>
        <w:tabs>
          <w:tab w:val="left" w:pos="576"/>
        </w:tabs>
        <w:spacing w:line="240" w:lineRule="exact"/>
        <w:ind w:right="-1080"/>
        <w:rPr>
          <w:rFonts w:ascii="Times New Roman" w:hAnsi="Times New Roman"/>
          <w:color w:val="000080"/>
        </w:rPr>
      </w:pPr>
      <w:r w:rsidRPr="009F5FE2">
        <w:rPr>
          <w:rFonts w:ascii="Times New Roman" w:hAnsi="Times New Roman"/>
          <w:color w:val="000080"/>
        </w:rPr>
        <w:lastRenderedPageBreak/>
        <w:t>SAF/MRB</w:t>
      </w:r>
    </w:p>
    <w:p w:rsidR="009F5FE2" w:rsidRPr="009F5FE2" w:rsidRDefault="009F5FE2" w:rsidP="009F5FE2">
      <w:pPr>
        <w:tabs>
          <w:tab w:val="left" w:pos="576"/>
        </w:tabs>
        <w:spacing w:line="240" w:lineRule="exact"/>
        <w:ind w:right="-1080"/>
        <w:rPr>
          <w:rFonts w:ascii="Times New Roman" w:hAnsi="Times New Roman"/>
          <w:color w:val="000080"/>
        </w:rPr>
      </w:pPr>
      <w:r w:rsidRPr="009F5FE2">
        <w:rPr>
          <w:rFonts w:ascii="Times New Roman" w:hAnsi="Times New Roman"/>
          <w:color w:val="000080"/>
        </w:rPr>
        <w:t>1535 Command Drive, Suite E-302</w:t>
      </w:r>
    </w:p>
    <w:p w:rsidR="009F5FE2" w:rsidRPr="009F5FE2" w:rsidRDefault="009F5FE2" w:rsidP="009F5FE2">
      <w:pPr>
        <w:tabs>
          <w:tab w:val="left" w:pos="576"/>
        </w:tabs>
        <w:spacing w:line="240" w:lineRule="exact"/>
        <w:ind w:right="-1080"/>
        <w:rPr>
          <w:rFonts w:ascii="Times New Roman" w:hAnsi="Times New Roman"/>
          <w:color w:val="000080"/>
        </w:rPr>
      </w:pPr>
      <w:r w:rsidRPr="009F5FE2">
        <w:rPr>
          <w:rFonts w:ascii="Times New Roman" w:hAnsi="Times New Roman"/>
          <w:color w:val="000080"/>
        </w:rPr>
        <w:t>Andrews AFB, MD  20762-7002</w:t>
      </w:r>
    </w:p>
    <w:p w:rsidR="009F5FE2" w:rsidRPr="009F5FE2" w:rsidRDefault="009F5FE2" w:rsidP="009F5FE2">
      <w:pPr>
        <w:tabs>
          <w:tab w:val="left" w:pos="720"/>
        </w:tabs>
        <w:spacing w:line="240" w:lineRule="exact"/>
        <w:ind w:right="-1080"/>
        <w:rPr>
          <w:rFonts w:ascii="Times New Roman" w:hAnsi="Times New Roman"/>
          <w:color w:val="000080"/>
        </w:rPr>
      </w:pPr>
      <w:r>
        <w:rPr>
          <w:rFonts w:ascii="Times New Roman" w:hAnsi="Times New Roman"/>
          <w:color w:val="000080"/>
          <w:sz w:val="20"/>
        </w:rPr>
        <w:t xml:space="preserve"> </w:t>
      </w: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right="-360"/>
        <w:rPr>
          <w:rFonts w:ascii="Times New Roman" w:hAnsi="Times New Roman"/>
          <w:color w:val="000080"/>
        </w:rPr>
      </w:pPr>
      <w:r w:rsidRPr="009F5FE2">
        <w:rPr>
          <w:rFonts w:ascii="Times New Roman" w:hAnsi="Times New Roman"/>
          <w:color w:val="000080"/>
        </w:rPr>
        <w:tab/>
        <w:t xml:space="preserve">Reference your application submitted under the provisions of </w:t>
      </w:r>
      <w:proofErr w:type="spellStart"/>
      <w:r w:rsidRPr="009F5FE2">
        <w:rPr>
          <w:rFonts w:ascii="Times New Roman" w:hAnsi="Times New Roman"/>
          <w:color w:val="000080"/>
        </w:rPr>
        <w:t>DoDI</w:t>
      </w:r>
      <w:proofErr w:type="spellEnd"/>
      <w:r w:rsidRPr="009F5FE2">
        <w:rPr>
          <w:rFonts w:ascii="Times New Roman" w:hAnsi="Times New Roman"/>
          <w:color w:val="000080"/>
        </w:rPr>
        <w:t xml:space="preserve"> 6040.44 (Section 1554, 10 USC), PDBR Case Number PD-2010-00882.</w:t>
      </w: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right="-360"/>
        <w:rPr>
          <w:rFonts w:ascii="Times New Roman" w:hAnsi="Times New Roman"/>
          <w:color w:val="000080"/>
        </w:rPr>
      </w:pPr>
      <w:r w:rsidRPr="009F5FE2">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rPr>
          <w:rFonts w:ascii="Times New Roman" w:hAnsi="Times New Roman"/>
          <w:color w:val="000080"/>
        </w:rPr>
      </w:pPr>
      <w:r w:rsidRPr="009F5FE2">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9F5FE2" w:rsidRPr="009F5FE2" w:rsidRDefault="009F5FE2" w:rsidP="009F5FE2">
      <w:pPr>
        <w:tabs>
          <w:tab w:val="left" w:pos="720"/>
        </w:tabs>
        <w:spacing w:line="240" w:lineRule="exact"/>
        <w:rPr>
          <w:rFonts w:ascii="Times New Roman" w:hAnsi="Times New Roman"/>
          <w:color w:val="000080"/>
          <w:sz w:val="20"/>
        </w:rPr>
      </w:pPr>
    </w:p>
    <w:p w:rsidR="009F5FE2" w:rsidRPr="009F5FE2" w:rsidRDefault="009F5FE2" w:rsidP="009F5FE2">
      <w:pPr>
        <w:tabs>
          <w:tab w:val="left" w:pos="720"/>
        </w:tabs>
        <w:spacing w:line="240" w:lineRule="exact"/>
        <w:rPr>
          <w:rFonts w:ascii="Times New Roman" w:hAnsi="Times New Roman"/>
          <w:color w:val="000080"/>
        </w:rPr>
      </w:pPr>
      <w:r w:rsidRPr="009F5FE2">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9F5FE2" w:rsidRPr="009F5FE2" w:rsidRDefault="009F5FE2" w:rsidP="009F5FE2">
      <w:pPr>
        <w:tabs>
          <w:tab w:val="left" w:pos="720"/>
        </w:tabs>
        <w:spacing w:line="240" w:lineRule="exact"/>
        <w:rPr>
          <w:rFonts w:ascii="Times New Roman" w:hAnsi="Times New Roman"/>
          <w:color w:val="000080"/>
          <w:sz w:val="20"/>
        </w:rPr>
      </w:pPr>
    </w:p>
    <w:p w:rsidR="009F5FE2" w:rsidRPr="009F5FE2" w:rsidRDefault="009F5FE2" w:rsidP="009F5FE2">
      <w:pPr>
        <w:tabs>
          <w:tab w:val="left" w:pos="720"/>
        </w:tabs>
        <w:spacing w:line="240" w:lineRule="exact"/>
        <w:ind w:right="-1080"/>
        <w:rPr>
          <w:rFonts w:ascii="Times New Roman" w:hAnsi="Times New Roman"/>
          <w:color w:val="000080"/>
        </w:rPr>
      </w:pPr>
      <w:r w:rsidRPr="009F5FE2">
        <w:rPr>
          <w:rFonts w:ascii="Times New Roman" w:hAnsi="Times New Roman"/>
          <w:color w:val="000080"/>
        </w:rPr>
        <w:tab/>
      </w:r>
      <w:r w:rsidRPr="009F5FE2">
        <w:rPr>
          <w:rFonts w:ascii="Times New Roman" w:hAnsi="Times New Roman"/>
          <w:color w:val="000080"/>
        </w:rPr>
        <w:tab/>
      </w:r>
      <w:r w:rsidRPr="009F5FE2">
        <w:rPr>
          <w:rFonts w:ascii="Times New Roman" w:hAnsi="Times New Roman"/>
          <w:color w:val="000080"/>
        </w:rPr>
        <w:tab/>
      </w:r>
      <w:r w:rsidRPr="009F5FE2">
        <w:rPr>
          <w:rFonts w:ascii="Times New Roman" w:hAnsi="Times New Roman"/>
          <w:color w:val="000080"/>
        </w:rPr>
        <w:tab/>
      </w:r>
      <w:r w:rsidRPr="009F5FE2">
        <w:rPr>
          <w:rFonts w:ascii="Times New Roman" w:hAnsi="Times New Roman"/>
          <w:color w:val="000080"/>
        </w:rPr>
        <w:tab/>
      </w:r>
      <w:r w:rsidRPr="009F5FE2">
        <w:rPr>
          <w:rFonts w:ascii="Times New Roman" w:hAnsi="Times New Roman"/>
          <w:color w:val="000080"/>
        </w:rPr>
        <w:tab/>
      </w:r>
      <w:r w:rsidRPr="009F5FE2">
        <w:rPr>
          <w:rFonts w:ascii="Times New Roman" w:hAnsi="Times New Roman"/>
          <w:color w:val="000080"/>
        </w:rPr>
        <w:tab/>
        <w:t>Sincerely</w:t>
      </w: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right="-1080"/>
        <w:rPr>
          <w:rFonts w:ascii="Times New Roman" w:hAnsi="Times New Roman"/>
          <w:color w:val="000080"/>
          <w:sz w:val="20"/>
        </w:rPr>
      </w:pPr>
    </w:p>
    <w:p w:rsidR="009F5FE2" w:rsidRPr="009F5FE2" w:rsidRDefault="009F5FE2" w:rsidP="009F5FE2">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9F5FE2" w:rsidRPr="009F5FE2" w:rsidRDefault="009F5FE2" w:rsidP="009F5FE2">
      <w:pPr>
        <w:tabs>
          <w:tab w:val="left" w:pos="720"/>
        </w:tabs>
        <w:spacing w:line="240" w:lineRule="exact"/>
        <w:ind w:left="5040" w:right="-1080"/>
        <w:rPr>
          <w:rFonts w:ascii="Times New Roman" w:hAnsi="Times New Roman"/>
          <w:color w:val="000080"/>
        </w:rPr>
      </w:pPr>
      <w:r w:rsidRPr="009F5FE2">
        <w:rPr>
          <w:rFonts w:ascii="Times New Roman" w:hAnsi="Times New Roman"/>
          <w:color w:val="000080"/>
        </w:rPr>
        <w:t>Director</w:t>
      </w:r>
    </w:p>
    <w:p w:rsidR="009F5FE2" w:rsidRPr="009F5FE2" w:rsidRDefault="009F5FE2" w:rsidP="009F5FE2">
      <w:pPr>
        <w:tabs>
          <w:tab w:val="left" w:pos="720"/>
        </w:tabs>
        <w:spacing w:line="240" w:lineRule="exact"/>
        <w:ind w:left="5040" w:right="-1080"/>
        <w:rPr>
          <w:rFonts w:ascii="Times New Roman" w:hAnsi="Times New Roman"/>
          <w:color w:val="000080"/>
        </w:rPr>
      </w:pPr>
      <w:r w:rsidRPr="009F5FE2">
        <w:rPr>
          <w:rFonts w:ascii="Times New Roman" w:hAnsi="Times New Roman"/>
          <w:color w:val="000080"/>
        </w:rPr>
        <w:t>Air Force Review Boards Agency</w:t>
      </w:r>
    </w:p>
    <w:p w:rsidR="009F5FE2" w:rsidRPr="009F5FE2" w:rsidRDefault="009F5FE2" w:rsidP="009F5FE2">
      <w:pPr>
        <w:tabs>
          <w:tab w:val="left" w:pos="720"/>
        </w:tabs>
        <w:spacing w:line="240" w:lineRule="exact"/>
        <w:ind w:right="-1080"/>
        <w:rPr>
          <w:rFonts w:ascii="Times New Roman" w:hAnsi="Times New Roman"/>
          <w:color w:val="000080"/>
        </w:rPr>
      </w:pPr>
    </w:p>
    <w:p w:rsidR="009F5FE2" w:rsidRPr="009F5FE2" w:rsidRDefault="009F5FE2" w:rsidP="009F5FE2">
      <w:pPr>
        <w:tabs>
          <w:tab w:val="left" w:pos="720"/>
        </w:tabs>
        <w:spacing w:line="240" w:lineRule="exact"/>
        <w:ind w:right="-1080"/>
        <w:rPr>
          <w:rFonts w:ascii="Times New Roman" w:hAnsi="Times New Roman"/>
          <w:color w:val="000080"/>
        </w:rPr>
      </w:pPr>
      <w:r w:rsidRPr="009F5FE2">
        <w:rPr>
          <w:rFonts w:ascii="Times New Roman" w:hAnsi="Times New Roman"/>
          <w:color w:val="000080"/>
        </w:rPr>
        <w:t>Attachment:</w:t>
      </w:r>
    </w:p>
    <w:p w:rsidR="009F5FE2" w:rsidRPr="009F5FE2" w:rsidRDefault="009F5FE2" w:rsidP="009F5FE2">
      <w:pPr>
        <w:tabs>
          <w:tab w:val="left" w:pos="720"/>
        </w:tabs>
        <w:spacing w:line="240" w:lineRule="exact"/>
        <w:ind w:right="-1080"/>
        <w:rPr>
          <w:rFonts w:ascii="Times New Roman" w:hAnsi="Times New Roman"/>
          <w:color w:val="000080"/>
        </w:rPr>
      </w:pPr>
      <w:r w:rsidRPr="009F5FE2">
        <w:rPr>
          <w:rFonts w:ascii="Times New Roman" w:hAnsi="Times New Roman"/>
          <w:color w:val="000080"/>
        </w:rPr>
        <w:t>Record of Proceedings</w:t>
      </w:r>
    </w:p>
    <w:p w:rsidR="009F5FE2" w:rsidRPr="009F5FE2" w:rsidRDefault="009F5FE2" w:rsidP="009F5FE2">
      <w:pPr>
        <w:tabs>
          <w:tab w:val="left" w:pos="720"/>
        </w:tabs>
        <w:spacing w:line="240" w:lineRule="exact"/>
        <w:ind w:right="-1080"/>
        <w:rPr>
          <w:rFonts w:ascii="Times New Roman" w:hAnsi="Times New Roman"/>
          <w:color w:val="000080"/>
        </w:rPr>
      </w:pPr>
    </w:p>
    <w:p w:rsidR="009F5FE2" w:rsidRPr="009F5FE2" w:rsidRDefault="009F5FE2" w:rsidP="009F5FE2">
      <w:pPr>
        <w:tabs>
          <w:tab w:val="left" w:pos="720"/>
        </w:tabs>
        <w:spacing w:line="240" w:lineRule="exact"/>
        <w:ind w:right="-1080"/>
        <w:rPr>
          <w:rFonts w:ascii="Times New Roman" w:hAnsi="Times New Roman"/>
          <w:color w:val="000080"/>
        </w:rPr>
      </w:pPr>
      <w:r w:rsidRPr="009F5FE2">
        <w:rPr>
          <w:rFonts w:ascii="Times New Roman" w:hAnsi="Times New Roman"/>
          <w:color w:val="000080"/>
        </w:rPr>
        <w:t>cc:</w:t>
      </w:r>
    </w:p>
    <w:p w:rsidR="009F5FE2" w:rsidRPr="009F5FE2" w:rsidRDefault="009F5FE2" w:rsidP="009F5FE2">
      <w:pPr>
        <w:tabs>
          <w:tab w:val="left" w:pos="720"/>
        </w:tabs>
        <w:spacing w:line="240" w:lineRule="exact"/>
        <w:ind w:right="-1080"/>
        <w:rPr>
          <w:rFonts w:ascii="Times New Roman" w:hAnsi="Times New Roman"/>
          <w:color w:val="000080"/>
        </w:rPr>
      </w:pPr>
      <w:r w:rsidRPr="009F5FE2">
        <w:rPr>
          <w:rFonts w:ascii="Times New Roman" w:hAnsi="Times New Roman"/>
          <w:color w:val="000080"/>
        </w:rPr>
        <w:t>SAF/MRBR</w:t>
      </w:r>
    </w:p>
    <w:p w:rsidR="009F5FE2" w:rsidRDefault="009F5FE2" w:rsidP="009F5FE2">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9F5FE2">
        <w:rPr>
          <w:rFonts w:ascii="Times New Roman" w:hAnsi="Times New Roman"/>
          <w:color w:val="000080"/>
        </w:rPr>
        <w:t>DFAS-IN</w:t>
      </w:r>
    </w:p>
    <w:p w:rsidR="009F5FE2" w:rsidRDefault="009F5FE2">
      <w:pPr>
        <w:rPr>
          <w:rFonts w:ascii="Times New Roman" w:hAnsi="Times New Roman"/>
          <w:color w:val="000080"/>
        </w:rPr>
      </w:pPr>
      <w:r>
        <w:rPr>
          <w:rFonts w:ascii="Times New Roman" w:hAnsi="Times New Roman"/>
          <w:color w:val="000080"/>
        </w:rPr>
        <w:br w:type="page"/>
      </w:r>
    </w:p>
    <w:p w:rsidR="009F5FE2" w:rsidRPr="00366E20" w:rsidRDefault="009F5FE2" w:rsidP="009F5FE2">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PD-2010-00882</w:t>
      </w:r>
    </w:p>
    <w:p w:rsidR="009F5FE2" w:rsidRPr="00366E20" w:rsidRDefault="009F5FE2" w:rsidP="009F5FE2">
      <w:pPr>
        <w:tabs>
          <w:tab w:val="left" w:pos="720"/>
        </w:tabs>
        <w:spacing w:line="240" w:lineRule="exact"/>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p>
    <w:p w:rsidR="009F5FE2" w:rsidRDefault="009F5FE2" w:rsidP="009F5FE2">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9F5FE2" w:rsidRPr="00366E20" w:rsidRDefault="009F5FE2" w:rsidP="009F5FE2">
      <w:pPr>
        <w:tabs>
          <w:tab w:val="left" w:pos="720"/>
        </w:tabs>
        <w:spacing w:line="240" w:lineRule="exact"/>
        <w:outlineLvl w:val="0"/>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9F5FE2" w:rsidRPr="00366E20" w:rsidRDefault="009F5FE2" w:rsidP="009F5FE2">
      <w:pPr>
        <w:tabs>
          <w:tab w:val="left" w:pos="720"/>
        </w:tabs>
        <w:spacing w:line="240" w:lineRule="exact"/>
        <w:rPr>
          <w:rFonts w:ascii="Times New Roman" w:hAnsi="Times New Roman"/>
          <w:color w:val="000080"/>
        </w:rPr>
      </w:pPr>
    </w:p>
    <w:p w:rsidR="009F5FE2" w:rsidRPr="00366E20" w:rsidRDefault="009F5FE2" w:rsidP="009F5FE2">
      <w:pPr>
        <w:tabs>
          <w:tab w:val="left" w:pos="720"/>
        </w:tabs>
        <w:spacing w:line="240" w:lineRule="exact"/>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9F5FE2" w:rsidRPr="00366E20" w:rsidRDefault="009F5FE2" w:rsidP="009F5FE2">
      <w:pPr>
        <w:tabs>
          <w:tab w:val="left" w:pos="720"/>
        </w:tabs>
        <w:spacing w:line="240" w:lineRule="exact"/>
        <w:rPr>
          <w:rFonts w:ascii="Times New Roman" w:hAnsi="Times New Roman"/>
          <w:color w:val="000080"/>
        </w:rPr>
      </w:pPr>
    </w:p>
    <w:p w:rsidR="009F5FE2" w:rsidRDefault="009F5FE2" w:rsidP="009F5FE2">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a</w:t>
      </w:r>
      <w:r w:rsidRPr="00366E20">
        <w:rPr>
          <w:rFonts w:ascii="Times New Roman" w:hAnsi="Times New Roman"/>
          <w:color w:val="000080"/>
        </w:rPr>
        <w:t>.</w:t>
      </w:r>
      <w:proofErr w:type="gramStart"/>
      <w:r>
        <w:rPr>
          <w:rFonts w:ascii="Times New Roman" w:hAnsi="Times New Roman"/>
          <w:color w:val="000080"/>
        </w:rPr>
        <w:t>  He</w:t>
      </w:r>
      <w:proofErr w:type="gramEnd"/>
      <w:r w:rsidRPr="00366E20">
        <w:rPr>
          <w:rFonts w:ascii="Times New Roman" w:hAnsi="Times New Roman"/>
          <w:color w:val="000080"/>
        </w:rPr>
        <w:t xml:space="preserve"> w</w:t>
      </w:r>
      <w:r>
        <w:rPr>
          <w:rFonts w:ascii="Times New Roman" w:hAnsi="Times New Roman"/>
          <w:color w:val="000080"/>
        </w:rPr>
        <w:t xml:space="preserve">as not discharged on </w:t>
      </w:r>
      <w:r w:rsidRPr="00AE6F45">
        <w:rPr>
          <w:rFonts w:ascii="Times New Roman" w:hAnsi="Times New Roman"/>
          <w:color w:val="000080"/>
        </w:rPr>
        <w:t>17 February 2006</w:t>
      </w:r>
      <w:r>
        <w:rPr>
          <w:rFonts w:ascii="Times New Roman" w:hAnsi="Times New Roman"/>
          <w:color w:val="000080"/>
        </w:rPr>
        <w:t xml:space="preserve"> </w:t>
      </w:r>
      <w:r w:rsidRPr="00366E20">
        <w:rPr>
          <w:rFonts w:ascii="Times New Roman" w:hAnsi="Times New Roman"/>
          <w:color w:val="000080"/>
        </w:rPr>
        <w:t>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he was relieved from active duty and on </w:t>
      </w:r>
      <w:r w:rsidRPr="00AE6F45">
        <w:rPr>
          <w:rFonts w:ascii="Times New Roman" w:hAnsi="Times New Roman"/>
          <w:color w:val="000080"/>
        </w:rPr>
        <w:t xml:space="preserve">18 February 2006 </w:t>
      </w:r>
      <w:r>
        <w:rPr>
          <w:rFonts w:ascii="Times New Roman" w:hAnsi="Times New Roman"/>
          <w:color w:val="000080"/>
        </w:rPr>
        <w:t xml:space="preserve">his </w:t>
      </w:r>
      <w:r w:rsidRPr="00366E20">
        <w:rPr>
          <w:rFonts w:ascii="Times New Roman" w:hAnsi="Times New Roman"/>
          <w:color w:val="000080"/>
        </w:rPr>
        <w:t xml:space="preserve">name was placed on the </w:t>
      </w:r>
      <w:r>
        <w:rPr>
          <w:rFonts w:ascii="Times New Roman" w:hAnsi="Times New Roman"/>
          <w:color w:val="000080"/>
        </w:rPr>
        <w:t xml:space="preserve">Temporary </w:t>
      </w:r>
      <w:r w:rsidRPr="00366E20">
        <w:rPr>
          <w:rFonts w:ascii="Times New Roman" w:hAnsi="Times New Roman"/>
          <w:color w:val="000080"/>
        </w:rPr>
        <w:t>Disability Retired List</w:t>
      </w:r>
      <w:r>
        <w:rPr>
          <w:rFonts w:ascii="Times New Roman" w:hAnsi="Times New Roman"/>
          <w:color w:val="000080"/>
        </w:rPr>
        <w:t xml:space="preserve"> (TDRL), with a diagnosis of </w:t>
      </w:r>
      <w:r w:rsidRPr="00AE6F45">
        <w:rPr>
          <w:rFonts w:ascii="Times New Roman" w:hAnsi="Times New Roman"/>
          <w:color w:val="000080"/>
        </w:rPr>
        <w:t>Post-Traumatic Stress Disorder, VASRD code 9411, rated at 50%.</w:t>
      </w:r>
    </w:p>
    <w:p w:rsidR="009F5FE2" w:rsidRDefault="009F5FE2" w:rsidP="009F5FE2">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9F5FE2" w:rsidRPr="00366E20" w:rsidRDefault="009F5FE2" w:rsidP="009F5FE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sidRPr="00AE6F45">
        <w:rPr>
          <w:rFonts w:ascii="Times New Roman" w:hAnsi="Times New Roman"/>
          <w:color w:val="000080"/>
        </w:rPr>
        <w:t>17 February 2006,</w:t>
      </w:r>
      <w:r>
        <w:rPr>
          <w:rFonts w:ascii="Times New Roman" w:hAnsi="Times New Roman"/>
          <w:color w:val="000080"/>
        </w:rPr>
        <w:t xml:space="preserve"> spouse and child coverage </w:t>
      </w:r>
      <w:r w:rsidRPr="00366E20">
        <w:rPr>
          <w:rFonts w:ascii="Times New Roman" w:hAnsi="Times New Roman"/>
          <w:color w:val="000080"/>
        </w:rPr>
        <w:t>under the Survivor Benefit Plan (SBP) based on full retired pay</w:t>
      </w:r>
      <w:r>
        <w:rPr>
          <w:rFonts w:ascii="Times New Roman" w:hAnsi="Times New Roman"/>
          <w:color w:val="000080"/>
        </w:rPr>
        <w:t xml:space="preserve"> was established</w:t>
      </w:r>
      <w:r w:rsidRPr="00366E20">
        <w:rPr>
          <w:rFonts w:ascii="Times New Roman" w:hAnsi="Times New Roman"/>
          <w:color w:val="000080"/>
        </w:rPr>
        <w:t>.</w:t>
      </w:r>
    </w:p>
    <w:p w:rsidR="009F5FE2" w:rsidRDefault="009F5FE2" w:rsidP="009F5FE2">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9F5FE2" w:rsidRDefault="009F5FE2" w:rsidP="009F5FE2">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 xml:space="preserve">c.  </w:t>
      </w:r>
      <w:r w:rsidRPr="00A840AC">
        <w:rPr>
          <w:rFonts w:ascii="Times New Roman" w:hAnsi="Times New Roman"/>
          <w:color w:val="000080"/>
        </w:rPr>
        <w:t>On</w:t>
      </w:r>
      <w:proofErr w:type="gramEnd"/>
      <w:r w:rsidRPr="00A840AC">
        <w:rPr>
          <w:rFonts w:ascii="Times New Roman" w:hAnsi="Times New Roman"/>
          <w:color w:val="000080"/>
        </w:rPr>
        <w:t xml:space="preserve"> </w:t>
      </w:r>
      <w:r w:rsidRPr="00AE6F45">
        <w:rPr>
          <w:rFonts w:ascii="Times New Roman" w:hAnsi="Times New Roman"/>
          <w:color w:val="000080"/>
        </w:rPr>
        <w:t>18 August 2006</w:t>
      </w:r>
      <w:r>
        <w:rPr>
          <w:rFonts w:ascii="Times New Roman" w:hAnsi="Times New Roman"/>
          <w:color w:val="000080"/>
        </w:rPr>
        <w:t>,</w:t>
      </w:r>
      <w:r w:rsidRPr="00AE6F45">
        <w:rPr>
          <w:rFonts w:ascii="Times New Roman" w:hAnsi="Times New Roman"/>
          <w:color w:val="000080"/>
        </w:rPr>
        <w:t xml:space="preserve"> </w:t>
      </w:r>
      <w:r>
        <w:rPr>
          <w:rFonts w:ascii="Times New Roman" w:hAnsi="Times New Roman"/>
          <w:color w:val="000080"/>
        </w:rPr>
        <w:t xml:space="preserve">he </w:t>
      </w:r>
      <w:r w:rsidRPr="00A840AC">
        <w:rPr>
          <w:rFonts w:ascii="Times New Roman" w:hAnsi="Times New Roman"/>
          <w:color w:val="000080"/>
        </w:rPr>
        <w:t xml:space="preserve">was removed from the TDRL and </w:t>
      </w:r>
      <w:r>
        <w:rPr>
          <w:rFonts w:ascii="Times New Roman" w:hAnsi="Times New Roman"/>
          <w:color w:val="000080"/>
        </w:rPr>
        <w:t xml:space="preserve">permanently retired with a final combined disability rating of </w:t>
      </w:r>
      <w:r w:rsidRPr="00AE6F45">
        <w:rPr>
          <w:rFonts w:ascii="Times New Roman" w:hAnsi="Times New Roman"/>
          <w:color w:val="000080"/>
        </w:rPr>
        <w:t>30%.</w:t>
      </w:r>
      <w:r>
        <w:rPr>
          <w:rFonts w:ascii="Times New Roman" w:hAnsi="Times New Roman"/>
          <w:color w:val="000080"/>
        </w:rPr>
        <w:t xml:space="preserve"> </w:t>
      </w:r>
    </w:p>
    <w:p w:rsidR="009F5FE2" w:rsidRPr="00366E20" w:rsidRDefault="009F5FE2" w:rsidP="009F5FE2">
      <w:pPr>
        <w:pStyle w:val="BodyText"/>
        <w:ind w:right="0"/>
      </w:pPr>
    </w:p>
    <w:p w:rsidR="009F5FE2" w:rsidRDefault="009F5FE2" w:rsidP="009F5FE2">
      <w:pPr>
        <w:tabs>
          <w:tab w:val="left" w:pos="720"/>
        </w:tabs>
        <w:spacing w:line="240" w:lineRule="exact"/>
        <w:rPr>
          <w:rFonts w:ascii="Times New Roman" w:hAnsi="Times New Roman"/>
          <w:color w:val="000080"/>
        </w:rPr>
      </w:pPr>
    </w:p>
    <w:p w:rsidR="009F5FE2" w:rsidRDefault="009F5FE2" w:rsidP="009F5FE2">
      <w:pPr>
        <w:tabs>
          <w:tab w:val="left" w:pos="720"/>
        </w:tabs>
        <w:spacing w:line="240" w:lineRule="exact"/>
        <w:rPr>
          <w:rFonts w:ascii="Times New Roman" w:hAnsi="Times New Roman"/>
          <w:color w:val="000080"/>
        </w:rPr>
      </w:pPr>
    </w:p>
    <w:p w:rsidR="009F5FE2" w:rsidRDefault="009F5FE2" w:rsidP="009F5FE2">
      <w:pPr>
        <w:tabs>
          <w:tab w:val="left" w:pos="720"/>
        </w:tabs>
        <w:spacing w:line="240" w:lineRule="exact"/>
        <w:rPr>
          <w:rFonts w:ascii="Times New Roman" w:hAnsi="Times New Roman"/>
          <w:color w:val="000080"/>
        </w:rPr>
      </w:pPr>
    </w:p>
    <w:p w:rsidR="009F5FE2" w:rsidRDefault="009F5FE2" w:rsidP="009F5FE2">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9F5FE2" w:rsidRDefault="009F5FE2" w:rsidP="009F5FE2">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9F5FE2" w:rsidRDefault="009F5FE2" w:rsidP="009F5FE2">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A079CA" w:rsidRPr="00685976" w:rsidRDefault="00A079CA" w:rsidP="009F5FE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079CA" w:rsidRPr="0068597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F1" w:rsidRDefault="00100DF1">
      <w:r>
        <w:separator/>
      </w:r>
    </w:p>
  </w:endnote>
  <w:endnote w:type="continuationSeparator" w:id="0">
    <w:p w:rsidR="00100DF1" w:rsidRDefault="00100DF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4C" w:rsidRDefault="00B9243F">
    <w:pPr>
      <w:pStyle w:val="Footer"/>
      <w:framePr w:wrap="around" w:vAnchor="text" w:hAnchor="margin" w:xAlign="center" w:y="1"/>
      <w:rPr>
        <w:rStyle w:val="PageNumber"/>
      </w:rPr>
    </w:pPr>
    <w:r>
      <w:rPr>
        <w:rStyle w:val="PageNumber"/>
      </w:rPr>
      <w:fldChar w:fldCharType="begin"/>
    </w:r>
    <w:r w:rsidR="0081414C">
      <w:rPr>
        <w:rStyle w:val="PageNumber"/>
      </w:rPr>
      <w:instrText xml:space="preserve">PAGE  </w:instrText>
    </w:r>
    <w:r>
      <w:rPr>
        <w:rStyle w:val="PageNumber"/>
      </w:rPr>
      <w:fldChar w:fldCharType="separate"/>
    </w:r>
    <w:r w:rsidR="0081414C">
      <w:rPr>
        <w:rStyle w:val="PageNumber"/>
        <w:noProof/>
      </w:rPr>
      <w:t>2</w:t>
    </w:r>
    <w:r>
      <w:rPr>
        <w:rStyle w:val="PageNumber"/>
      </w:rPr>
      <w:fldChar w:fldCharType="end"/>
    </w:r>
  </w:p>
  <w:p w:rsidR="0081414C" w:rsidRDefault="0081414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4C" w:rsidRPr="00AC713F" w:rsidRDefault="00B9243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1414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F5FE2">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81414C" w:rsidRPr="00572391" w:rsidRDefault="0081414C" w:rsidP="00572391">
    <w:pPr>
      <w:pStyle w:val="Footer"/>
      <w:jc w:val="center"/>
      <w:rPr>
        <w:rFonts w:asciiTheme="minorHAnsi" w:hAnsiTheme="minorHAnsi"/>
        <w:color w:val="auto"/>
      </w:rPr>
    </w:pPr>
    <w:r>
      <w:tab/>
    </w:r>
    <w:r>
      <w:tab/>
    </w:r>
    <w:r w:rsidRPr="00572391">
      <w:rPr>
        <w:rFonts w:asciiTheme="minorHAnsi" w:hAnsiTheme="minorHAnsi"/>
        <w:caps/>
        <w:color w:val="auto"/>
      </w:rPr>
      <w:t>PD100882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F1" w:rsidRDefault="00100DF1">
      <w:r>
        <w:separator/>
      </w:r>
    </w:p>
  </w:footnote>
  <w:footnote w:type="continuationSeparator" w:id="0">
    <w:p w:rsidR="00100DF1" w:rsidRDefault="00100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1090"/>
  </w:hdrShapeDefaults>
  <w:footnotePr>
    <w:numRestart w:val="eachSect"/>
    <w:footnote w:id="-1"/>
    <w:footnote w:id="0"/>
  </w:footnotePr>
  <w:endnotePr>
    <w:endnote w:id="-1"/>
    <w:endnote w:id="0"/>
  </w:endnotePr>
  <w:compat/>
  <w:rsids>
    <w:rsidRoot w:val="001C28D1"/>
    <w:rsid w:val="000029BD"/>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262"/>
    <w:rsid w:val="0006431E"/>
    <w:rsid w:val="000659B8"/>
    <w:rsid w:val="00072433"/>
    <w:rsid w:val="00075702"/>
    <w:rsid w:val="000775C2"/>
    <w:rsid w:val="000806AD"/>
    <w:rsid w:val="00082482"/>
    <w:rsid w:val="0008708B"/>
    <w:rsid w:val="00092619"/>
    <w:rsid w:val="00092C66"/>
    <w:rsid w:val="00094E4F"/>
    <w:rsid w:val="000A2BCE"/>
    <w:rsid w:val="000A332F"/>
    <w:rsid w:val="000A41E3"/>
    <w:rsid w:val="000A4BBA"/>
    <w:rsid w:val="000A5071"/>
    <w:rsid w:val="000B4C99"/>
    <w:rsid w:val="000C06F6"/>
    <w:rsid w:val="000C0EA4"/>
    <w:rsid w:val="000C1D34"/>
    <w:rsid w:val="000C2362"/>
    <w:rsid w:val="000C3C13"/>
    <w:rsid w:val="000C53F9"/>
    <w:rsid w:val="000C5813"/>
    <w:rsid w:val="000C75CF"/>
    <w:rsid w:val="000C7DE4"/>
    <w:rsid w:val="000D0D97"/>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0DF1"/>
    <w:rsid w:val="001023DB"/>
    <w:rsid w:val="00103CCF"/>
    <w:rsid w:val="0010417F"/>
    <w:rsid w:val="001042D2"/>
    <w:rsid w:val="0010530E"/>
    <w:rsid w:val="00105C07"/>
    <w:rsid w:val="00107EC5"/>
    <w:rsid w:val="0011034A"/>
    <w:rsid w:val="001103CD"/>
    <w:rsid w:val="00114F20"/>
    <w:rsid w:val="001211AF"/>
    <w:rsid w:val="001219DF"/>
    <w:rsid w:val="001231DC"/>
    <w:rsid w:val="001272AE"/>
    <w:rsid w:val="001315DD"/>
    <w:rsid w:val="00135385"/>
    <w:rsid w:val="001364D1"/>
    <w:rsid w:val="00137F0F"/>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513"/>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2079"/>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6535"/>
    <w:rsid w:val="002F7F81"/>
    <w:rsid w:val="00300A36"/>
    <w:rsid w:val="003047C8"/>
    <w:rsid w:val="00305E5C"/>
    <w:rsid w:val="0030678B"/>
    <w:rsid w:val="00310CD7"/>
    <w:rsid w:val="0032136A"/>
    <w:rsid w:val="00323E70"/>
    <w:rsid w:val="00325BA2"/>
    <w:rsid w:val="00326F7F"/>
    <w:rsid w:val="003320E8"/>
    <w:rsid w:val="0033555E"/>
    <w:rsid w:val="00336805"/>
    <w:rsid w:val="00337351"/>
    <w:rsid w:val="00341A54"/>
    <w:rsid w:val="0034669F"/>
    <w:rsid w:val="00351498"/>
    <w:rsid w:val="00352B22"/>
    <w:rsid w:val="00354547"/>
    <w:rsid w:val="003565DC"/>
    <w:rsid w:val="003567DE"/>
    <w:rsid w:val="003573D3"/>
    <w:rsid w:val="003574F3"/>
    <w:rsid w:val="0036319E"/>
    <w:rsid w:val="003632A4"/>
    <w:rsid w:val="00363362"/>
    <w:rsid w:val="00367D4F"/>
    <w:rsid w:val="00370743"/>
    <w:rsid w:val="00370EF5"/>
    <w:rsid w:val="0037135B"/>
    <w:rsid w:val="00372251"/>
    <w:rsid w:val="0037520D"/>
    <w:rsid w:val="00375809"/>
    <w:rsid w:val="00375B5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077F"/>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3D2"/>
    <w:rsid w:val="0045645D"/>
    <w:rsid w:val="004574C6"/>
    <w:rsid w:val="00457BCF"/>
    <w:rsid w:val="00457DCE"/>
    <w:rsid w:val="00460E3F"/>
    <w:rsid w:val="00466CED"/>
    <w:rsid w:val="00467592"/>
    <w:rsid w:val="00467690"/>
    <w:rsid w:val="004718E7"/>
    <w:rsid w:val="00472535"/>
    <w:rsid w:val="004761CC"/>
    <w:rsid w:val="00480D4A"/>
    <w:rsid w:val="00481DA1"/>
    <w:rsid w:val="00482B14"/>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03E15"/>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6F16"/>
    <w:rsid w:val="0055288D"/>
    <w:rsid w:val="00555259"/>
    <w:rsid w:val="00560D57"/>
    <w:rsid w:val="00562A94"/>
    <w:rsid w:val="00567B98"/>
    <w:rsid w:val="005709F7"/>
    <w:rsid w:val="005710A9"/>
    <w:rsid w:val="00571D1B"/>
    <w:rsid w:val="00572391"/>
    <w:rsid w:val="00593043"/>
    <w:rsid w:val="00595BF0"/>
    <w:rsid w:val="005A1846"/>
    <w:rsid w:val="005A258C"/>
    <w:rsid w:val="005A3560"/>
    <w:rsid w:val="005A6C99"/>
    <w:rsid w:val="005A7D5D"/>
    <w:rsid w:val="005B011A"/>
    <w:rsid w:val="005B1D8F"/>
    <w:rsid w:val="005B1E94"/>
    <w:rsid w:val="005B5B3D"/>
    <w:rsid w:val="005C16F3"/>
    <w:rsid w:val="005C3758"/>
    <w:rsid w:val="005D3C46"/>
    <w:rsid w:val="005E3064"/>
    <w:rsid w:val="005E72B2"/>
    <w:rsid w:val="005F1115"/>
    <w:rsid w:val="005F1AB6"/>
    <w:rsid w:val="005F27F2"/>
    <w:rsid w:val="005F3AFE"/>
    <w:rsid w:val="005F424D"/>
    <w:rsid w:val="005F6B6D"/>
    <w:rsid w:val="00605AAB"/>
    <w:rsid w:val="00605BC9"/>
    <w:rsid w:val="00606BEB"/>
    <w:rsid w:val="0060778A"/>
    <w:rsid w:val="0061014A"/>
    <w:rsid w:val="0061054B"/>
    <w:rsid w:val="00613E26"/>
    <w:rsid w:val="00615641"/>
    <w:rsid w:val="00616959"/>
    <w:rsid w:val="006211D0"/>
    <w:rsid w:val="00624D0C"/>
    <w:rsid w:val="006278D4"/>
    <w:rsid w:val="006307BA"/>
    <w:rsid w:val="006315BA"/>
    <w:rsid w:val="00634280"/>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85976"/>
    <w:rsid w:val="00686DD0"/>
    <w:rsid w:val="00690FDA"/>
    <w:rsid w:val="00691E61"/>
    <w:rsid w:val="00693C5E"/>
    <w:rsid w:val="00694EEA"/>
    <w:rsid w:val="006955B4"/>
    <w:rsid w:val="00696476"/>
    <w:rsid w:val="006A10FA"/>
    <w:rsid w:val="006A152A"/>
    <w:rsid w:val="006A40E6"/>
    <w:rsid w:val="006A5C07"/>
    <w:rsid w:val="006A75FA"/>
    <w:rsid w:val="006B07D5"/>
    <w:rsid w:val="006B1309"/>
    <w:rsid w:val="006B3923"/>
    <w:rsid w:val="006B3F3E"/>
    <w:rsid w:val="006B5923"/>
    <w:rsid w:val="006B67D9"/>
    <w:rsid w:val="006B6C14"/>
    <w:rsid w:val="006B715E"/>
    <w:rsid w:val="006C1D6E"/>
    <w:rsid w:val="006C3A68"/>
    <w:rsid w:val="006C48EC"/>
    <w:rsid w:val="006C6AB1"/>
    <w:rsid w:val="006D2D39"/>
    <w:rsid w:val="006D4E0E"/>
    <w:rsid w:val="006D5CE2"/>
    <w:rsid w:val="006E06D1"/>
    <w:rsid w:val="006E1313"/>
    <w:rsid w:val="006E2DC8"/>
    <w:rsid w:val="006E33A2"/>
    <w:rsid w:val="006E558E"/>
    <w:rsid w:val="006E7356"/>
    <w:rsid w:val="006E77C8"/>
    <w:rsid w:val="006F0C5D"/>
    <w:rsid w:val="006F149D"/>
    <w:rsid w:val="006F1A46"/>
    <w:rsid w:val="006F5A4E"/>
    <w:rsid w:val="00703B6C"/>
    <w:rsid w:val="00705C40"/>
    <w:rsid w:val="00706482"/>
    <w:rsid w:val="00706BEF"/>
    <w:rsid w:val="007116BC"/>
    <w:rsid w:val="00715D78"/>
    <w:rsid w:val="007165CE"/>
    <w:rsid w:val="00720968"/>
    <w:rsid w:val="00721306"/>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1E20"/>
    <w:rsid w:val="0078355E"/>
    <w:rsid w:val="00784832"/>
    <w:rsid w:val="00785D77"/>
    <w:rsid w:val="00786111"/>
    <w:rsid w:val="00790DB6"/>
    <w:rsid w:val="00791F1E"/>
    <w:rsid w:val="00794F3D"/>
    <w:rsid w:val="00796045"/>
    <w:rsid w:val="007968AC"/>
    <w:rsid w:val="007969AB"/>
    <w:rsid w:val="00797D9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5D65"/>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7F2904"/>
    <w:rsid w:val="008025F3"/>
    <w:rsid w:val="00803850"/>
    <w:rsid w:val="00804385"/>
    <w:rsid w:val="00805AFD"/>
    <w:rsid w:val="008078D8"/>
    <w:rsid w:val="00811D5B"/>
    <w:rsid w:val="0081414C"/>
    <w:rsid w:val="00817713"/>
    <w:rsid w:val="008220F1"/>
    <w:rsid w:val="0082340B"/>
    <w:rsid w:val="008236B3"/>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53F4"/>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117F"/>
    <w:rsid w:val="00893279"/>
    <w:rsid w:val="00896535"/>
    <w:rsid w:val="00896683"/>
    <w:rsid w:val="008968B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60BA"/>
    <w:rsid w:val="00906B43"/>
    <w:rsid w:val="00906EB7"/>
    <w:rsid w:val="009102BF"/>
    <w:rsid w:val="009115F2"/>
    <w:rsid w:val="00914ADB"/>
    <w:rsid w:val="00923B25"/>
    <w:rsid w:val="0092402E"/>
    <w:rsid w:val="00924F5F"/>
    <w:rsid w:val="009259BA"/>
    <w:rsid w:val="00926FCB"/>
    <w:rsid w:val="009327D5"/>
    <w:rsid w:val="0093311A"/>
    <w:rsid w:val="00942645"/>
    <w:rsid w:val="00950A3A"/>
    <w:rsid w:val="0095340A"/>
    <w:rsid w:val="00953F60"/>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39E8"/>
    <w:rsid w:val="00985099"/>
    <w:rsid w:val="0099421F"/>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5FE2"/>
    <w:rsid w:val="009F7809"/>
    <w:rsid w:val="009F7AF5"/>
    <w:rsid w:val="00A00D14"/>
    <w:rsid w:val="00A01408"/>
    <w:rsid w:val="00A02457"/>
    <w:rsid w:val="00A03190"/>
    <w:rsid w:val="00A0404B"/>
    <w:rsid w:val="00A0798C"/>
    <w:rsid w:val="00A079CA"/>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32CB"/>
    <w:rsid w:val="00A44CCA"/>
    <w:rsid w:val="00A44D75"/>
    <w:rsid w:val="00A47CF1"/>
    <w:rsid w:val="00A50418"/>
    <w:rsid w:val="00A54A47"/>
    <w:rsid w:val="00A56D26"/>
    <w:rsid w:val="00A571A7"/>
    <w:rsid w:val="00A608FB"/>
    <w:rsid w:val="00A60D83"/>
    <w:rsid w:val="00A60F68"/>
    <w:rsid w:val="00A63DF3"/>
    <w:rsid w:val="00A65C78"/>
    <w:rsid w:val="00A660A8"/>
    <w:rsid w:val="00A66E95"/>
    <w:rsid w:val="00A67591"/>
    <w:rsid w:val="00A67CA6"/>
    <w:rsid w:val="00A70E7B"/>
    <w:rsid w:val="00A73B84"/>
    <w:rsid w:val="00A7411D"/>
    <w:rsid w:val="00A76094"/>
    <w:rsid w:val="00A768E2"/>
    <w:rsid w:val="00A80AF1"/>
    <w:rsid w:val="00A82C52"/>
    <w:rsid w:val="00A85C01"/>
    <w:rsid w:val="00A86CB6"/>
    <w:rsid w:val="00A90D55"/>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2801"/>
    <w:rsid w:val="00AD6870"/>
    <w:rsid w:val="00AD68C5"/>
    <w:rsid w:val="00AE1273"/>
    <w:rsid w:val="00AE2146"/>
    <w:rsid w:val="00AE2D29"/>
    <w:rsid w:val="00AE4624"/>
    <w:rsid w:val="00AE5E14"/>
    <w:rsid w:val="00AE6115"/>
    <w:rsid w:val="00AE625B"/>
    <w:rsid w:val="00AF1668"/>
    <w:rsid w:val="00AF40E6"/>
    <w:rsid w:val="00AF4FA5"/>
    <w:rsid w:val="00B02E95"/>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5E86"/>
    <w:rsid w:val="00B6710C"/>
    <w:rsid w:val="00B72076"/>
    <w:rsid w:val="00B72303"/>
    <w:rsid w:val="00B72A42"/>
    <w:rsid w:val="00B82277"/>
    <w:rsid w:val="00B91676"/>
    <w:rsid w:val="00B9243F"/>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6E54"/>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D705C"/>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0AEC"/>
    <w:rsid w:val="00D31683"/>
    <w:rsid w:val="00D336C8"/>
    <w:rsid w:val="00D339E8"/>
    <w:rsid w:val="00D34C7F"/>
    <w:rsid w:val="00D3662E"/>
    <w:rsid w:val="00D40B1F"/>
    <w:rsid w:val="00D40D75"/>
    <w:rsid w:val="00D43C0A"/>
    <w:rsid w:val="00D449F0"/>
    <w:rsid w:val="00D451C0"/>
    <w:rsid w:val="00D50C8C"/>
    <w:rsid w:val="00D52393"/>
    <w:rsid w:val="00D523E4"/>
    <w:rsid w:val="00D5279D"/>
    <w:rsid w:val="00D52A1B"/>
    <w:rsid w:val="00D53F14"/>
    <w:rsid w:val="00D54BE4"/>
    <w:rsid w:val="00D57936"/>
    <w:rsid w:val="00D60483"/>
    <w:rsid w:val="00D61ABB"/>
    <w:rsid w:val="00D63577"/>
    <w:rsid w:val="00D67FD7"/>
    <w:rsid w:val="00D70978"/>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55F5"/>
    <w:rsid w:val="00DF6EF8"/>
    <w:rsid w:val="00E00A69"/>
    <w:rsid w:val="00E017F0"/>
    <w:rsid w:val="00E01A0E"/>
    <w:rsid w:val="00E041E4"/>
    <w:rsid w:val="00E1012B"/>
    <w:rsid w:val="00E103C8"/>
    <w:rsid w:val="00E1085B"/>
    <w:rsid w:val="00E1308B"/>
    <w:rsid w:val="00E14581"/>
    <w:rsid w:val="00E15539"/>
    <w:rsid w:val="00E16541"/>
    <w:rsid w:val="00E20C2E"/>
    <w:rsid w:val="00E2183C"/>
    <w:rsid w:val="00E2536E"/>
    <w:rsid w:val="00E25B8A"/>
    <w:rsid w:val="00E2632B"/>
    <w:rsid w:val="00E30FA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2D84"/>
    <w:rsid w:val="00EB3823"/>
    <w:rsid w:val="00EB47D8"/>
    <w:rsid w:val="00EB57D3"/>
    <w:rsid w:val="00EB5EFD"/>
    <w:rsid w:val="00EB640C"/>
    <w:rsid w:val="00EB679F"/>
    <w:rsid w:val="00EB76E4"/>
    <w:rsid w:val="00EC0E65"/>
    <w:rsid w:val="00EC2938"/>
    <w:rsid w:val="00EC2E77"/>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401E0"/>
    <w:rsid w:val="00F41D91"/>
    <w:rsid w:val="00F42363"/>
    <w:rsid w:val="00F46964"/>
    <w:rsid w:val="00F46F9A"/>
    <w:rsid w:val="00F5126A"/>
    <w:rsid w:val="00F53BD9"/>
    <w:rsid w:val="00F60758"/>
    <w:rsid w:val="00F6636A"/>
    <w:rsid w:val="00F667C5"/>
    <w:rsid w:val="00F67E31"/>
    <w:rsid w:val="00F718A8"/>
    <w:rsid w:val="00F72183"/>
    <w:rsid w:val="00F76D01"/>
    <w:rsid w:val="00F81266"/>
    <w:rsid w:val="00F81C35"/>
    <w:rsid w:val="00F82981"/>
    <w:rsid w:val="00F8311F"/>
    <w:rsid w:val="00F83248"/>
    <w:rsid w:val="00F83376"/>
    <w:rsid w:val="00F853AE"/>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09A9"/>
    <w:rsid w:val="00FE6469"/>
    <w:rsid w:val="00FF0713"/>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718051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9A47-5160-448C-89F1-23945D6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2010-11-15T19:42:00Z</cp:lastPrinted>
  <dcterms:created xsi:type="dcterms:W3CDTF">2010-11-10T21:14:00Z</dcterms:created>
  <dcterms:modified xsi:type="dcterms:W3CDTF">2012-05-14T22:21:00Z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