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190E48">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190E48">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190E48">
      <w:pPr>
        <w:tabs>
          <w:tab w:val="left" w:pos="288"/>
          <w:tab w:val="left" w:pos="4752"/>
        </w:tabs>
        <w:spacing w:line="240" w:lineRule="exact"/>
        <w:jc w:val="both"/>
        <w:rPr>
          <w:rFonts w:asciiTheme="minorHAnsi" w:hAnsiTheme="minorHAnsi"/>
          <w:caps/>
          <w:color w:val="auto"/>
        </w:rPr>
      </w:pPr>
    </w:p>
    <w:p w:rsidR="008B446D" w:rsidRDefault="008B446D" w:rsidP="008B446D">
      <w:pPr>
        <w:tabs>
          <w:tab w:val="left" w:pos="288"/>
          <w:tab w:val="left" w:pos="4752"/>
        </w:tabs>
        <w:spacing w:line="240" w:lineRule="exact"/>
        <w:ind w:right="-1260"/>
        <w:jc w:val="both"/>
        <w:rPr>
          <w:rFonts w:asciiTheme="minorHAnsi" w:hAnsiTheme="minorHAnsi"/>
          <w:caps/>
          <w:color w:val="auto"/>
        </w:rPr>
      </w:pPr>
      <w:r>
        <w:rPr>
          <w:rFonts w:asciiTheme="minorHAnsi" w:hAnsiTheme="minorHAnsi"/>
          <w:caps/>
          <w:color w:val="auto"/>
        </w:rPr>
        <w:t xml:space="preserve">NAME: </w:t>
      </w:r>
      <w:r w:rsidR="00DE5F3F">
        <w:rPr>
          <w:rFonts w:asciiTheme="minorHAnsi" w:hAnsiTheme="minorHAnsi"/>
          <w:caps/>
          <w:color w:val="auto"/>
        </w:rPr>
        <w:t xml:space="preserve"> </w:t>
      </w:r>
      <w:r w:rsidR="0075486D">
        <w:rPr>
          <w:rFonts w:asciiTheme="minorHAnsi" w:hAnsiTheme="minorHAnsi"/>
          <w:caps/>
          <w:color w:val="auto"/>
        </w:rPr>
        <w:t>XXXXXX</w:t>
      </w:r>
      <w:r>
        <w:rPr>
          <w:rFonts w:asciiTheme="minorHAnsi" w:hAnsiTheme="minorHAnsi"/>
          <w:caps/>
          <w:color w:val="auto"/>
        </w:rPr>
        <w:tab/>
      </w:r>
      <w:r>
        <w:rPr>
          <w:rFonts w:asciiTheme="minorHAnsi" w:hAnsiTheme="minorHAnsi"/>
          <w:caps/>
          <w:color w:val="auto"/>
        </w:rPr>
        <w:tab/>
      </w:r>
      <w:r>
        <w:rPr>
          <w:rFonts w:asciiTheme="minorHAnsi" w:hAnsiTheme="minorHAnsi"/>
          <w:caps/>
          <w:color w:val="auto"/>
        </w:rPr>
        <w:tab/>
        <w:t xml:space="preserve">BRANCH OF SERVICE: </w:t>
      </w:r>
      <w:r w:rsidR="00DE5F3F">
        <w:rPr>
          <w:rFonts w:asciiTheme="minorHAnsi" w:hAnsiTheme="minorHAnsi"/>
          <w:caps/>
          <w:color w:val="auto"/>
        </w:rPr>
        <w:t xml:space="preserve"> </w:t>
      </w:r>
      <w:r w:rsidR="00182BDD">
        <w:rPr>
          <w:rFonts w:asciiTheme="minorHAnsi" w:hAnsiTheme="minorHAnsi"/>
          <w:caps/>
          <w:color w:val="auto"/>
        </w:rPr>
        <w:t>marine corps</w:t>
      </w:r>
      <w:r w:rsidRPr="00851D58">
        <w:rPr>
          <w:rFonts w:asciiTheme="minorHAnsi" w:hAnsiTheme="minorHAnsi"/>
          <w:caps/>
          <w:color w:val="auto"/>
        </w:rPr>
        <w:t xml:space="preserve"> </w:t>
      </w:r>
    </w:p>
    <w:p w:rsidR="008B446D" w:rsidRDefault="008B446D" w:rsidP="008B446D">
      <w:pPr>
        <w:tabs>
          <w:tab w:val="left" w:pos="288"/>
          <w:tab w:val="left" w:pos="4752"/>
        </w:tabs>
        <w:spacing w:line="240" w:lineRule="exact"/>
        <w:ind w:right="-900"/>
        <w:jc w:val="both"/>
        <w:rPr>
          <w:rFonts w:asciiTheme="minorHAnsi" w:hAnsiTheme="minorHAnsi"/>
          <w:caps/>
          <w:color w:val="auto"/>
        </w:rPr>
      </w:pPr>
      <w:r>
        <w:rPr>
          <w:rFonts w:asciiTheme="minorHAnsi" w:hAnsiTheme="minorHAnsi"/>
          <w:caps/>
          <w:color w:val="auto"/>
        </w:rPr>
        <w:t xml:space="preserve">CASE NUMBER: </w:t>
      </w:r>
      <w:r w:rsidR="00DE5F3F">
        <w:rPr>
          <w:rFonts w:asciiTheme="minorHAnsi" w:hAnsiTheme="minorHAnsi"/>
          <w:caps/>
          <w:color w:val="auto"/>
        </w:rPr>
        <w:t xml:space="preserve"> </w:t>
      </w:r>
      <w:r>
        <w:rPr>
          <w:rFonts w:asciiTheme="minorHAnsi" w:hAnsiTheme="minorHAnsi"/>
          <w:caps/>
          <w:color w:val="auto"/>
        </w:rPr>
        <w:t>PD</w:t>
      </w:r>
      <w:r w:rsidR="00851D58">
        <w:rPr>
          <w:rFonts w:asciiTheme="minorHAnsi" w:hAnsiTheme="minorHAnsi"/>
          <w:caps/>
          <w:color w:val="auto"/>
        </w:rPr>
        <w:t>1000329</w:t>
      </w:r>
      <w:r>
        <w:rPr>
          <w:rFonts w:asciiTheme="minorHAnsi" w:hAnsiTheme="minorHAnsi"/>
          <w:caps/>
          <w:color w:val="auto"/>
        </w:rPr>
        <w:tab/>
      </w:r>
      <w:r>
        <w:rPr>
          <w:rFonts w:asciiTheme="minorHAnsi" w:hAnsiTheme="minorHAnsi"/>
          <w:caps/>
          <w:color w:val="auto"/>
        </w:rPr>
        <w:tab/>
      </w:r>
      <w:r>
        <w:rPr>
          <w:rFonts w:asciiTheme="minorHAnsi" w:hAnsiTheme="minorHAnsi"/>
          <w:caps/>
          <w:color w:val="auto"/>
        </w:rPr>
        <w:tab/>
        <w:t xml:space="preserve">SEPARATION DATE: </w:t>
      </w:r>
      <w:r w:rsidR="00DE5F3F">
        <w:rPr>
          <w:rFonts w:asciiTheme="minorHAnsi" w:hAnsiTheme="minorHAnsi"/>
          <w:caps/>
          <w:color w:val="auto"/>
        </w:rPr>
        <w:t xml:space="preserve"> </w:t>
      </w:r>
      <w:r>
        <w:rPr>
          <w:rFonts w:asciiTheme="minorHAnsi" w:hAnsiTheme="minorHAnsi"/>
          <w:caps/>
          <w:color w:val="auto"/>
        </w:rPr>
        <w:t>200</w:t>
      </w:r>
      <w:r w:rsidR="00182BDD">
        <w:rPr>
          <w:rFonts w:asciiTheme="minorHAnsi" w:hAnsiTheme="minorHAnsi"/>
          <w:caps/>
          <w:color w:val="auto"/>
        </w:rPr>
        <w:t>71130</w:t>
      </w:r>
    </w:p>
    <w:p w:rsidR="008B446D" w:rsidRDefault="008B446D" w:rsidP="008B446D">
      <w:pPr>
        <w:tabs>
          <w:tab w:val="left" w:pos="288"/>
          <w:tab w:val="left" w:pos="4752"/>
        </w:tabs>
        <w:spacing w:line="240" w:lineRule="exact"/>
        <w:jc w:val="both"/>
        <w:rPr>
          <w:rFonts w:asciiTheme="minorHAnsi" w:hAnsiTheme="minorHAnsi"/>
          <w:caps/>
          <w:color w:val="auto"/>
        </w:rPr>
      </w:pPr>
      <w:r>
        <w:rPr>
          <w:rFonts w:asciiTheme="minorHAnsi" w:hAnsiTheme="minorHAnsi"/>
          <w:caps/>
          <w:color w:val="auto"/>
        </w:rPr>
        <w:t xml:space="preserve">BOARD DATE: </w:t>
      </w:r>
      <w:r w:rsidR="00DE5F3F">
        <w:rPr>
          <w:rFonts w:asciiTheme="minorHAnsi" w:hAnsiTheme="minorHAnsi"/>
          <w:caps/>
          <w:color w:val="auto"/>
        </w:rPr>
        <w:t xml:space="preserve"> </w:t>
      </w:r>
      <w:r w:rsidR="00F92A57">
        <w:rPr>
          <w:rFonts w:asciiTheme="minorHAnsi" w:hAnsiTheme="minorHAnsi"/>
          <w:caps/>
          <w:color w:val="auto"/>
        </w:rPr>
        <w:t>2011</w:t>
      </w:r>
      <w:r w:rsidR="00027A5A">
        <w:rPr>
          <w:rFonts w:asciiTheme="minorHAnsi" w:hAnsiTheme="minorHAnsi"/>
          <w:caps/>
          <w:color w:val="auto"/>
        </w:rPr>
        <w:t>1019</w:t>
      </w:r>
      <w:r>
        <w:rPr>
          <w:rFonts w:asciiTheme="minorHAnsi" w:hAnsiTheme="minorHAnsi"/>
          <w:caps/>
          <w:color w:val="auto"/>
        </w:rPr>
        <w:tab/>
      </w:r>
      <w:r>
        <w:rPr>
          <w:rFonts w:asciiTheme="minorHAnsi" w:hAnsiTheme="minorHAnsi"/>
          <w:caps/>
          <w:color w:val="auto"/>
        </w:rPr>
        <w:tab/>
      </w:r>
      <w:r>
        <w:rPr>
          <w:rFonts w:asciiTheme="minorHAnsi" w:hAnsiTheme="minorHAnsi"/>
          <w:caps/>
          <w:color w:val="auto"/>
        </w:rPr>
        <w:tab/>
      </w:r>
    </w:p>
    <w:p w:rsidR="00D560DC" w:rsidRPr="00D560DC" w:rsidRDefault="00D560DC" w:rsidP="00D560DC">
      <w:pPr>
        <w:tabs>
          <w:tab w:val="left" w:pos="288"/>
          <w:tab w:val="left" w:pos="4752"/>
        </w:tabs>
        <w:spacing w:line="240" w:lineRule="exact"/>
        <w:jc w:val="both"/>
        <w:rPr>
          <w:rFonts w:asciiTheme="minorHAnsi" w:hAnsiTheme="minorHAnsi"/>
          <w:caps/>
          <w:color w:val="auto"/>
          <w:u w:val="single"/>
        </w:rPr>
      </w:pPr>
      <w:r w:rsidRPr="00D560DC">
        <w:rPr>
          <w:rFonts w:asciiTheme="minorHAnsi" w:hAnsiTheme="minorHAnsi"/>
          <w:color w:val="auto"/>
          <w:u w:val="single"/>
        </w:rPr>
        <w:t>______________________________________________________________________________</w:t>
      </w:r>
    </w:p>
    <w:p w:rsidR="00106AD8" w:rsidRPr="00CD5BD7" w:rsidRDefault="00106AD8" w:rsidP="00106AD8">
      <w:pPr>
        <w:tabs>
          <w:tab w:val="left" w:pos="288"/>
          <w:tab w:val="left" w:pos="4752"/>
        </w:tabs>
        <w:spacing w:line="240" w:lineRule="exact"/>
        <w:rPr>
          <w:rFonts w:ascii="Calibri" w:hAnsi="Calibri"/>
          <w:color w:val="000080"/>
          <w:szCs w:val="24"/>
        </w:rPr>
      </w:pPr>
    </w:p>
    <w:p w:rsidR="00737283" w:rsidRPr="00737283" w:rsidRDefault="00737283" w:rsidP="00CF35FE">
      <w:pPr>
        <w:tabs>
          <w:tab w:val="left" w:pos="288"/>
          <w:tab w:val="left" w:pos="4752"/>
        </w:tabs>
        <w:spacing w:line="240" w:lineRule="exact"/>
        <w:jc w:val="both"/>
        <w:rPr>
          <w:rFonts w:asciiTheme="minorHAnsi" w:hAnsiTheme="minorHAnsi"/>
          <w:color w:val="auto"/>
          <w:szCs w:val="24"/>
        </w:rPr>
      </w:pPr>
      <w:r w:rsidRPr="00396779">
        <w:rPr>
          <w:rFonts w:asciiTheme="minorHAnsi" w:hAnsiTheme="minorHAnsi"/>
          <w:color w:val="auto"/>
          <w:u w:val="single"/>
        </w:rPr>
        <w:t>SUMMARY OF CASE</w:t>
      </w:r>
      <w:r w:rsidRPr="00396779">
        <w:rPr>
          <w:rFonts w:asciiTheme="minorHAnsi" w:hAnsiTheme="minorHAnsi"/>
          <w:color w:val="auto"/>
        </w:rPr>
        <w:t xml:space="preserve">: </w:t>
      </w:r>
      <w:r>
        <w:rPr>
          <w:rFonts w:asciiTheme="minorHAnsi" w:hAnsiTheme="minorHAnsi"/>
          <w:color w:val="auto"/>
        </w:rPr>
        <w:t xml:space="preserve"> </w:t>
      </w:r>
      <w:r w:rsidR="00FF0EFB" w:rsidRPr="00FF0EFB">
        <w:rPr>
          <w:rFonts w:asciiTheme="minorHAnsi" w:hAnsiTheme="minorHAnsi"/>
          <w:color w:val="auto"/>
          <w:szCs w:val="24"/>
        </w:rPr>
        <w:t xml:space="preserve">Data extracted from the available evidence of record reflects that this covered individual (CI) </w:t>
      </w:r>
      <w:r w:rsidR="002C6E5B" w:rsidRPr="00396779">
        <w:rPr>
          <w:rFonts w:asciiTheme="minorHAnsi" w:hAnsiTheme="minorHAnsi"/>
          <w:color w:val="auto"/>
          <w:szCs w:val="24"/>
        </w:rPr>
        <w:t xml:space="preserve">was </w:t>
      </w:r>
      <w:r w:rsidR="00E322F7" w:rsidRPr="00396779">
        <w:rPr>
          <w:rFonts w:asciiTheme="minorHAnsi" w:hAnsiTheme="minorHAnsi"/>
          <w:color w:val="auto"/>
          <w:szCs w:val="24"/>
        </w:rPr>
        <w:t xml:space="preserve">an </w:t>
      </w:r>
      <w:r w:rsidR="00DE5F3F">
        <w:rPr>
          <w:rFonts w:asciiTheme="minorHAnsi" w:hAnsiTheme="minorHAnsi"/>
          <w:color w:val="auto"/>
          <w:szCs w:val="24"/>
        </w:rPr>
        <w:t>a</w:t>
      </w:r>
      <w:r w:rsidR="00DE5F3F" w:rsidRPr="00182BDD">
        <w:rPr>
          <w:rFonts w:asciiTheme="minorHAnsi" w:hAnsiTheme="minorHAnsi"/>
          <w:color w:val="auto"/>
          <w:szCs w:val="24"/>
        </w:rPr>
        <w:t xml:space="preserve">ctive </w:t>
      </w:r>
      <w:r w:rsidR="00DE5F3F">
        <w:rPr>
          <w:rFonts w:asciiTheme="minorHAnsi" w:hAnsiTheme="minorHAnsi"/>
          <w:color w:val="auto"/>
          <w:szCs w:val="24"/>
        </w:rPr>
        <w:t>d</w:t>
      </w:r>
      <w:r w:rsidR="00DE5F3F" w:rsidRPr="00182BDD">
        <w:rPr>
          <w:rFonts w:asciiTheme="minorHAnsi" w:hAnsiTheme="minorHAnsi"/>
          <w:color w:val="auto"/>
          <w:szCs w:val="24"/>
        </w:rPr>
        <w:t xml:space="preserve">uty </w:t>
      </w:r>
      <w:proofErr w:type="spellStart"/>
      <w:r w:rsidR="00072583">
        <w:rPr>
          <w:rFonts w:asciiTheme="minorHAnsi" w:hAnsiTheme="minorHAnsi"/>
          <w:color w:val="auto"/>
          <w:szCs w:val="24"/>
        </w:rPr>
        <w:t>GySg</w:t>
      </w:r>
      <w:r w:rsidR="00316897">
        <w:rPr>
          <w:rFonts w:asciiTheme="minorHAnsi" w:hAnsiTheme="minorHAnsi"/>
          <w:color w:val="auto"/>
          <w:szCs w:val="24"/>
        </w:rPr>
        <w:t>t</w:t>
      </w:r>
      <w:proofErr w:type="spellEnd"/>
      <w:r w:rsidR="00316897">
        <w:rPr>
          <w:rFonts w:asciiTheme="minorHAnsi" w:hAnsiTheme="minorHAnsi"/>
          <w:color w:val="auto"/>
          <w:szCs w:val="24"/>
        </w:rPr>
        <w:t xml:space="preserve"> (3537, Motor Transport Operation Chief</w:t>
      </w:r>
      <w:r w:rsidR="00E322F7" w:rsidRPr="00182BDD">
        <w:rPr>
          <w:rFonts w:asciiTheme="minorHAnsi" w:hAnsiTheme="minorHAnsi"/>
          <w:color w:val="auto"/>
          <w:szCs w:val="24"/>
        </w:rPr>
        <w:t>)</w:t>
      </w:r>
      <w:r w:rsidR="00E322F7" w:rsidRPr="00396779">
        <w:rPr>
          <w:rFonts w:asciiTheme="minorHAnsi" w:hAnsiTheme="minorHAnsi"/>
          <w:color w:val="auto"/>
          <w:szCs w:val="24"/>
        </w:rPr>
        <w:t xml:space="preserve"> </w:t>
      </w:r>
      <w:r w:rsidR="002C6E5B" w:rsidRPr="00396779">
        <w:rPr>
          <w:rFonts w:asciiTheme="minorHAnsi" w:hAnsiTheme="minorHAnsi"/>
          <w:color w:val="auto"/>
          <w:szCs w:val="24"/>
        </w:rPr>
        <w:t xml:space="preserve">medically separated from the </w:t>
      </w:r>
      <w:r w:rsidR="00316897">
        <w:rPr>
          <w:rFonts w:asciiTheme="minorHAnsi" w:hAnsiTheme="minorHAnsi"/>
          <w:color w:val="auto"/>
          <w:szCs w:val="24"/>
        </w:rPr>
        <w:t xml:space="preserve">Marine Corps </w:t>
      </w:r>
      <w:r w:rsidR="002C6E5B" w:rsidRPr="00396779">
        <w:rPr>
          <w:rFonts w:asciiTheme="minorHAnsi" w:hAnsiTheme="minorHAnsi"/>
          <w:color w:val="auto"/>
          <w:szCs w:val="24"/>
        </w:rPr>
        <w:t>in 200</w:t>
      </w:r>
      <w:r w:rsidR="00316897">
        <w:rPr>
          <w:rFonts w:asciiTheme="minorHAnsi" w:hAnsiTheme="minorHAnsi"/>
          <w:color w:val="auto"/>
          <w:szCs w:val="24"/>
        </w:rPr>
        <w:t>7</w:t>
      </w:r>
      <w:r w:rsidR="002E2B5B">
        <w:rPr>
          <w:rFonts w:asciiTheme="minorHAnsi" w:hAnsiTheme="minorHAnsi"/>
          <w:color w:val="auto"/>
          <w:szCs w:val="24"/>
        </w:rPr>
        <w:t>.</w:t>
      </w:r>
      <w:r w:rsidR="002C6E5B" w:rsidRPr="00396779">
        <w:rPr>
          <w:rFonts w:asciiTheme="minorHAnsi" w:hAnsiTheme="minorHAnsi"/>
          <w:color w:val="auto"/>
          <w:szCs w:val="24"/>
        </w:rPr>
        <w:t xml:space="preserve"> </w:t>
      </w:r>
      <w:r w:rsidR="002E2B5B">
        <w:rPr>
          <w:rFonts w:asciiTheme="minorHAnsi" w:hAnsiTheme="minorHAnsi"/>
          <w:color w:val="auto"/>
          <w:szCs w:val="24"/>
        </w:rPr>
        <w:t xml:space="preserve"> </w:t>
      </w:r>
      <w:r w:rsidR="002C6E5B" w:rsidRPr="00396779">
        <w:rPr>
          <w:rFonts w:asciiTheme="minorHAnsi" w:hAnsiTheme="minorHAnsi"/>
          <w:color w:val="auto"/>
          <w:szCs w:val="24"/>
        </w:rPr>
        <w:t xml:space="preserve">The medical basis for the separation was </w:t>
      </w:r>
      <w:r w:rsidR="00316897">
        <w:rPr>
          <w:rFonts w:asciiTheme="minorHAnsi" w:hAnsiTheme="minorHAnsi"/>
          <w:color w:val="auto"/>
          <w:szCs w:val="24"/>
        </w:rPr>
        <w:t>obstructive sleep apnea</w:t>
      </w:r>
      <w:r w:rsidR="00DF4081">
        <w:rPr>
          <w:rFonts w:asciiTheme="minorHAnsi" w:hAnsiTheme="minorHAnsi"/>
          <w:color w:val="auto"/>
          <w:szCs w:val="24"/>
        </w:rPr>
        <w:t xml:space="preserve"> (OSA)</w:t>
      </w:r>
      <w:r w:rsidR="00316897">
        <w:rPr>
          <w:rFonts w:asciiTheme="minorHAnsi" w:hAnsiTheme="minorHAnsi"/>
          <w:color w:val="auto"/>
          <w:szCs w:val="24"/>
        </w:rPr>
        <w:t xml:space="preserve"> and pani</w:t>
      </w:r>
      <w:r w:rsidR="00072583">
        <w:rPr>
          <w:rFonts w:asciiTheme="minorHAnsi" w:hAnsiTheme="minorHAnsi"/>
          <w:color w:val="auto"/>
          <w:szCs w:val="24"/>
        </w:rPr>
        <w:t>c</w:t>
      </w:r>
      <w:r w:rsidR="00466B99">
        <w:rPr>
          <w:rFonts w:asciiTheme="minorHAnsi" w:hAnsiTheme="minorHAnsi"/>
          <w:color w:val="auto"/>
          <w:szCs w:val="24"/>
        </w:rPr>
        <w:t xml:space="preserve"> disorder without agoraphobia.  </w:t>
      </w:r>
      <w:r w:rsidR="00E322F7" w:rsidRPr="00B9619E">
        <w:rPr>
          <w:rFonts w:asciiTheme="minorHAnsi" w:hAnsiTheme="minorHAnsi"/>
          <w:color w:val="auto"/>
          <w:szCs w:val="24"/>
        </w:rPr>
        <w:t>He</w:t>
      </w:r>
      <w:r w:rsidR="00E322F7" w:rsidRPr="00326C08">
        <w:rPr>
          <w:rFonts w:asciiTheme="minorHAnsi" w:hAnsiTheme="minorHAnsi"/>
          <w:color w:val="auto"/>
          <w:szCs w:val="24"/>
        </w:rPr>
        <w:t xml:space="preserve"> did not respond adequately to perform within his </w:t>
      </w:r>
      <w:r w:rsidR="00705C40" w:rsidRPr="00326C08">
        <w:rPr>
          <w:rFonts w:asciiTheme="minorHAnsi" w:hAnsiTheme="minorHAnsi"/>
          <w:color w:val="auto"/>
          <w:szCs w:val="24"/>
        </w:rPr>
        <w:t xml:space="preserve">military occupational </w:t>
      </w:r>
      <w:r w:rsidR="003A40B4" w:rsidRPr="00326C08">
        <w:rPr>
          <w:rFonts w:asciiTheme="minorHAnsi" w:hAnsiTheme="minorHAnsi"/>
          <w:color w:val="auto"/>
          <w:szCs w:val="24"/>
        </w:rPr>
        <w:t xml:space="preserve">specialty </w:t>
      </w:r>
      <w:r w:rsidR="002130EB">
        <w:rPr>
          <w:rFonts w:asciiTheme="minorHAnsi" w:hAnsiTheme="minorHAnsi"/>
          <w:color w:val="auto"/>
          <w:szCs w:val="24"/>
        </w:rPr>
        <w:t xml:space="preserve">(MOS) </w:t>
      </w:r>
      <w:r w:rsidR="00E322F7" w:rsidRPr="00326C08">
        <w:rPr>
          <w:rFonts w:asciiTheme="minorHAnsi" w:hAnsiTheme="minorHAnsi"/>
          <w:color w:val="auto"/>
          <w:szCs w:val="24"/>
        </w:rPr>
        <w:t xml:space="preserve">and underwent a </w:t>
      </w:r>
      <w:r w:rsidR="00705C40" w:rsidRPr="00326C08">
        <w:rPr>
          <w:rFonts w:asciiTheme="minorHAnsi" w:hAnsiTheme="minorHAnsi"/>
          <w:color w:val="auto"/>
          <w:szCs w:val="24"/>
        </w:rPr>
        <w:t>Medical Evaluation Board (</w:t>
      </w:r>
      <w:r w:rsidR="00E322F7" w:rsidRPr="00326C08">
        <w:rPr>
          <w:rFonts w:asciiTheme="minorHAnsi" w:hAnsiTheme="minorHAnsi"/>
          <w:color w:val="auto"/>
          <w:szCs w:val="24"/>
        </w:rPr>
        <w:t>MEB</w:t>
      </w:r>
      <w:r w:rsidR="00705C40" w:rsidRPr="00326C08">
        <w:rPr>
          <w:rFonts w:asciiTheme="minorHAnsi" w:hAnsiTheme="minorHAnsi"/>
          <w:color w:val="auto"/>
          <w:szCs w:val="24"/>
        </w:rPr>
        <w:t>)</w:t>
      </w:r>
      <w:r w:rsidR="00E322F7" w:rsidRPr="00326C08">
        <w:rPr>
          <w:rFonts w:asciiTheme="minorHAnsi" w:hAnsiTheme="minorHAnsi"/>
          <w:color w:val="auto"/>
          <w:szCs w:val="24"/>
        </w:rPr>
        <w:t>.</w:t>
      </w:r>
      <w:r w:rsidR="0091391E">
        <w:rPr>
          <w:rFonts w:asciiTheme="minorHAnsi" w:hAnsiTheme="minorHAnsi"/>
          <w:color w:val="auto"/>
          <w:szCs w:val="24"/>
        </w:rPr>
        <w:t xml:space="preserve">  </w:t>
      </w:r>
      <w:r w:rsidR="00DF4081">
        <w:rPr>
          <w:rFonts w:asciiTheme="minorHAnsi" w:hAnsiTheme="minorHAnsi"/>
          <w:color w:val="auto"/>
          <w:szCs w:val="24"/>
        </w:rPr>
        <w:t>E</w:t>
      </w:r>
      <w:r w:rsidR="00F87BCA">
        <w:rPr>
          <w:rFonts w:asciiTheme="minorHAnsi" w:hAnsiTheme="minorHAnsi"/>
          <w:color w:val="auto"/>
          <w:szCs w:val="24"/>
        </w:rPr>
        <w:t>ssential hypertension and unspecified hyperlip</w:t>
      </w:r>
      <w:r w:rsidR="00466B99">
        <w:rPr>
          <w:rFonts w:asciiTheme="minorHAnsi" w:hAnsiTheme="minorHAnsi"/>
          <w:color w:val="auto"/>
          <w:szCs w:val="24"/>
        </w:rPr>
        <w:t>id</w:t>
      </w:r>
      <w:r w:rsidR="00F87BCA">
        <w:rPr>
          <w:rFonts w:asciiTheme="minorHAnsi" w:hAnsiTheme="minorHAnsi"/>
          <w:color w:val="auto"/>
          <w:szCs w:val="24"/>
        </w:rPr>
        <w:t>emia</w:t>
      </w:r>
      <w:r w:rsidR="00AE5E14" w:rsidRPr="00396779">
        <w:rPr>
          <w:rFonts w:asciiTheme="minorHAnsi" w:hAnsiTheme="minorHAnsi"/>
          <w:color w:val="auto"/>
          <w:szCs w:val="24"/>
        </w:rPr>
        <w:t xml:space="preserve"> </w:t>
      </w:r>
      <w:r w:rsidR="00F87BCA">
        <w:rPr>
          <w:rFonts w:asciiTheme="minorHAnsi" w:hAnsiTheme="minorHAnsi"/>
          <w:color w:val="auto"/>
          <w:szCs w:val="24"/>
        </w:rPr>
        <w:t xml:space="preserve">were </w:t>
      </w:r>
      <w:r w:rsidR="00AE5E14" w:rsidRPr="00396779">
        <w:rPr>
          <w:rFonts w:asciiTheme="minorHAnsi" w:hAnsiTheme="minorHAnsi"/>
          <w:color w:val="auto"/>
          <w:szCs w:val="24"/>
        </w:rPr>
        <w:t xml:space="preserve">addressed in the </w:t>
      </w:r>
      <w:r w:rsidR="00DE5F3F">
        <w:rPr>
          <w:rFonts w:asciiTheme="minorHAnsi" w:hAnsiTheme="minorHAnsi"/>
          <w:color w:val="auto"/>
          <w:szCs w:val="24"/>
        </w:rPr>
        <w:t>n</w:t>
      </w:r>
      <w:r w:rsidR="00DE5F3F" w:rsidRPr="00396779">
        <w:rPr>
          <w:rFonts w:asciiTheme="minorHAnsi" w:hAnsiTheme="minorHAnsi"/>
          <w:color w:val="auto"/>
          <w:szCs w:val="24"/>
        </w:rPr>
        <w:t xml:space="preserve">arrative </w:t>
      </w:r>
      <w:r w:rsidR="00DE5F3F">
        <w:rPr>
          <w:rFonts w:asciiTheme="minorHAnsi" w:hAnsiTheme="minorHAnsi"/>
          <w:color w:val="auto"/>
          <w:szCs w:val="24"/>
        </w:rPr>
        <w:t>s</w:t>
      </w:r>
      <w:r w:rsidR="00DE5F3F" w:rsidRPr="00F87BCA">
        <w:rPr>
          <w:rFonts w:asciiTheme="minorHAnsi" w:hAnsiTheme="minorHAnsi"/>
          <w:color w:val="auto"/>
          <w:szCs w:val="24"/>
        </w:rPr>
        <w:t xml:space="preserve">ummary </w:t>
      </w:r>
      <w:r w:rsidR="00705C40" w:rsidRPr="00F87BCA">
        <w:rPr>
          <w:rFonts w:asciiTheme="minorHAnsi" w:hAnsiTheme="minorHAnsi"/>
          <w:color w:val="auto"/>
          <w:szCs w:val="24"/>
        </w:rPr>
        <w:t>(</w:t>
      </w:r>
      <w:r w:rsidR="00AE5E14" w:rsidRPr="00F87BCA">
        <w:rPr>
          <w:rFonts w:asciiTheme="minorHAnsi" w:hAnsiTheme="minorHAnsi"/>
          <w:color w:val="auto"/>
          <w:szCs w:val="24"/>
        </w:rPr>
        <w:t>NARSUM</w:t>
      </w:r>
      <w:r w:rsidR="00705C40" w:rsidRPr="00F87BCA">
        <w:rPr>
          <w:rFonts w:asciiTheme="minorHAnsi" w:hAnsiTheme="minorHAnsi"/>
          <w:color w:val="auto"/>
          <w:szCs w:val="24"/>
        </w:rPr>
        <w:t>)</w:t>
      </w:r>
      <w:r w:rsidR="00AE5E14" w:rsidRPr="00F87BCA">
        <w:rPr>
          <w:rFonts w:asciiTheme="minorHAnsi" w:hAnsiTheme="minorHAnsi"/>
          <w:color w:val="auto"/>
          <w:szCs w:val="24"/>
        </w:rPr>
        <w:t xml:space="preserve"> and </w:t>
      </w:r>
      <w:r w:rsidR="00A25EA2">
        <w:rPr>
          <w:rFonts w:asciiTheme="minorHAnsi" w:hAnsiTheme="minorHAnsi"/>
          <w:color w:val="auto"/>
          <w:szCs w:val="24"/>
        </w:rPr>
        <w:t xml:space="preserve">were </w:t>
      </w:r>
      <w:r w:rsidR="00AE5E14" w:rsidRPr="00F87BCA">
        <w:rPr>
          <w:rFonts w:asciiTheme="minorHAnsi" w:hAnsiTheme="minorHAnsi"/>
          <w:color w:val="auto"/>
          <w:szCs w:val="24"/>
        </w:rPr>
        <w:t xml:space="preserve">forwarded to the </w:t>
      </w:r>
      <w:r w:rsidR="00B20624" w:rsidRPr="00F87BCA">
        <w:rPr>
          <w:rFonts w:asciiTheme="minorHAnsi" w:hAnsiTheme="minorHAnsi"/>
          <w:color w:val="auto"/>
          <w:szCs w:val="24"/>
        </w:rPr>
        <w:t>Physical Evaluation Board (</w:t>
      </w:r>
      <w:r w:rsidR="00AE5E14" w:rsidRPr="00F87BCA">
        <w:rPr>
          <w:rFonts w:asciiTheme="minorHAnsi" w:hAnsiTheme="minorHAnsi"/>
          <w:color w:val="auto"/>
          <w:szCs w:val="24"/>
        </w:rPr>
        <w:t>PEB</w:t>
      </w:r>
      <w:r w:rsidR="00B20624" w:rsidRPr="00F87BCA">
        <w:rPr>
          <w:rFonts w:asciiTheme="minorHAnsi" w:hAnsiTheme="minorHAnsi"/>
          <w:color w:val="auto"/>
          <w:szCs w:val="24"/>
        </w:rPr>
        <w:t>)</w:t>
      </w:r>
      <w:r w:rsidR="00A25EA2">
        <w:rPr>
          <w:rFonts w:asciiTheme="minorHAnsi" w:hAnsiTheme="minorHAnsi"/>
          <w:color w:val="auto"/>
          <w:szCs w:val="24"/>
        </w:rPr>
        <w:t>,</w:t>
      </w:r>
      <w:r w:rsidR="00323A07">
        <w:rPr>
          <w:rFonts w:asciiTheme="minorHAnsi" w:hAnsiTheme="minorHAnsi"/>
          <w:color w:val="auto"/>
          <w:szCs w:val="24"/>
        </w:rPr>
        <w:t xml:space="preserve"> but were not found to be unfitting conditions.</w:t>
      </w:r>
      <w:r w:rsidR="00DF4081">
        <w:rPr>
          <w:rFonts w:asciiTheme="minorHAnsi" w:hAnsiTheme="minorHAnsi"/>
          <w:color w:val="auto"/>
          <w:szCs w:val="24"/>
        </w:rPr>
        <w:t xml:space="preserve">  </w:t>
      </w:r>
      <w:r w:rsidR="001A5E62" w:rsidRPr="00396779">
        <w:rPr>
          <w:rFonts w:asciiTheme="minorHAnsi" w:hAnsiTheme="minorHAnsi"/>
          <w:color w:val="auto"/>
          <w:szCs w:val="24"/>
        </w:rPr>
        <w:t xml:space="preserve">Other conditions included in the </w:t>
      </w:r>
      <w:r w:rsidR="007445EA">
        <w:rPr>
          <w:rFonts w:asciiTheme="minorHAnsi" w:hAnsiTheme="minorHAnsi"/>
          <w:color w:val="auto"/>
          <w:szCs w:val="24"/>
        </w:rPr>
        <w:t>Disability Evaluation System (</w:t>
      </w:r>
      <w:r w:rsidR="001A5E62" w:rsidRPr="00396779">
        <w:rPr>
          <w:rFonts w:asciiTheme="minorHAnsi" w:hAnsiTheme="minorHAnsi"/>
          <w:color w:val="auto"/>
          <w:szCs w:val="24"/>
        </w:rPr>
        <w:t>DES</w:t>
      </w:r>
      <w:r w:rsidR="007445EA">
        <w:rPr>
          <w:rFonts w:asciiTheme="minorHAnsi" w:hAnsiTheme="minorHAnsi"/>
          <w:color w:val="auto"/>
          <w:szCs w:val="24"/>
        </w:rPr>
        <w:t>)</w:t>
      </w:r>
      <w:r w:rsidR="001A5E62" w:rsidRPr="00396779">
        <w:rPr>
          <w:rFonts w:asciiTheme="minorHAnsi" w:hAnsiTheme="minorHAnsi"/>
          <w:color w:val="auto"/>
          <w:szCs w:val="24"/>
        </w:rPr>
        <w:t xml:space="preserve"> packet will be discussed below.  </w:t>
      </w:r>
      <w:r w:rsidRPr="00737283">
        <w:rPr>
          <w:rFonts w:asciiTheme="minorHAnsi" w:hAnsiTheme="minorHAnsi"/>
          <w:color w:val="auto"/>
          <w:szCs w:val="24"/>
        </w:rPr>
        <w:t xml:space="preserve">The Informal PEB (IPEB) </w:t>
      </w:r>
      <w:r w:rsidR="00DE5F3F">
        <w:rPr>
          <w:rFonts w:asciiTheme="minorHAnsi" w:hAnsiTheme="minorHAnsi"/>
          <w:color w:val="auto"/>
          <w:szCs w:val="24"/>
        </w:rPr>
        <w:t>a</w:t>
      </w:r>
      <w:r w:rsidRPr="00737283">
        <w:rPr>
          <w:rFonts w:asciiTheme="minorHAnsi" w:hAnsiTheme="minorHAnsi"/>
          <w:color w:val="auto"/>
          <w:szCs w:val="24"/>
        </w:rPr>
        <w:t xml:space="preserve">djudicated the </w:t>
      </w:r>
      <w:r w:rsidR="00DE5F3F">
        <w:rPr>
          <w:rFonts w:asciiTheme="minorHAnsi" w:hAnsiTheme="minorHAnsi"/>
          <w:color w:val="auto"/>
          <w:szCs w:val="24"/>
        </w:rPr>
        <w:t xml:space="preserve">OSA </w:t>
      </w:r>
      <w:r w:rsidR="00F373C4">
        <w:rPr>
          <w:rFonts w:asciiTheme="minorHAnsi" w:hAnsiTheme="minorHAnsi"/>
          <w:color w:val="auto"/>
          <w:szCs w:val="24"/>
        </w:rPr>
        <w:t xml:space="preserve">as fit for continued </w:t>
      </w:r>
      <w:r w:rsidR="00DE5F3F">
        <w:rPr>
          <w:rFonts w:asciiTheme="minorHAnsi" w:hAnsiTheme="minorHAnsi"/>
          <w:color w:val="auto"/>
          <w:szCs w:val="24"/>
        </w:rPr>
        <w:t>active dut</w:t>
      </w:r>
      <w:r w:rsidR="00F373C4">
        <w:rPr>
          <w:rFonts w:asciiTheme="minorHAnsi" w:hAnsiTheme="minorHAnsi"/>
          <w:color w:val="auto"/>
          <w:szCs w:val="24"/>
        </w:rPr>
        <w:t>y</w:t>
      </w:r>
      <w:r w:rsidR="00DE5F3F">
        <w:rPr>
          <w:rFonts w:asciiTheme="minorHAnsi" w:hAnsiTheme="minorHAnsi"/>
          <w:color w:val="auto"/>
          <w:szCs w:val="24"/>
        </w:rPr>
        <w:t>;</w:t>
      </w:r>
      <w:r w:rsidR="00EC6CC1">
        <w:rPr>
          <w:rFonts w:asciiTheme="minorHAnsi" w:hAnsiTheme="minorHAnsi"/>
          <w:color w:val="auto"/>
          <w:szCs w:val="24"/>
        </w:rPr>
        <w:t xml:space="preserve"> t</w:t>
      </w:r>
      <w:r w:rsidR="00F373C4">
        <w:rPr>
          <w:rFonts w:asciiTheme="minorHAnsi" w:hAnsiTheme="minorHAnsi"/>
          <w:color w:val="auto"/>
          <w:szCs w:val="24"/>
        </w:rPr>
        <w:t xml:space="preserve">his finding was upheld on reconsideration.  </w:t>
      </w:r>
      <w:r w:rsidRPr="00737283">
        <w:rPr>
          <w:rFonts w:asciiTheme="minorHAnsi" w:hAnsiTheme="minorHAnsi"/>
          <w:color w:val="auto"/>
          <w:szCs w:val="24"/>
        </w:rPr>
        <w:t xml:space="preserve">The CI </w:t>
      </w:r>
      <w:r w:rsidR="00BF66DF">
        <w:rPr>
          <w:rFonts w:asciiTheme="minorHAnsi" w:hAnsiTheme="minorHAnsi"/>
          <w:color w:val="auto"/>
          <w:szCs w:val="24"/>
        </w:rPr>
        <w:t>appealed to</w:t>
      </w:r>
      <w:r w:rsidR="00F373C4">
        <w:rPr>
          <w:rFonts w:asciiTheme="minorHAnsi" w:hAnsiTheme="minorHAnsi"/>
          <w:color w:val="auto"/>
          <w:szCs w:val="24"/>
        </w:rPr>
        <w:t xml:space="preserve"> the Formal PEB</w:t>
      </w:r>
      <w:r w:rsidR="00BF66DF">
        <w:rPr>
          <w:rFonts w:asciiTheme="minorHAnsi" w:hAnsiTheme="minorHAnsi"/>
          <w:color w:val="auto"/>
          <w:szCs w:val="24"/>
        </w:rPr>
        <w:t xml:space="preserve"> </w:t>
      </w:r>
      <w:r w:rsidR="00F373C4">
        <w:rPr>
          <w:rFonts w:asciiTheme="minorHAnsi" w:hAnsiTheme="minorHAnsi"/>
          <w:color w:val="auto"/>
          <w:szCs w:val="24"/>
        </w:rPr>
        <w:t>(</w:t>
      </w:r>
      <w:r w:rsidRPr="00737283">
        <w:rPr>
          <w:rFonts w:asciiTheme="minorHAnsi" w:hAnsiTheme="minorHAnsi"/>
          <w:color w:val="auto"/>
          <w:szCs w:val="24"/>
        </w:rPr>
        <w:t>FPEB</w:t>
      </w:r>
      <w:r w:rsidR="00F373C4">
        <w:rPr>
          <w:rFonts w:asciiTheme="minorHAnsi" w:hAnsiTheme="minorHAnsi"/>
          <w:color w:val="auto"/>
          <w:szCs w:val="24"/>
        </w:rPr>
        <w:t>)</w:t>
      </w:r>
      <w:r w:rsidR="00BF66DF">
        <w:rPr>
          <w:rFonts w:asciiTheme="minorHAnsi" w:hAnsiTheme="minorHAnsi"/>
          <w:color w:val="auto"/>
          <w:szCs w:val="24"/>
        </w:rPr>
        <w:t xml:space="preserve"> </w:t>
      </w:r>
      <w:r w:rsidR="00F373C4">
        <w:rPr>
          <w:rFonts w:asciiTheme="minorHAnsi" w:hAnsiTheme="minorHAnsi"/>
          <w:color w:val="auto"/>
          <w:szCs w:val="24"/>
        </w:rPr>
        <w:t>who</w:t>
      </w:r>
      <w:r w:rsidR="00EC6CC1">
        <w:rPr>
          <w:rFonts w:asciiTheme="minorHAnsi" w:hAnsiTheme="minorHAnsi"/>
          <w:color w:val="auto"/>
          <w:szCs w:val="24"/>
        </w:rPr>
        <w:t xml:space="preserve"> </w:t>
      </w:r>
      <w:r w:rsidR="00F373C4">
        <w:rPr>
          <w:rFonts w:asciiTheme="minorHAnsi" w:hAnsiTheme="minorHAnsi"/>
          <w:color w:val="auto"/>
          <w:szCs w:val="24"/>
        </w:rPr>
        <w:t>found him unfit for the combined effect of OSA and</w:t>
      </w:r>
      <w:r w:rsidRPr="00737283">
        <w:rPr>
          <w:rFonts w:asciiTheme="minorHAnsi" w:hAnsiTheme="minorHAnsi"/>
          <w:color w:val="auto"/>
          <w:szCs w:val="24"/>
        </w:rPr>
        <w:t xml:space="preserve"> </w:t>
      </w:r>
      <w:r w:rsidR="00F373C4">
        <w:rPr>
          <w:rFonts w:asciiTheme="minorHAnsi" w:hAnsiTheme="minorHAnsi"/>
          <w:color w:val="auto"/>
          <w:szCs w:val="24"/>
        </w:rPr>
        <w:t>panic disorder without agoraphobia,</w:t>
      </w:r>
      <w:r w:rsidR="00F373C4" w:rsidRPr="00737283">
        <w:rPr>
          <w:rFonts w:asciiTheme="minorHAnsi" w:hAnsiTheme="minorHAnsi"/>
          <w:color w:val="auto"/>
          <w:szCs w:val="24"/>
        </w:rPr>
        <w:t xml:space="preserve"> </w:t>
      </w:r>
      <w:r w:rsidR="00F373C4">
        <w:rPr>
          <w:rFonts w:asciiTheme="minorHAnsi" w:hAnsiTheme="minorHAnsi"/>
          <w:color w:val="auto"/>
          <w:szCs w:val="24"/>
        </w:rPr>
        <w:t>rated 0%</w:t>
      </w:r>
      <w:r w:rsidR="00F373C4" w:rsidRPr="00737283">
        <w:rPr>
          <w:rFonts w:asciiTheme="minorHAnsi" w:hAnsiTheme="minorHAnsi"/>
          <w:color w:val="auto"/>
          <w:szCs w:val="24"/>
        </w:rPr>
        <w:t xml:space="preserve">, with application </w:t>
      </w:r>
      <w:r w:rsidR="00F373C4">
        <w:rPr>
          <w:rFonts w:asciiTheme="minorHAnsi" w:hAnsiTheme="minorHAnsi"/>
          <w:color w:val="auto"/>
          <w:szCs w:val="24"/>
        </w:rPr>
        <w:t xml:space="preserve">of SECNAVINST 1850.4E </w:t>
      </w:r>
      <w:r w:rsidR="00F373C4" w:rsidRPr="00737283">
        <w:rPr>
          <w:rFonts w:asciiTheme="minorHAnsi" w:hAnsiTheme="minorHAnsi"/>
          <w:color w:val="auto"/>
          <w:szCs w:val="24"/>
        </w:rPr>
        <w:t>and DoDI 1332.39</w:t>
      </w:r>
      <w:r w:rsidR="00F373C4">
        <w:rPr>
          <w:rFonts w:asciiTheme="minorHAnsi" w:hAnsiTheme="minorHAnsi"/>
          <w:color w:val="auto"/>
          <w:szCs w:val="24"/>
        </w:rPr>
        <w:t xml:space="preserve">.  He </w:t>
      </w:r>
      <w:r w:rsidRPr="00737283">
        <w:rPr>
          <w:rFonts w:asciiTheme="minorHAnsi" w:hAnsiTheme="minorHAnsi"/>
          <w:color w:val="auto"/>
          <w:szCs w:val="24"/>
        </w:rPr>
        <w:t>was th</w:t>
      </w:r>
      <w:r w:rsidR="00BF66DF">
        <w:rPr>
          <w:rFonts w:asciiTheme="minorHAnsi" w:hAnsiTheme="minorHAnsi"/>
          <w:color w:val="auto"/>
          <w:szCs w:val="24"/>
        </w:rPr>
        <w:t>en medically separated with a 0</w:t>
      </w:r>
      <w:r w:rsidRPr="00737283">
        <w:rPr>
          <w:rFonts w:asciiTheme="minorHAnsi" w:hAnsiTheme="minorHAnsi"/>
          <w:color w:val="auto"/>
          <w:szCs w:val="24"/>
        </w:rPr>
        <w:t>% combined disability rating.</w:t>
      </w:r>
      <w:r w:rsidR="00BF66DF">
        <w:rPr>
          <w:rFonts w:asciiTheme="minorHAnsi" w:hAnsiTheme="minorHAnsi"/>
          <w:color w:val="auto"/>
          <w:szCs w:val="24"/>
        </w:rPr>
        <w:t xml:space="preserve"> </w:t>
      </w:r>
    </w:p>
    <w:p w:rsidR="00106AD8" w:rsidRPr="00CD5BD7"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CD5BD7" w:rsidRDefault="00106AD8" w:rsidP="00106AD8">
      <w:pPr>
        <w:tabs>
          <w:tab w:val="left" w:pos="288"/>
          <w:tab w:val="left" w:pos="4752"/>
        </w:tabs>
        <w:spacing w:line="240" w:lineRule="exact"/>
        <w:rPr>
          <w:rFonts w:ascii="Calibri" w:hAnsi="Calibri"/>
          <w:color w:val="000080"/>
          <w:szCs w:val="24"/>
        </w:rPr>
      </w:pPr>
    </w:p>
    <w:p w:rsidR="00AA1ED0" w:rsidRPr="00326C08" w:rsidRDefault="002C6E5B" w:rsidP="00072583">
      <w:pPr>
        <w:tabs>
          <w:tab w:val="left" w:pos="288"/>
          <w:tab w:val="left" w:pos="4752"/>
        </w:tabs>
        <w:spacing w:line="240" w:lineRule="exact"/>
        <w:jc w:val="both"/>
        <w:rPr>
          <w:rFonts w:asciiTheme="minorHAnsi" w:hAnsiTheme="minorHAnsi"/>
          <w:i/>
          <w:color w:val="auto"/>
          <w:szCs w:val="24"/>
        </w:rPr>
      </w:pPr>
      <w:r w:rsidRPr="00326C08">
        <w:rPr>
          <w:rFonts w:asciiTheme="minorHAnsi" w:hAnsiTheme="minorHAnsi"/>
          <w:color w:val="auto"/>
          <w:u w:val="single"/>
        </w:rPr>
        <w:t>CI CONTENTION</w:t>
      </w:r>
      <w:r w:rsidR="00A25EA2">
        <w:rPr>
          <w:rFonts w:asciiTheme="minorHAnsi" w:hAnsiTheme="minorHAnsi"/>
          <w:color w:val="auto"/>
        </w:rPr>
        <w:t xml:space="preserve">: </w:t>
      </w:r>
      <w:r w:rsidR="00C932C5" w:rsidRPr="00326C08">
        <w:rPr>
          <w:rFonts w:asciiTheme="minorHAnsi" w:hAnsiTheme="minorHAnsi"/>
          <w:color w:val="auto"/>
          <w:szCs w:val="24"/>
        </w:rPr>
        <w:t xml:space="preserve"> </w:t>
      </w:r>
      <w:r w:rsidR="00DE5F3F">
        <w:rPr>
          <w:rFonts w:asciiTheme="minorHAnsi" w:hAnsiTheme="minorHAnsi"/>
          <w:color w:val="auto"/>
          <w:szCs w:val="24"/>
        </w:rPr>
        <w:t>“</w:t>
      </w:r>
      <w:r w:rsidR="00BF66DF">
        <w:rPr>
          <w:rFonts w:asciiTheme="minorHAnsi" w:hAnsiTheme="minorHAnsi"/>
          <w:color w:val="auto"/>
          <w:szCs w:val="24"/>
        </w:rPr>
        <w:t>It is my opinion at the time and is my opinion now that there should be some consistency between the Service Board determination and the VA determination when it comes to disability.  When I sat on my Service Board it was explained to me that the Service Board did not rate the same as the VA.  It did not make sense to me how the Service Board could find me as UNFIT at 0% disabled and the VA finds me at 60% disable using the same VASRD</w:t>
      </w:r>
      <w:r w:rsidR="00655505">
        <w:rPr>
          <w:rFonts w:asciiTheme="minorHAnsi" w:hAnsiTheme="minorHAnsi"/>
          <w:color w:val="auto"/>
          <w:szCs w:val="24"/>
        </w:rPr>
        <w:t xml:space="preserve"> [VA Schedule for Rating Disabilities)</w:t>
      </w:r>
      <w:r w:rsidR="00BF66DF">
        <w:rPr>
          <w:rFonts w:asciiTheme="minorHAnsi" w:hAnsiTheme="minorHAnsi"/>
          <w:color w:val="auto"/>
          <w:szCs w:val="24"/>
        </w:rPr>
        <w:t xml:space="preserve"> manual.  I spent 17½ </w:t>
      </w:r>
      <w:r w:rsidR="003F4A69">
        <w:rPr>
          <w:rFonts w:asciiTheme="minorHAnsi" w:hAnsiTheme="minorHAnsi"/>
          <w:color w:val="auto"/>
          <w:szCs w:val="24"/>
        </w:rPr>
        <w:t>years in the Marine Corps and loved being a Marine.  I just don’t understand how we say we take care of each other and there is so much inconsistency in the manner in which we rate our service men and women.  I spent my whole adult life as a US Marine only to be cut short of retirement by a year and a half and to have to completely start over because the Service Board and the VA rating systems are so different is unfair.  Thank you for recognizing that this system has it flaws.</w:t>
      </w:r>
      <w:r w:rsidR="00DE5F3F">
        <w:rPr>
          <w:rFonts w:asciiTheme="minorHAnsi" w:hAnsiTheme="minorHAnsi"/>
          <w:color w:val="auto"/>
          <w:szCs w:val="24"/>
        </w:rPr>
        <w:t>”</w:t>
      </w:r>
      <w:r w:rsidR="003F4A69">
        <w:rPr>
          <w:rFonts w:asciiTheme="minorHAnsi" w:hAnsiTheme="minorHAnsi"/>
          <w:color w:val="auto"/>
          <w:szCs w:val="24"/>
        </w:rPr>
        <w:t xml:space="preserve"> </w:t>
      </w:r>
    </w:p>
    <w:p w:rsidR="00106AD8" w:rsidRPr="00CD5BD7" w:rsidRDefault="00106AD8" w:rsidP="00072583">
      <w:pPr>
        <w:pBdr>
          <w:bottom w:val="single" w:sz="12" w:space="1" w:color="auto"/>
        </w:pBdr>
        <w:tabs>
          <w:tab w:val="left" w:pos="288"/>
          <w:tab w:val="left" w:pos="4752"/>
        </w:tabs>
        <w:spacing w:line="240" w:lineRule="exact"/>
        <w:jc w:val="both"/>
        <w:rPr>
          <w:rFonts w:ascii="Calibri" w:hAnsi="Calibri"/>
          <w:color w:val="auto"/>
          <w:szCs w:val="24"/>
        </w:rPr>
      </w:pPr>
    </w:p>
    <w:p w:rsidR="00EC6CC1" w:rsidRDefault="00EC6CC1" w:rsidP="00072583">
      <w:pPr>
        <w:spacing w:line="240" w:lineRule="exact"/>
        <w:rPr>
          <w:rFonts w:asciiTheme="minorHAnsi" w:hAnsiTheme="minorHAnsi"/>
          <w:color w:val="auto"/>
          <w:u w:val="single"/>
        </w:rPr>
      </w:pPr>
    </w:p>
    <w:p w:rsidR="002338CA" w:rsidRPr="00326C08" w:rsidRDefault="002C6E5B" w:rsidP="00072583">
      <w:pPr>
        <w:spacing w:line="240" w:lineRule="exact"/>
        <w:rPr>
          <w:rFonts w:asciiTheme="minorHAnsi" w:hAnsiTheme="minorHAnsi"/>
          <w:color w:val="auto"/>
        </w:rPr>
      </w:pPr>
      <w:r w:rsidRPr="00326C08">
        <w:rPr>
          <w:rFonts w:asciiTheme="minorHAnsi" w:hAnsiTheme="minorHAnsi"/>
          <w:color w:val="auto"/>
          <w:u w:val="single"/>
        </w:rPr>
        <w:t>RATING COMPARISON</w:t>
      </w:r>
      <w:r w:rsidRPr="00326C08">
        <w:rPr>
          <w:rFonts w:asciiTheme="minorHAnsi" w:hAnsiTheme="minorHAnsi"/>
          <w:color w:val="auto"/>
        </w:rPr>
        <w:t>:</w:t>
      </w:r>
    </w:p>
    <w:p w:rsidR="00F82981" w:rsidRPr="00396779" w:rsidRDefault="00F82981" w:rsidP="00072583">
      <w:pPr>
        <w:tabs>
          <w:tab w:val="left" w:pos="288"/>
          <w:tab w:val="left" w:pos="4752"/>
        </w:tabs>
        <w:spacing w:line="240" w:lineRule="exact"/>
        <w:jc w:val="both"/>
        <w:rPr>
          <w:rFonts w:asciiTheme="minorHAnsi" w:hAnsiTheme="minorHAnsi"/>
          <w:color w:val="auto"/>
        </w:rPr>
      </w:pPr>
    </w:p>
    <w:tbl>
      <w:tblPr>
        <w:tblStyle w:val="TableGrid"/>
        <w:tblW w:w="9297" w:type="dxa"/>
        <w:jc w:val="center"/>
        <w:tblInd w:w="464" w:type="dxa"/>
        <w:tblLayout w:type="fixed"/>
        <w:tblLook w:val="04A0"/>
      </w:tblPr>
      <w:tblGrid>
        <w:gridCol w:w="2489"/>
        <w:gridCol w:w="1080"/>
        <w:gridCol w:w="720"/>
        <w:gridCol w:w="1885"/>
        <w:gridCol w:w="1024"/>
        <w:gridCol w:w="810"/>
        <w:gridCol w:w="1289"/>
      </w:tblGrid>
      <w:tr w:rsidR="00684E2B" w:rsidRPr="00396779" w:rsidTr="00DE5F3F">
        <w:trPr>
          <w:trHeight w:val="233"/>
          <w:jc w:val="center"/>
        </w:trPr>
        <w:tc>
          <w:tcPr>
            <w:tcW w:w="4289" w:type="dxa"/>
            <w:gridSpan w:val="3"/>
            <w:tcBorders>
              <w:right w:val="thinThickThinSmallGap" w:sz="24" w:space="0" w:color="auto"/>
            </w:tcBorders>
            <w:shd w:val="clear" w:color="auto" w:fill="D9D9D9" w:themeFill="background1" w:themeFillShade="D9"/>
          </w:tcPr>
          <w:p w:rsidR="00684E2B" w:rsidRPr="00F80CC6" w:rsidRDefault="00684E2B" w:rsidP="00396779">
            <w:pPr>
              <w:pStyle w:val="ListParagraph"/>
              <w:spacing w:after="0" w:line="240" w:lineRule="exact"/>
              <w:ind w:left="0"/>
              <w:jc w:val="center"/>
              <w:rPr>
                <w:rFonts w:cs="Times New Roman"/>
                <w:b/>
                <w:sz w:val="18"/>
                <w:szCs w:val="18"/>
              </w:rPr>
            </w:pPr>
            <w:r w:rsidRPr="00F80CC6">
              <w:rPr>
                <w:rFonts w:cs="Times New Roman"/>
                <w:b/>
                <w:sz w:val="18"/>
                <w:szCs w:val="18"/>
              </w:rPr>
              <w:t xml:space="preserve">Service </w:t>
            </w:r>
            <w:r w:rsidR="001D4DF6" w:rsidRPr="00F80CC6">
              <w:rPr>
                <w:rFonts w:cs="Times New Roman"/>
                <w:b/>
                <w:sz w:val="18"/>
                <w:szCs w:val="18"/>
              </w:rPr>
              <w:t>F</w:t>
            </w:r>
            <w:r w:rsidRPr="00F80CC6">
              <w:rPr>
                <w:rFonts w:cs="Times New Roman"/>
                <w:b/>
                <w:sz w:val="18"/>
                <w:szCs w:val="18"/>
              </w:rPr>
              <w:t>PEB</w:t>
            </w:r>
            <w:r w:rsidR="002B2645" w:rsidRPr="00F80CC6">
              <w:rPr>
                <w:rFonts w:cs="Times New Roman"/>
                <w:b/>
                <w:sz w:val="18"/>
                <w:szCs w:val="18"/>
              </w:rPr>
              <w:t xml:space="preserve"> – Dated </w:t>
            </w:r>
            <w:r w:rsidR="001D4DF6" w:rsidRPr="00F80CC6">
              <w:rPr>
                <w:rFonts w:cs="Times New Roman"/>
                <w:b/>
                <w:sz w:val="18"/>
                <w:szCs w:val="18"/>
              </w:rPr>
              <w:t>20071023</w:t>
            </w:r>
          </w:p>
        </w:tc>
        <w:tc>
          <w:tcPr>
            <w:tcW w:w="5008" w:type="dxa"/>
            <w:gridSpan w:val="4"/>
            <w:tcBorders>
              <w:left w:val="thinThickThinSmallGap" w:sz="24" w:space="0" w:color="auto"/>
            </w:tcBorders>
            <w:shd w:val="clear" w:color="auto" w:fill="D9D9D9" w:themeFill="background1" w:themeFillShade="D9"/>
          </w:tcPr>
          <w:p w:rsidR="00684E2B" w:rsidRPr="00F80CC6" w:rsidRDefault="00684E2B" w:rsidP="00396779">
            <w:pPr>
              <w:pStyle w:val="ListParagraph"/>
              <w:spacing w:after="0" w:line="240" w:lineRule="exact"/>
              <w:ind w:left="0"/>
              <w:jc w:val="center"/>
              <w:rPr>
                <w:rFonts w:cs="Times New Roman"/>
                <w:b/>
                <w:sz w:val="18"/>
                <w:szCs w:val="18"/>
              </w:rPr>
            </w:pPr>
            <w:r w:rsidRPr="00F80CC6">
              <w:rPr>
                <w:rFonts w:cs="Times New Roman"/>
                <w:b/>
                <w:sz w:val="18"/>
                <w:szCs w:val="18"/>
              </w:rPr>
              <w:t>VA (</w:t>
            </w:r>
            <w:r w:rsidR="00E87256" w:rsidRPr="00F80CC6">
              <w:rPr>
                <w:rFonts w:cs="Times New Roman"/>
                <w:b/>
                <w:sz w:val="18"/>
                <w:szCs w:val="18"/>
              </w:rPr>
              <w:t xml:space="preserve">6 </w:t>
            </w:r>
            <w:r w:rsidRPr="00F80CC6">
              <w:rPr>
                <w:rFonts w:cs="Times New Roman"/>
                <w:b/>
                <w:sz w:val="18"/>
                <w:szCs w:val="18"/>
              </w:rPr>
              <w:t xml:space="preserve">Mo. </w:t>
            </w:r>
            <w:r w:rsidR="00E87256" w:rsidRPr="00F80CC6">
              <w:rPr>
                <w:rFonts w:cs="Times New Roman"/>
                <w:b/>
                <w:sz w:val="18"/>
                <w:szCs w:val="18"/>
              </w:rPr>
              <w:t>Pre-</w:t>
            </w:r>
            <w:r w:rsidRPr="00F80CC6">
              <w:rPr>
                <w:rFonts w:cs="Times New Roman"/>
                <w:b/>
                <w:sz w:val="18"/>
                <w:szCs w:val="18"/>
              </w:rPr>
              <w:t>Separation)</w:t>
            </w:r>
            <w:r w:rsidR="000C3C13" w:rsidRPr="00F80CC6">
              <w:rPr>
                <w:rFonts w:cs="Times New Roman"/>
                <w:b/>
                <w:sz w:val="18"/>
                <w:szCs w:val="18"/>
              </w:rPr>
              <w:t xml:space="preserve"> – All Effective </w:t>
            </w:r>
            <w:r w:rsidR="00E87256" w:rsidRPr="00F80CC6">
              <w:rPr>
                <w:rFonts w:cs="Times New Roman"/>
                <w:b/>
                <w:sz w:val="18"/>
                <w:szCs w:val="18"/>
              </w:rPr>
              <w:t>20071201</w:t>
            </w:r>
          </w:p>
        </w:tc>
      </w:tr>
      <w:tr w:rsidR="00DE5F3F" w:rsidRPr="00396779" w:rsidTr="00292116">
        <w:trPr>
          <w:trHeight w:val="233"/>
          <w:jc w:val="center"/>
        </w:trPr>
        <w:tc>
          <w:tcPr>
            <w:tcW w:w="2489" w:type="dxa"/>
            <w:tcBorders>
              <w:bottom w:val="single" w:sz="4" w:space="0" w:color="000000" w:themeColor="text1"/>
            </w:tcBorders>
            <w:shd w:val="clear" w:color="auto" w:fill="D9D9D9" w:themeFill="background1" w:themeFillShade="D9"/>
          </w:tcPr>
          <w:p w:rsidR="002B2645" w:rsidRPr="00F80CC6" w:rsidRDefault="002B2645" w:rsidP="00190E48">
            <w:pPr>
              <w:pStyle w:val="ListParagraph"/>
              <w:spacing w:after="0" w:line="240" w:lineRule="exact"/>
              <w:ind w:left="0"/>
              <w:jc w:val="both"/>
              <w:rPr>
                <w:rFonts w:cs="Times New Roman"/>
                <w:b/>
                <w:sz w:val="18"/>
                <w:szCs w:val="18"/>
              </w:rPr>
            </w:pPr>
            <w:r w:rsidRPr="00F80CC6">
              <w:rPr>
                <w:rFonts w:cs="Times New Roman"/>
                <w:b/>
                <w:sz w:val="18"/>
                <w:szCs w:val="18"/>
              </w:rPr>
              <w:t>Condition</w:t>
            </w:r>
          </w:p>
        </w:tc>
        <w:tc>
          <w:tcPr>
            <w:tcW w:w="1080" w:type="dxa"/>
            <w:tcBorders>
              <w:bottom w:val="single" w:sz="4" w:space="0" w:color="000000" w:themeColor="text1"/>
            </w:tcBorders>
            <w:shd w:val="clear" w:color="auto" w:fill="D9D9D9" w:themeFill="background1" w:themeFillShade="D9"/>
          </w:tcPr>
          <w:p w:rsidR="002B2645" w:rsidRPr="00F80CC6" w:rsidRDefault="002B2645" w:rsidP="005709F7">
            <w:pPr>
              <w:pStyle w:val="ListParagraph"/>
              <w:spacing w:after="0" w:line="240" w:lineRule="exact"/>
              <w:ind w:left="0"/>
              <w:jc w:val="center"/>
              <w:rPr>
                <w:rFonts w:cs="Times New Roman"/>
                <w:b/>
                <w:sz w:val="18"/>
                <w:szCs w:val="18"/>
              </w:rPr>
            </w:pPr>
            <w:r w:rsidRPr="00F80CC6">
              <w:rPr>
                <w:rFonts w:cs="Times New Roman"/>
                <w:b/>
                <w:sz w:val="18"/>
                <w:szCs w:val="18"/>
              </w:rPr>
              <w:t>Code</w:t>
            </w:r>
          </w:p>
        </w:tc>
        <w:tc>
          <w:tcPr>
            <w:tcW w:w="720" w:type="dxa"/>
            <w:tcBorders>
              <w:bottom w:val="single" w:sz="4" w:space="0" w:color="000000" w:themeColor="text1"/>
              <w:right w:val="thinThickThinSmallGap" w:sz="24" w:space="0" w:color="auto"/>
            </w:tcBorders>
            <w:shd w:val="clear" w:color="auto" w:fill="D9D9D9" w:themeFill="background1" w:themeFillShade="D9"/>
          </w:tcPr>
          <w:p w:rsidR="002B2645" w:rsidRPr="00F80CC6" w:rsidRDefault="002B2645" w:rsidP="005709F7">
            <w:pPr>
              <w:pStyle w:val="ListParagraph"/>
              <w:spacing w:after="0" w:line="240" w:lineRule="exact"/>
              <w:ind w:left="0"/>
              <w:jc w:val="center"/>
              <w:rPr>
                <w:rFonts w:cs="Times New Roman"/>
                <w:b/>
                <w:sz w:val="18"/>
                <w:szCs w:val="18"/>
              </w:rPr>
            </w:pPr>
            <w:r w:rsidRPr="00F80CC6">
              <w:rPr>
                <w:rFonts w:cs="Times New Roman"/>
                <w:b/>
                <w:sz w:val="18"/>
                <w:szCs w:val="18"/>
              </w:rPr>
              <w:t>Rating</w:t>
            </w:r>
          </w:p>
        </w:tc>
        <w:tc>
          <w:tcPr>
            <w:tcW w:w="1885" w:type="dxa"/>
            <w:tcBorders>
              <w:left w:val="thinThickThinSmallGap" w:sz="24" w:space="0" w:color="auto"/>
              <w:bottom w:val="single" w:sz="4" w:space="0" w:color="000000" w:themeColor="text1"/>
            </w:tcBorders>
            <w:shd w:val="clear" w:color="auto" w:fill="D9D9D9" w:themeFill="background1" w:themeFillShade="D9"/>
          </w:tcPr>
          <w:p w:rsidR="002B2645" w:rsidRPr="00F80CC6" w:rsidRDefault="002B2645" w:rsidP="00190E48">
            <w:pPr>
              <w:pStyle w:val="ListParagraph"/>
              <w:spacing w:after="0" w:line="240" w:lineRule="exact"/>
              <w:ind w:left="0"/>
              <w:jc w:val="both"/>
              <w:rPr>
                <w:rFonts w:cs="Times New Roman"/>
                <w:b/>
                <w:sz w:val="18"/>
                <w:szCs w:val="18"/>
              </w:rPr>
            </w:pPr>
            <w:r w:rsidRPr="00F80CC6">
              <w:rPr>
                <w:rFonts w:cs="Times New Roman"/>
                <w:b/>
                <w:sz w:val="18"/>
                <w:szCs w:val="18"/>
              </w:rPr>
              <w:t>Condition</w:t>
            </w:r>
          </w:p>
        </w:tc>
        <w:tc>
          <w:tcPr>
            <w:tcW w:w="1024" w:type="dxa"/>
            <w:tcBorders>
              <w:bottom w:val="single" w:sz="4" w:space="0" w:color="000000" w:themeColor="text1"/>
            </w:tcBorders>
            <w:shd w:val="clear" w:color="auto" w:fill="D9D9D9" w:themeFill="background1" w:themeFillShade="D9"/>
          </w:tcPr>
          <w:p w:rsidR="002B2645" w:rsidRPr="00F80CC6" w:rsidRDefault="002B2645" w:rsidP="005709F7">
            <w:pPr>
              <w:pStyle w:val="ListParagraph"/>
              <w:spacing w:after="0" w:line="240" w:lineRule="exact"/>
              <w:ind w:left="0"/>
              <w:jc w:val="center"/>
              <w:rPr>
                <w:rFonts w:cs="Times New Roman"/>
                <w:b/>
                <w:sz w:val="18"/>
                <w:szCs w:val="18"/>
              </w:rPr>
            </w:pPr>
            <w:r w:rsidRPr="00F80CC6">
              <w:rPr>
                <w:rFonts w:cs="Times New Roman"/>
                <w:b/>
                <w:sz w:val="18"/>
                <w:szCs w:val="18"/>
              </w:rPr>
              <w:t>Code</w:t>
            </w:r>
          </w:p>
        </w:tc>
        <w:tc>
          <w:tcPr>
            <w:tcW w:w="810" w:type="dxa"/>
            <w:tcBorders>
              <w:bottom w:val="single" w:sz="4" w:space="0" w:color="000000" w:themeColor="text1"/>
            </w:tcBorders>
            <w:shd w:val="clear" w:color="auto" w:fill="D9D9D9" w:themeFill="background1" w:themeFillShade="D9"/>
          </w:tcPr>
          <w:p w:rsidR="002B2645" w:rsidRPr="00F80CC6" w:rsidRDefault="002B2645" w:rsidP="005709F7">
            <w:pPr>
              <w:pStyle w:val="ListParagraph"/>
              <w:spacing w:after="0" w:line="240" w:lineRule="exact"/>
              <w:ind w:left="0"/>
              <w:jc w:val="center"/>
              <w:rPr>
                <w:rFonts w:cs="Times New Roman"/>
                <w:b/>
                <w:sz w:val="18"/>
                <w:szCs w:val="18"/>
              </w:rPr>
            </w:pPr>
            <w:r w:rsidRPr="00F80CC6">
              <w:rPr>
                <w:rFonts w:cs="Times New Roman"/>
                <w:b/>
                <w:sz w:val="18"/>
                <w:szCs w:val="18"/>
              </w:rPr>
              <w:t>Rating</w:t>
            </w:r>
          </w:p>
        </w:tc>
        <w:tc>
          <w:tcPr>
            <w:tcW w:w="1289" w:type="dxa"/>
            <w:tcBorders>
              <w:bottom w:val="single" w:sz="4" w:space="0" w:color="000000" w:themeColor="text1"/>
            </w:tcBorders>
            <w:shd w:val="clear" w:color="auto" w:fill="D9D9D9" w:themeFill="background1" w:themeFillShade="D9"/>
          </w:tcPr>
          <w:p w:rsidR="002B2645" w:rsidRPr="00F80CC6" w:rsidRDefault="002B2645" w:rsidP="005709F7">
            <w:pPr>
              <w:pStyle w:val="ListParagraph"/>
              <w:spacing w:after="0" w:line="240" w:lineRule="exact"/>
              <w:ind w:left="0"/>
              <w:jc w:val="center"/>
              <w:rPr>
                <w:rFonts w:cs="Times New Roman"/>
                <w:b/>
                <w:sz w:val="18"/>
                <w:szCs w:val="18"/>
              </w:rPr>
            </w:pPr>
            <w:r w:rsidRPr="00F80CC6">
              <w:rPr>
                <w:rFonts w:cs="Times New Roman"/>
                <w:b/>
                <w:sz w:val="18"/>
                <w:szCs w:val="18"/>
              </w:rPr>
              <w:t>Exam</w:t>
            </w:r>
          </w:p>
        </w:tc>
      </w:tr>
      <w:tr w:rsidR="00DE5F3F" w:rsidRPr="00396779" w:rsidTr="00292116">
        <w:trPr>
          <w:trHeight w:val="278"/>
          <w:jc w:val="center"/>
        </w:trPr>
        <w:tc>
          <w:tcPr>
            <w:tcW w:w="2489" w:type="dxa"/>
            <w:shd w:val="clear" w:color="auto" w:fill="FFFFFF" w:themeFill="background1"/>
          </w:tcPr>
          <w:p w:rsidR="00F80CC6" w:rsidRPr="00F80CC6" w:rsidRDefault="00F80CC6" w:rsidP="00190E48">
            <w:pPr>
              <w:pStyle w:val="ListParagraph"/>
              <w:spacing w:after="0" w:line="240" w:lineRule="exact"/>
              <w:ind w:left="0"/>
              <w:jc w:val="both"/>
              <w:rPr>
                <w:rFonts w:cs="Times New Roman"/>
                <w:sz w:val="18"/>
                <w:szCs w:val="18"/>
              </w:rPr>
            </w:pPr>
            <w:r w:rsidRPr="00F80CC6">
              <w:rPr>
                <w:rFonts w:cs="Times New Roman"/>
                <w:sz w:val="18"/>
                <w:szCs w:val="18"/>
              </w:rPr>
              <w:t>OSA</w:t>
            </w:r>
          </w:p>
        </w:tc>
        <w:tc>
          <w:tcPr>
            <w:tcW w:w="1080" w:type="dxa"/>
            <w:vMerge w:val="restart"/>
            <w:shd w:val="clear" w:color="auto" w:fill="FFFFFF" w:themeFill="background1"/>
          </w:tcPr>
          <w:p w:rsidR="00F80CC6" w:rsidRPr="00F80CC6" w:rsidRDefault="00F80CC6" w:rsidP="005709F7">
            <w:pPr>
              <w:pStyle w:val="ListParagraph"/>
              <w:spacing w:after="0" w:line="240" w:lineRule="exact"/>
              <w:ind w:left="0"/>
              <w:jc w:val="center"/>
              <w:rPr>
                <w:rFonts w:cs="Times New Roman"/>
                <w:sz w:val="18"/>
                <w:szCs w:val="18"/>
              </w:rPr>
            </w:pPr>
            <w:r w:rsidRPr="00F80CC6">
              <w:rPr>
                <w:rFonts w:cs="Times New Roman"/>
                <w:sz w:val="18"/>
                <w:szCs w:val="18"/>
              </w:rPr>
              <w:t>Combined effect</w:t>
            </w:r>
          </w:p>
        </w:tc>
        <w:tc>
          <w:tcPr>
            <w:tcW w:w="720" w:type="dxa"/>
            <w:vMerge w:val="restart"/>
            <w:tcBorders>
              <w:right w:val="thinThickThinSmallGap" w:sz="24" w:space="0" w:color="auto"/>
            </w:tcBorders>
            <w:shd w:val="clear" w:color="auto" w:fill="FFFFFF" w:themeFill="background1"/>
            <w:vAlign w:val="center"/>
          </w:tcPr>
          <w:p w:rsidR="00F80CC6" w:rsidRPr="00F80CC6" w:rsidRDefault="00F80CC6" w:rsidP="00E87256">
            <w:pPr>
              <w:pStyle w:val="ListParagraph"/>
              <w:spacing w:after="0" w:line="240" w:lineRule="exact"/>
              <w:ind w:left="0"/>
              <w:jc w:val="center"/>
              <w:rPr>
                <w:rFonts w:cs="Times New Roman"/>
                <w:sz w:val="18"/>
                <w:szCs w:val="18"/>
              </w:rPr>
            </w:pPr>
            <w:r w:rsidRPr="00F80CC6">
              <w:rPr>
                <w:rFonts w:cs="Times New Roman"/>
                <w:sz w:val="18"/>
                <w:szCs w:val="18"/>
              </w:rPr>
              <w:t>0%</w:t>
            </w:r>
          </w:p>
        </w:tc>
        <w:tc>
          <w:tcPr>
            <w:tcW w:w="1885" w:type="dxa"/>
            <w:tcBorders>
              <w:left w:val="thinThickThinSmallGap" w:sz="24" w:space="0" w:color="auto"/>
            </w:tcBorders>
            <w:shd w:val="clear" w:color="auto" w:fill="FFFFFF" w:themeFill="background1"/>
          </w:tcPr>
          <w:p w:rsidR="00F80CC6" w:rsidRPr="00F80CC6" w:rsidRDefault="00F80CC6" w:rsidP="00190E48">
            <w:pPr>
              <w:pStyle w:val="ListParagraph"/>
              <w:spacing w:after="0" w:line="240" w:lineRule="exact"/>
              <w:ind w:left="0"/>
              <w:jc w:val="both"/>
              <w:rPr>
                <w:rFonts w:cs="Times New Roman"/>
                <w:sz w:val="18"/>
                <w:szCs w:val="18"/>
              </w:rPr>
            </w:pPr>
            <w:r w:rsidRPr="00F80CC6">
              <w:rPr>
                <w:rFonts w:cs="Times New Roman"/>
                <w:sz w:val="18"/>
                <w:szCs w:val="18"/>
              </w:rPr>
              <w:t>OSA</w:t>
            </w:r>
          </w:p>
        </w:tc>
        <w:tc>
          <w:tcPr>
            <w:tcW w:w="1024" w:type="dxa"/>
            <w:shd w:val="clear" w:color="auto" w:fill="FFFFFF" w:themeFill="background1"/>
          </w:tcPr>
          <w:p w:rsidR="00F80CC6" w:rsidRPr="00F80CC6" w:rsidRDefault="00F80CC6" w:rsidP="005709F7">
            <w:pPr>
              <w:pStyle w:val="ListParagraph"/>
              <w:spacing w:after="0" w:line="240" w:lineRule="exact"/>
              <w:ind w:left="0"/>
              <w:jc w:val="center"/>
              <w:rPr>
                <w:rFonts w:cs="Times New Roman"/>
                <w:sz w:val="18"/>
                <w:szCs w:val="18"/>
              </w:rPr>
            </w:pPr>
            <w:r w:rsidRPr="00F80CC6">
              <w:rPr>
                <w:rFonts w:cs="Times New Roman"/>
                <w:sz w:val="18"/>
                <w:szCs w:val="18"/>
              </w:rPr>
              <w:t>6847</w:t>
            </w:r>
          </w:p>
        </w:tc>
        <w:tc>
          <w:tcPr>
            <w:tcW w:w="810" w:type="dxa"/>
            <w:shd w:val="clear" w:color="auto" w:fill="FFFFFF" w:themeFill="background1"/>
          </w:tcPr>
          <w:p w:rsidR="00F80CC6" w:rsidRPr="00F80CC6" w:rsidRDefault="00F80CC6" w:rsidP="006274B4">
            <w:pPr>
              <w:pStyle w:val="ListParagraph"/>
              <w:spacing w:after="0" w:line="240" w:lineRule="exact"/>
              <w:ind w:left="0"/>
              <w:jc w:val="center"/>
              <w:rPr>
                <w:rFonts w:cs="Times New Roman"/>
                <w:sz w:val="18"/>
                <w:szCs w:val="18"/>
                <w:highlight w:val="yellow"/>
              </w:rPr>
            </w:pPr>
            <w:r w:rsidRPr="00F80CC6">
              <w:rPr>
                <w:rFonts w:cs="Times New Roman"/>
                <w:sz w:val="18"/>
                <w:szCs w:val="18"/>
              </w:rPr>
              <w:t>50%</w:t>
            </w:r>
          </w:p>
        </w:tc>
        <w:tc>
          <w:tcPr>
            <w:tcW w:w="1289" w:type="dxa"/>
            <w:shd w:val="clear" w:color="auto" w:fill="FFFFFF" w:themeFill="background1"/>
          </w:tcPr>
          <w:p w:rsidR="00F80CC6" w:rsidRPr="00F80CC6" w:rsidRDefault="00F80CC6" w:rsidP="006274B4">
            <w:pPr>
              <w:pStyle w:val="ListParagraph"/>
              <w:spacing w:after="0" w:line="240" w:lineRule="exact"/>
              <w:ind w:left="0"/>
              <w:jc w:val="center"/>
              <w:rPr>
                <w:rFonts w:cs="Times New Roman"/>
                <w:sz w:val="18"/>
                <w:szCs w:val="18"/>
                <w:highlight w:val="yellow"/>
              </w:rPr>
            </w:pPr>
            <w:r w:rsidRPr="00F80CC6">
              <w:rPr>
                <w:rFonts w:cs="Times New Roman"/>
                <w:sz w:val="18"/>
                <w:szCs w:val="18"/>
              </w:rPr>
              <w:t>20070516</w:t>
            </w:r>
          </w:p>
        </w:tc>
      </w:tr>
      <w:tr w:rsidR="00DE5F3F" w:rsidRPr="00396779" w:rsidTr="00292116">
        <w:trPr>
          <w:trHeight w:val="125"/>
          <w:jc w:val="center"/>
        </w:trPr>
        <w:tc>
          <w:tcPr>
            <w:tcW w:w="2489" w:type="dxa"/>
            <w:shd w:val="clear" w:color="auto" w:fill="FFFFFF" w:themeFill="background1"/>
          </w:tcPr>
          <w:p w:rsidR="00F80CC6" w:rsidRPr="00F80CC6" w:rsidRDefault="00F80CC6" w:rsidP="00DE5F3F">
            <w:pPr>
              <w:pStyle w:val="ListParagraph"/>
              <w:spacing w:after="0" w:line="240" w:lineRule="exact"/>
              <w:ind w:left="0"/>
              <w:rPr>
                <w:rFonts w:cs="Times New Roman"/>
                <w:sz w:val="18"/>
                <w:szCs w:val="18"/>
              </w:rPr>
            </w:pPr>
            <w:r w:rsidRPr="00F80CC6">
              <w:rPr>
                <w:rFonts w:cs="Times New Roman"/>
                <w:sz w:val="18"/>
                <w:szCs w:val="18"/>
              </w:rPr>
              <w:t xml:space="preserve">Panic </w:t>
            </w:r>
            <w:r w:rsidR="00DE5F3F" w:rsidRPr="00F80CC6">
              <w:rPr>
                <w:rFonts w:cs="Times New Roman"/>
                <w:sz w:val="18"/>
                <w:szCs w:val="18"/>
              </w:rPr>
              <w:t xml:space="preserve">Disorder </w:t>
            </w:r>
            <w:r w:rsidR="00DE5F3F">
              <w:rPr>
                <w:rFonts w:cs="Times New Roman"/>
                <w:sz w:val="18"/>
                <w:szCs w:val="18"/>
              </w:rPr>
              <w:t>w/o</w:t>
            </w:r>
            <w:r w:rsidR="00DE5F3F" w:rsidRPr="00F80CC6">
              <w:rPr>
                <w:rFonts w:cs="Times New Roman"/>
                <w:sz w:val="18"/>
                <w:szCs w:val="18"/>
              </w:rPr>
              <w:t xml:space="preserve"> Agoraphobia</w:t>
            </w:r>
          </w:p>
        </w:tc>
        <w:tc>
          <w:tcPr>
            <w:tcW w:w="1080" w:type="dxa"/>
            <w:vMerge/>
            <w:shd w:val="clear" w:color="auto" w:fill="FFFFFF" w:themeFill="background1"/>
          </w:tcPr>
          <w:p w:rsidR="00F80CC6" w:rsidRPr="00F80CC6" w:rsidRDefault="00F80CC6" w:rsidP="005709F7">
            <w:pPr>
              <w:pStyle w:val="ListParagraph"/>
              <w:spacing w:after="0" w:line="240" w:lineRule="exact"/>
              <w:ind w:left="0"/>
              <w:jc w:val="center"/>
              <w:rPr>
                <w:rFonts w:cs="Times New Roman"/>
                <w:sz w:val="18"/>
                <w:szCs w:val="18"/>
              </w:rPr>
            </w:pPr>
          </w:p>
        </w:tc>
        <w:tc>
          <w:tcPr>
            <w:tcW w:w="720" w:type="dxa"/>
            <w:vMerge/>
            <w:tcBorders>
              <w:right w:val="thinThickThinSmallGap" w:sz="24" w:space="0" w:color="auto"/>
            </w:tcBorders>
            <w:shd w:val="clear" w:color="auto" w:fill="FFFFFF" w:themeFill="background1"/>
          </w:tcPr>
          <w:p w:rsidR="00F80CC6" w:rsidRPr="00F80CC6" w:rsidRDefault="00F80CC6" w:rsidP="005709F7">
            <w:pPr>
              <w:pStyle w:val="ListParagraph"/>
              <w:spacing w:after="0" w:line="240" w:lineRule="exact"/>
              <w:ind w:left="0"/>
              <w:jc w:val="center"/>
              <w:rPr>
                <w:rFonts w:cs="Times New Roman"/>
                <w:sz w:val="18"/>
                <w:szCs w:val="18"/>
              </w:rPr>
            </w:pPr>
          </w:p>
        </w:tc>
        <w:tc>
          <w:tcPr>
            <w:tcW w:w="1885" w:type="dxa"/>
            <w:tcBorders>
              <w:left w:val="thinThickThinSmallGap" w:sz="24" w:space="0" w:color="auto"/>
            </w:tcBorders>
            <w:shd w:val="clear" w:color="auto" w:fill="FFFFFF" w:themeFill="background1"/>
          </w:tcPr>
          <w:p w:rsidR="00F80CC6" w:rsidRPr="00F80CC6" w:rsidRDefault="00F80CC6" w:rsidP="00DE5F3F">
            <w:pPr>
              <w:pStyle w:val="ListParagraph"/>
              <w:spacing w:after="0" w:line="240" w:lineRule="exact"/>
              <w:ind w:left="0"/>
              <w:rPr>
                <w:rFonts w:cs="Times New Roman"/>
                <w:sz w:val="18"/>
                <w:szCs w:val="18"/>
              </w:rPr>
            </w:pPr>
            <w:r w:rsidRPr="00F80CC6">
              <w:rPr>
                <w:rFonts w:cs="Times New Roman"/>
                <w:sz w:val="18"/>
                <w:szCs w:val="18"/>
              </w:rPr>
              <w:t xml:space="preserve">Panic disorder w/ </w:t>
            </w:r>
            <w:r w:rsidR="00DE5F3F">
              <w:rPr>
                <w:rFonts w:cs="Times New Roman"/>
                <w:sz w:val="18"/>
                <w:szCs w:val="18"/>
              </w:rPr>
              <w:t>A</w:t>
            </w:r>
            <w:r w:rsidRPr="00F80CC6">
              <w:rPr>
                <w:rFonts w:cs="Times New Roman"/>
                <w:sz w:val="18"/>
                <w:szCs w:val="18"/>
              </w:rPr>
              <w:t>goraphobia</w:t>
            </w:r>
          </w:p>
        </w:tc>
        <w:tc>
          <w:tcPr>
            <w:tcW w:w="1024" w:type="dxa"/>
            <w:shd w:val="clear" w:color="auto" w:fill="FFFFFF" w:themeFill="background1"/>
          </w:tcPr>
          <w:p w:rsidR="00F80CC6" w:rsidRPr="00F80CC6" w:rsidRDefault="00F80CC6" w:rsidP="005709F7">
            <w:pPr>
              <w:pStyle w:val="ListParagraph"/>
              <w:spacing w:after="0" w:line="240" w:lineRule="exact"/>
              <w:ind w:left="0"/>
              <w:jc w:val="center"/>
              <w:rPr>
                <w:rFonts w:cs="Times New Roman"/>
                <w:sz w:val="18"/>
                <w:szCs w:val="18"/>
              </w:rPr>
            </w:pPr>
            <w:r w:rsidRPr="00F80CC6">
              <w:rPr>
                <w:rFonts w:cs="Times New Roman"/>
                <w:sz w:val="18"/>
                <w:szCs w:val="18"/>
              </w:rPr>
              <w:t>9412</w:t>
            </w:r>
          </w:p>
        </w:tc>
        <w:tc>
          <w:tcPr>
            <w:tcW w:w="810" w:type="dxa"/>
            <w:shd w:val="clear" w:color="auto" w:fill="FFFFFF" w:themeFill="background1"/>
          </w:tcPr>
          <w:p w:rsidR="00F80CC6" w:rsidRPr="00F80CC6" w:rsidRDefault="00F80CC6" w:rsidP="005709F7">
            <w:pPr>
              <w:pStyle w:val="ListParagraph"/>
              <w:spacing w:after="0" w:line="240" w:lineRule="exact"/>
              <w:ind w:left="0"/>
              <w:jc w:val="center"/>
              <w:rPr>
                <w:rFonts w:cs="Times New Roman"/>
                <w:sz w:val="18"/>
                <w:szCs w:val="18"/>
              </w:rPr>
            </w:pPr>
            <w:r w:rsidRPr="00F80CC6">
              <w:rPr>
                <w:rFonts w:cs="Times New Roman"/>
                <w:sz w:val="18"/>
                <w:szCs w:val="18"/>
              </w:rPr>
              <w:t>10%</w:t>
            </w:r>
          </w:p>
        </w:tc>
        <w:tc>
          <w:tcPr>
            <w:tcW w:w="1289" w:type="dxa"/>
            <w:shd w:val="clear" w:color="auto" w:fill="FFFFFF" w:themeFill="background1"/>
          </w:tcPr>
          <w:p w:rsidR="00F80CC6" w:rsidRPr="00F80CC6" w:rsidRDefault="00F80CC6" w:rsidP="005709F7">
            <w:pPr>
              <w:pStyle w:val="ListParagraph"/>
              <w:spacing w:after="0" w:line="240" w:lineRule="exact"/>
              <w:ind w:left="0"/>
              <w:jc w:val="center"/>
              <w:rPr>
                <w:rFonts w:cs="Times New Roman"/>
                <w:sz w:val="18"/>
                <w:szCs w:val="18"/>
              </w:rPr>
            </w:pPr>
            <w:r w:rsidRPr="00F80CC6">
              <w:rPr>
                <w:rFonts w:cs="Times New Roman"/>
                <w:sz w:val="18"/>
                <w:szCs w:val="18"/>
              </w:rPr>
              <w:t>20070517</w:t>
            </w:r>
          </w:p>
        </w:tc>
      </w:tr>
      <w:tr w:rsidR="00DE5F3F" w:rsidRPr="00396779" w:rsidTr="00292116">
        <w:trPr>
          <w:trHeight w:val="260"/>
          <w:jc w:val="center"/>
        </w:trPr>
        <w:tc>
          <w:tcPr>
            <w:tcW w:w="2489" w:type="dxa"/>
            <w:shd w:val="clear" w:color="auto" w:fill="FFFFFF" w:themeFill="background1"/>
          </w:tcPr>
          <w:p w:rsidR="00466B99" w:rsidRPr="00F80CC6" w:rsidRDefault="00466B99" w:rsidP="0016340F">
            <w:pPr>
              <w:pStyle w:val="ListParagraph"/>
              <w:spacing w:after="0" w:line="240" w:lineRule="exact"/>
              <w:ind w:left="0"/>
              <w:rPr>
                <w:rFonts w:cs="Times New Roman"/>
                <w:sz w:val="18"/>
                <w:szCs w:val="18"/>
              </w:rPr>
            </w:pPr>
            <w:r w:rsidRPr="00F80CC6">
              <w:rPr>
                <w:sz w:val="18"/>
                <w:szCs w:val="18"/>
              </w:rPr>
              <w:t xml:space="preserve">Essential </w:t>
            </w:r>
            <w:r w:rsidR="00DE5F3F" w:rsidRPr="00F80CC6">
              <w:rPr>
                <w:sz w:val="18"/>
                <w:szCs w:val="18"/>
              </w:rPr>
              <w:t>Hypertension</w:t>
            </w:r>
          </w:p>
        </w:tc>
        <w:tc>
          <w:tcPr>
            <w:tcW w:w="1080" w:type="dxa"/>
            <w:shd w:val="clear" w:color="auto" w:fill="FFFFFF" w:themeFill="background1"/>
          </w:tcPr>
          <w:p w:rsidR="00466B99" w:rsidRPr="00F80CC6" w:rsidRDefault="004F0E47" w:rsidP="005709F7">
            <w:pPr>
              <w:pStyle w:val="ListParagraph"/>
              <w:spacing w:after="0" w:line="240" w:lineRule="exact"/>
              <w:ind w:left="0"/>
              <w:jc w:val="center"/>
              <w:rPr>
                <w:rFonts w:cs="Times New Roman"/>
                <w:sz w:val="18"/>
                <w:szCs w:val="18"/>
              </w:rPr>
            </w:pPr>
            <w:r w:rsidRPr="00F80CC6">
              <w:rPr>
                <w:rFonts w:cs="Times New Roman"/>
                <w:sz w:val="18"/>
                <w:szCs w:val="18"/>
              </w:rPr>
              <w:t>Cat III</w:t>
            </w:r>
          </w:p>
        </w:tc>
        <w:tc>
          <w:tcPr>
            <w:tcW w:w="720" w:type="dxa"/>
            <w:tcBorders>
              <w:right w:val="thinThickThinSmallGap" w:sz="24" w:space="0" w:color="auto"/>
            </w:tcBorders>
            <w:shd w:val="clear" w:color="auto" w:fill="FFFFFF" w:themeFill="background1"/>
          </w:tcPr>
          <w:p w:rsidR="00466B99" w:rsidRPr="00F80CC6" w:rsidRDefault="00466B99" w:rsidP="005709F7">
            <w:pPr>
              <w:pStyle w:val="ListParagraph"/>
              <w:spacing w:after="0" w:line="240" w:lineRule="exact"/>
              <w:ind w:left="0"/>
              <w:jc w:val="center"/>
              <w:rPr>
                <w:rFonts w:cs="Times New Roman"/>
                <w:sz w:val="18"/>
                <w:szCs w:val="18"/>
              </w:rPr>
            </w:pPr>
          </w:p>
        </w:tc>
        <w:tc>
          <w:tcPr>
            <w:tcW w:w="1885" w:type="dxa"/>
            <w:tcBorders>
              <w:left w:val="thinThickThinSmallGap" w:sz="24" w:space="0" w:color="auto"/>
            </w:tcBorders>
            <w:shd w:val="clear" w:color="auto" w:fill="FFFFFF" w:themeFill="background1"/>
          </w:tcPr>
          <w:p w:rsidR="00466B99" w:rsidRPr="00F80CC6" w:rsidRDefault="00466B99" w:rsidP="00E87256">
            <w:pPr>
              <w:pStyle w:val="ListParagraph"/>
              <w:spacing w:after="0" w:line="240" w:lineRule="exact"/>
              <w:ind w:left="0"/>
              <w:rPr>
                <w:rFonts w:cs="Times New Roman"/>
                <w:sz w:val="18"/>
                <w:szCs w:val="18"/>
              </w:rPr>
            </w:pPr>
            <w:r w:rsidRPr="00F80CC6">
              <w:rPr>
                <w:rFonts w:cs="Times New Roman"/>
                <w:sz w:val="18"/>
                <w:szCs w:val="18"/>
              </w:rPr>
              <w:t>Hypertension</w:t>
            </w:r>
          </w:p>
        </w:tc>
        <w:tc>
          <w:tcPr>
            <w:tcW w:w="1024" w:type="dxa"/>
            <w:shd w:val="clear" w:color="auto" w:fill="FFFFFF" w:themeFill="background1"/>
          </w:tcPr>
          <w:p w:rsidR="00466B99" w:rsidRPr="00F80CC6" w:rsidRDefault="00466B99" w:rsidP="005709F7">
            <w:pPr>
              <w:pStyle w:val="ListParagraph"/>
              <w:spacing w:after="0" w:line="240" w:lineRule="exact"/>
              <w:ind w:left="0"/>
              <w:jc w:val="center"/>
              <w:rPr>
                <w:rFonts w:cs="Times New Roman"/>
                <w:sz w:val="18"/>
                <w:szCs w:val="18"/>
              </w:rPr>
            </w:pPr>
            <w:r w:rsidRPr="00F80CC6">
              <w:rPr>
                <w:rFonts w:cs="Times New Roman"/>
                <w:sz w:val="18"/>
                <w:szCs w:val="18"/>
              </w:rPr>
              <w:t>7101</w:t>
            </w:r>
          </w:p>
        </w:tc>
        <w:tc>
          <w:tcPr>
            <w:tcW w:w="810" w:type="dxa"/>
            <w:shd w:val="clear" w:color="auto" w:fill="FFFFFF" w:themeFill="background1"/>
          </w:tcPr>
          <w:p w:rsidR="00466B99" w:rsidRPr="00F80CC6" w:rsidRDefault="00466B99" w:rsidP="005709F7">
            <w:pPr>
              <w:pStyle w:val="ListParagraph"/>
              <w:spacing w:after="0" w:line="240" w:lineRule="exact"/>
              <w:ind w:left="0"/>
              <w:jc w:val="center"/>
              <w:rPr>
                <w:rFonts w:cs="Times New Roman"/>
                <w:sz w:val="18"/>
                <w:szCs w:val="18"/>
              </w:rPr>
            </w:pPr>
            <w:r w:rsidRPr="00F80CC6">
              <w:rPr>
                <w:rFonts w:cs="Times New Roman"/>
                <w:sz w:val="18"/>
                <w:szCs w:val="18"/>
              </w:rPr>
              <w:t>0%</w:t>
            </w:r>
          </w:p>
        </w:tc>
        <w:tc>
          <w:tcPr>
            <w:tcW w:w="1289" w:type="dxa"/>
            <w:shd w:val="clear" w:color="auto" w:fill="FFFFFF" w:themeFill="background1"/>
          </w:tcPr>
          <w:p w:rsidR="00466B99" w:rsidRPr="00F80CC6" w:rsidRDefault="001F3134" w:rsidP="005709F7">
            <w:pPr>
              <w:pStyle w:val="ListParagraph"/>
              <w:spacing w:after="0" w:line="240" w:lineRule="exact"/>
              <w:ind w:left="0"/>
              <w:jc w:val="center"/>
              <w:rPr>
                <w:rFonts w:cs="Times New Roman"/>
                <w:sz w:val="18"/>
                <w:szCs w:val="18"/>
              </w:rPr>
            </w:pPr>
            <w:r w:rsidRPr="00F80CC6">
              <w:rPr>
                <w:rFonts w:cs="Times New Roman"/>
                <w:sz w:val="18"/>
                <w:szCs w:val="18"/>
              </w:rPr>
              <w:t>20070516</w:t>
            </w:r>
          </w:p>
        </w:tc>
      </w:tr>
      <w:tr w:rsidR="00DE5F3F" w:rsidRPr="00396779" w:rsidTr="00292116">
        <w:trPr>
          <w:trHeight w:val="125"/>
          <w:jc w:val="center"/>
        </w:trPr>
        <w:tc>
          <w:tcPr>
            <w:tcW w:w="2489" w:type="dxa"/>
            <w:shd w:val="clear" w:color="auto" w:fill="FFFFFF" w:themeFill="background1"/>
          </w:tcPr>
          <w:p w:rsidR="004F0E47" w:rsidRPr="00F80CC6" w:rsidRDefault="004F0E47" w:rsidP="0016340F">
            <w:pPr>
              <w:pStyle w:val="ListParagraph"/>
              <w:spacing w:after="0" w:line="240" w:lineRule="exact"/>
              <w:ind w:left="0"/>
              <w:rPr>
                <w:rFonts w:cs="Times New Roman"/>
                <w:sz w:val="18"/>
                <w:szCs w:val="18"/>
              </w:rPr>
            </w:pPr>
            <w:r w:rsidRPr="00F80CC6">
              <w:rPr>
                <w:sz w:val="18"/>
                <w:szCs w:val="18"/>
              </w:rPr>
              <w:t xml:space="preserve">Unspecified </w:t>
            </w:r>
            <w:r w:rsidR="00DE5F3F" w:rsidRPr="00F80CC6">
              <w:rPr>
                <w:sz w:val="18"/>
                <w:szCs w:val="18"/>
              </w:rPr>
              <w:t>Hyperlipidemia</w:t>
            </w:r>
          </w:p>
        </w:tc>
        <w:tc>
          <w:tcPr>
            <w:tcW w:w="1080" w:type="dxa"/>
            <w:shd w:val="clear" w:color="auto" w:fill="FFFFFF" w:themeFill="background1"/>
          </w:tcPr>
          <w:p w:rsidR="004F0E47" w:rsidRPr="00F80CC6" w:rsidRDefault="004F0E47" w:rsidP="005709F7">
            <w:pPr>
              <w:pStyle w:val="ListParagraph"/>
              <w:spacing w:after="0" w:line="240" w:lineRule="exact"/>
              <w:ind w:left="0"/>
              <w:jc w:val="center"/>
              <w:rPr>
                <w:rFonts w:cs="Times New Roman"/>
                <w:sz w:val="18"/>
                <w:szCs w:val="18"/>
              </w:rPr>
            </w:pPr>
            <w:r w:rsidRPr="00F80CC6">
              <w:rPr>
                <w:rFonts w:cs="Times New Roman"/>
                <w:sz w:val="18"/>
                <w:szCs w:val="18"/>
              </w:rPr>
              <w:t>Cat IV</w:t>
            </w:r>
          </w:p>
        </w:tc>
        <w:tc>
          <w:tcPr>
            <w:tcW w:w="720" w:type="dxa"/>
            <w:tcBorders>
              <w:right w:val="thinThickThinSmallGap" w:sz="24" w:space="0" w:color="auto"/>
            </w:tcBorders>
            <w:shd w:val="clear" w:color="auto" w:fill="FFFFFF" w:themeFill="background1"/>
          </w:tcPr>
          <w:p w:rsidR="004F0E47" w:rsidRPr="00F80CC6" w:rsidRDefault="004F0E47" w:rsidP="005709F7">
            <w:pPr>
              <w:pStyle w:val="ListParagraph"/>
              <w:spacing w:after="0" w:line="240" w:lineRule="exact"/>
              <w:ind w:left="0"/>
              <w:jc w:val="center"/>
              <w:rPr>
                <w:rFonts w:cs="Times New Roman"/>
                <w:sz w:val="18"/>
                <w:szCs w:val="18"/>
              </w:rPr>
            </w:pPr>
          </w:p>
        </w:tc>
        <w:tc>
          <w:tcPr>
            <w:tcW w:w="5008" w:type="dxa"/>
            <w:gridSpan w:val="4"/>
            <w:tcBorders>
              <w:left w:val="thinThickThinSmallGap" w:sz="24" w:space="0" w:color="auto"/>
            </w:tcBorders>
            <w:shd w:val="clear" w:color="auto" w:fill="FFFFFF" w:themeFill="background1"/>
          </w:tcPr>
          <w:p w:rsidR="004F0E47" w:rsidRPr="00F80CC6" w:rsidRDefault="004F0E47" w:rsidP="004F0E47">
            <w:pPr>
              <w:pStyle w:val="ListParagraph"/>
              <w:spacing w:after="0" w:line="240" w:lineRule="exact"/>
              <w:ind w:left="0"/>
              <w:rPr>
                <w:rFonts w:cs="Times New Roman"/>
                <w:sz w:val="18"/>
                <w:szCs w:val="18"/>
              </w:rPr>
            </w:pPr>
            <w:r w:rsidRPr="00F80CC6">
              <w:rPr>
                <w:rFonts w:cs="Times New Roman"/>
                <w:sz w:val="18"/>
                <w:szCs w:val="18"/>
              </w:rPr>
              <w:t>No VA Entry</w:t>
            </w:r>
          </w:p>
        </w:tc>
      </w:tr>
      <w:tr w:rsidR="001D4DF6" w:rsidRPr="00396779" w:rsidTr="00DE5F3F">
        <w:trPr>
          <w:trHeight w:val="125"/>
          <w:jc w:val="center"/>
        </w:trPr>
        <w:tc>
          <w:tcPr>
            <w:tcW w:w="4289" w:type="dxa"/>
            <w:gridSpan w:val="3"/>
            <w:vMerge w:val="restart"/>
            <w:tcBorders>
              <w:right w:val="thinThickThinSmallGap" w:sz="24" w:space="0" w:color="auto"/>
            </w:tcBorders>
            <w:shd w:val="clear" w:color="auto" w:fill="FFFFFF" w:themeFill="background1"/>
            <w:vAlign w:val="center"/>
          </w:tcPr>
          <w:p w:rsidR="001D4DF6" w:rsidRPr="00F80CC6" w:rsidRDefault="001D4DF6" w:rsidP="008D71A8">
            <w:pPr>
              <w:pStyle w:val="ListParagraph"/>
              <w:spacing w:line="240" w:lineRule="exact"/>
              <w:ind w:left="0"/>
              <w:jc w:val="center"/>
              <w:rPr>
                <w:rFonts w:cs="Times New Roman"/>
                <w:sz w:val="18"/>
                <w:szCs w:val="18"/>
              </w:rPr>
            </w:pPr>
            <w:r w:rsidRPr="00F80CC6">
              <w:rPr>
                <w:rFonts w:cs="Times New Roman"/>
                <w:sz w:val="18"/>
                <w:szCs w:val="18"/>
              </w:rPr>
              <w:t>↓No Additional MEB Entries↓</w:t>
            </w:r>
          </w:p>
        </w:tc>
        <w:tc>
          <w:tcPr>
            <w:tcW w:w="1885" w:type="dxa"/>
            <w:tcBorders>
              <w:left w:val="thinThickThinSmallGap" w:sz="24" w:space="0" w:color="auto"/>
            </w:tcBorders>
            <w:shd w:val="clear" w:color="auto" w:fill="FFFFFF" w:themeFill="background1"/>
          </w:tcPr>
          <w:p w:rsidR="001D4DF6" w:rsidRPr="00F80CC6" w:rsidRDefault="008D71A8" w:rsidP="008D71A8">
            <w:pPr>
              <w:pStyle w:val="ListParagraph"/>
              <w:spacing w:after="0" w:line="240" w:lineRule="exact"/>
              <w:ind w:left="0"/>
              <w:rPr>
                <w:rFonts w:cs="Times New Roman"/>
                <w:sz w:val="18"/>
                <w:szCs w:val="18"/>
              </w:rPr>
            </w:pPr>
            <w:r w:rsidRPr="00F80CC6">
              <w:rPr>
                <w:rFonts w:cs="Times New Roman"/>
                <w:sz w:val="18"/>
                <w:szCs w:val="18"/>
              </w:rPr>
              <w:t>Thoracolumbar Degenerative Arthritis</w:t>
            </w:r>
          </w:p>
        </w:tc>
        <w:tc>
          <w:tcPr>
            <w:tcW w:w="1024" w:type="dxa"/>
            <w:shd w:val="clear" w:color="auto" w:fill="FFFFFF" w:themeFill="background1"/>
            <w:vAlign w:val="center"/>
          </w:tcPr>
          <w:p w:rsidR="001D4DF6" w:rsidRPr="00F80CC6" w:rsidRDefault="008D71A8" w:rsidP="008D71A8">
            <w:pPr>
              <w:pStyle w:val="ListParagraph"/>
              <w:spacing w:after="0" w:line="240" w:lineRule="exact"/>
              <w:ind w:left="0"/>
              <w:jc w:val="center"/>
              <w:rPr>
                <w:rFonts w:cs="Times New Roman"/>
                <w:sz w:val="18"/>
                <w:szCs w:val="18"/>
              </w:rPr>
            </w:pPr>
            <w:r w:rsidRPr="00F80CC6">
              <w:rPr>
                <w:rFonts w:cs="Times New Roman"/>
                <w:sz w:val="18"/>
                <w:szCs w:val="18"/>
              </w:rPr>
              <w:t>5242</w:t>
            </w:r>
          </w:p>
        </w:tc>
        <w:tc>
          <w:tcPr>
            <w:tcW w:w="810" w:type="dxa"/>
            <w:shd w:val="clear" w:color="auto" w:fill="FFFFFF" w:themeFill="background1"/>
            <w:vAlign w:val="center"/>
          </w:tcPr>
          <w:p w:rsidR="001D4DF6" w:rsidRPr="00F80CC6" w:rsidRDefault="008D71A8" w:rsidP="008D71A8">
            <w:pPr>
              <w:pStyle w:val="ListParagraph"/>
              <w:spacing w:after="0" w:line="240" w:lineRule="exact"/>
              <w:ind w:left="0"/>
              <w:jc w:val="center"/>
              <w:rPr>
                <w:rFonts w:cs="Times New Roman"/>
                <w:sz w:val="18"/>
                <w:szCs w:val="18"/>
              </w:rPr>
            </w:pPr>
            <w:r w:rsidRPr="00F80CC6">
              <w:rPr>
                <w:rFonts w:cs="Times New Roman"/>
                <w:sz w:val="18"/>
                <w:szCs w:val="18"/>
              </w:rPr>
              <w:t>10%</w:t>
            </w:r>
          </w:p>
        </w:tc>
        <w:tc>
          <w:tcPr>
            <w:tcW w:w="1289" w:type="dxa"/>
            <w:shd w:val="clear" w:color="auto" w:fill="FFFFFF" w:themeFill="background1"/>
            <w:vAlign w:val="center"/>
          </w:tcPr>
          <w:p w:rsidR="001D4DF6" w:rsidRPr="00F80CC6" w:rsidRDefault="008D71A8" w:rsidP="008D71A8">
            <w:pPr>
              <w:pStyle w:val="ListParagraph"/>
              <w:spacing w:after="0" w:line="240" w:lineRule="exact"/>
              <w:ind w:left="0"/>
              <w:jc w:val="center"/>
              <w:rPr>
                <w:rFonts w:cs="Times New Roman"/>
                <w:sz w:val="18"/>
                <w:szCs w:val="18"/>
              </w:rPr>
            </w:pPr>
            <w:r w:rsidRPr="00F80CC6">
              <w:rPr>
                <w:rFonts w:cs="Times New Roman"/>
                <w:sz w:val="18"/>
                <w:szCs w:val="18"/>
              </w:rPr>
              <w:t>20070516</w:t>
            </w:r>
          </w:p>
        </w:tc>
      </w:tr>
      <w:tr w:rsidR="001D4DF6" w:rsidRPr="00396779" w:rsidTr="00DE5F3F">
        <w:trPr>
          <w:trHeight w:val="125"/>
          <w:jc w:val="center"/>
        </w:trPr>
        <w:tc>
          <w:tcPr>
            <w:tcW w:w="4289" w:type="dxa"/>
            <w:gridSpan w:val="3"/>
            <w:vMerge/>
            <w:tcBorders>
              <w:right w:val="thinThickThinSmallGap" w:sz="24" w:space="0" w:color="auto"/>
            </w:tcBorders>
            <w:shd w:val="clear" w:color="auto" w:fill="FFFFFF" w:themeFill="background1"/>
          </w:tcPr>
          <w:p w:rsidR="001D4DF6" w:rsidRPr="00F80CC6" w:rsidRDefault="001D4DF6" w:rsidP="00C87F76">
            <w:pPr>
              <w:pStyle w:val="ListParagraph"/>
              <w:spacing w:line="240" w:lineRule="exact"/>
              <w:ind w:left="0"/>
              <w:jc w:val="center"/>
              <w:rPr>
                <w:rFonts w:cs="Times New Roman"/>
                <w:sz w:val="18"/>
                <w:szCs w:val="18"/>
              </w:rPr>
            </w:pPr>
          </w:p>
        </w:tc>
        <w:tc>
          <w:tcPr>
            <w:tcW w:w="1885" w:type="dxa"/>
            <w:tcBorders>
              <w:left w:val="thinThickThinSmallGap" w:sz="24" w:space="0" w:color="auto"/>
            </w:tcBorders>
            <w:shd w:val="clear" w:color="auto" w:fill="FFFFFF" w:themeFill="background1"/>
          </w:tcPr>
          <w:p w:rsidR="001D4DF6" w:rsidRPr="00F80CC6" w:rsidRDefault="00F80CC6" w:rsidP="005A464E">
            <w:pPr>
              <w:spacing w:line="240" w:lineRule="exact"/>
              <w:rPr>
                <w:rFonts w:cs="Times New Roman"/>
                <w:color w:val="auto"/>
                <w:sz w:val="18"/>
                <w:szCs w:val="18"/>
              </w:rPr>
            </w:pPr>
            <w:r>
              <w:rPr>
                <w:rFonts w:cs="Times New Roman"/>
                <w:color w:val="auto"/>
                <w:sz w:val="18"/>
                <w:szCs w:val="18"/>
              </w:rPr>
              <w:t>GERD</w:t>
            </w:r>
            <w:r w:rsidR="008D71A8" w:rsidRPr="00F80CC6">
              <w:rPr>
                <w:rFonts w:cs="Times New Roman"/>
                <w:color w:val="auto"/>
                <w:sz w:val="18"/>
                <w:szCs w:val="18"/>
              </w:rPr>
              <w:t xml:space="preserve"> </w:t>
            </w:r>
            <w:proofErr w:type="spellStart"/>
            <w:r w:rsidR="008D71A8" w:rsidRPr="00F80CC6">
              <w:rPr>
                <w:rFonts w:cs="Times New Roman"/>
                <w:color w:val="auto"/>
                <w:sz w:val="18"/>
                <w:szCs w:val="18"/>
              </w:rPr>
              <w:t>Hiatal</w:t>
            </w:r>
            <w:proofErr w:type="spellEnd"/>
            <w:r w:rsidR="008D71A8" w:rsidRPr="00F80CC6">
              <w:rPr>
                <w:rFonts w:cs="Times New Roman"/>
                <w:color w:val="auto"/>
                <w:sz w:val="18"/>
                <w:szCs w:val="18"/>
              </w:rPr>
              <w:t xml:space="preserve"> Hernia</w:t>
            </w:r>
          </w:p>
        </w:tc>
        <w:tc>
          <w:tcPr>
            <w:tcW w:w="1024" w:type="dxa"/>
            <w:shd w:val="clear" w:color="auto" w:fill="FFFFFF" w:themeFill="background1"/>
            <w:vAlign w:val="center"/>
          </w:tcPr>
          <w:p w:rsidR="001D4DF6" w:rsidRPr="00F80CC6" w:rsidRDefault="008D71A8" w:rsidP="008D71A8">
            <w:pPr>
              <w:pStyle w:val="ListParagraph"/>
              <w:spacing w:after="0" w:line="240" w:lineRule="exact"/>
              <w:ind w:left="0"/>
              <w:jc w:val="center"/>
              <w:rPr>
                <w:rFonts w:cs="Times New Roman"/>
                <w:sz w:val="18"/>
                <w:szCs w:val="18"/>
              </w:rPr>
            </w:pPr>
            <w:r w:rsidRPr="00F80CC6">
              <w:rPr>
                <w:rFonts w:cs="Times New Roman"/>
                <w:sz w:val="18"/>
                <w:szCs w:val="18"/>
              </w:rPr>
              <w:t>7327 7346</w:t>
            </w:r>
          </w:p>
        </w:tc>
        <w:tc>
          <w:tcPr>
            <w:tcW w:w="810" w:type="dxa"/>
            <w:shd w:val="clear" w:color="auto" w:fill="FFFFFF" w:themeFill="background1"/>
            <w:vAlign w:val="center"/>
          </w:tcPr>
          <w:p w:rsidR="001D4DF6" w:rsidRPr="00F80CC6" w:rsidRDefault="008D71A8" w:rsidP="008D71A8">
            <w:pPr>
              <w:pStyle w:val="ListParagraph"/>
              <w:spacing w:after="0" w:line="240" w:lineRule="exact"/>
              <w:ind w:left="0"/>
              <w:jc w:val="center"/>
              <w:rPr>
                <w:rFonts w:cs="Times New Roman"/>
                <w:sz w:val="18"/>
                <w:szCs w:val="18"/>
              </w:rPr>
            </w:pPr>
            <w:r w:rsidRPr="00F80CC6">
              <w:rPr>
                <w:rFonts w:cs="Times New Roman"/>
                <w:sz w:val="18"/>
                <w:szCs w:val="18"/>
              </w:rPr>
              <w:t>10%</w:t>
            </w:r>
          </w:p>
        </w:tc>
        <w:tc>
          <w:tcPr>
            <w:tcW w:w="1289" w:type="dxa"/>
            <w:shd w:val="clear" w:color="auto" w:fill="FFFFFF" w:themeFill="background1"/>
            <w:vAlign w:val="center"/>
          </w:tcPr>
          <w:p w:rsidR="001D4DF6" w:rsidRPr="00F80CC6" w:rsidRDefault="008D71A8" w:rsidP="008D71A8">
            <w:pPr>
              <w:pStyle w:val="ListParagraph"/>
              <w:spacing w:after="0" w:line="240" w:lineRule="exact"/>
              <w:ind w:left="0"/>
              <w:jc w:val="center"/>
              <w:rPr>
                <w:rFonts w:cs="Times New Roman"/>
                <w:sz w:val="18"/>
                <w:szCs w:val="18"/>
              </w:rPr>
            </w:pPr>
            <w:r w:rsidRPr="00F80CC6">
              <w:rPr>
                <w:rFonts w:cs="Times New Roman"/>
                <w:sz w:val="18"/>
                <w:szCs w:val="18"/>
              </w:rPr>
              <w:t>20070506</w:t>
            </w:r>
          </w:p>
        </w:tc>
      </w:tr>
      <w:tr w:rsidR="008D71A8" w:rsidRPr="00396779" w:rsidTr="00DE5F3F">
        <w:trPr>
          <w:trHeight w:val="305"/>
          <w:jc w:val="center"/>
        </w:trPr>
        <w:tc>
          <w:tcPr>
            <w:tcW w:w="4289" w:type="dxa"/>
            <w:gridSpan w:val="3"/>
            <w:vMerge/>
            <w:tcBorders>
              <w:right w:val="thinThickThinSmallGap" w:sz="24" w:space="0" w:color="auto"/>
            </w:tcBorders>
            <w:shd w:val="clear" w:color="auto" w:fill="FFFFFF" w:themeFill="background1"/>
          </w:tcPr>
          <w:p w:rsidR="008D71A8" w:rsidRPr="00F80CC6" w:rsidRDefault="008D71A8" w:rsidP="00C87F76">
            <w:pPr>
              <w:pStyle w:val="ListParagraph"/>
              <w:spacing w:line="240" w:lineRule="exact"/>
              <w:ind w:left="0"/>
              <w:jc w:val="center"/>
              <w:rPr>
                <w:rFonts w:cs="Times New Roman"/>
                <w:sz w:val="18"/>
                <w:szCs w:val="18"/>
              </w:rPr>
            </w:pPr>
          </w:p>
        </w:tc>
        <w:tc>
          <w:tcPr>
            <w:tcW w:w="5008" w:type="dxa"/>
            <w:gridSpan w:val="4"/>
            <w:tcBorders>
              <w:left w:val="thinThickThinSmallGap" w:sz="24" w:space="0" w:color="auto"/>
            </w:tcBorders>
            <w:shd w:val="clear" w:color="auto" w:fill="FFFFFF" w:themeFill="background1"/>
          </w:tcPr>
          <w:p w:rsidR="008D71A8" w:rsidRPr="00F80CC6" w:rsidRDefault="002E2B5B" w:rsidP="008D71A8">
            <w:pPr>
              <w:pStyle w:val="ListParagraph"/>
              <w:spacing w:after="0" w:line="240" w:lineRule="exact"/>
              <w:ind w:left="0"/>
              <w:jc w:val="center"/>
              <w:rPr>
                <w:rFonts w:cs="Times New Roman"/>
                <w:sz w:val="18"/>
                <w:szCs w:val="18"/>
              </w:rPr>
            </w:pPr>
            <w:r w:rsidRPr="00F80CC6">
              <w:rPr>
                <w:rFonts w:cs="Times New Roman"/>
                <w:sz w:val="18"/>
                <w:szCs w:val="18"/>
              </w:rPr>
              <w:t>0% x 1</w:t>
            </w:r>
            <w:r w:rsidR="008D71A8" w:rsidRPr="00F80CC6">
              <w:rPr>
                <w:rFonts w:cs="Times New Roman"/>
                <w:sz w:val="18"/>
                <w:szCs w:val="18"/>
              </w:rPr>
              <w:t xml:space="preserve"> / NSC x 3</w:t>
            </w:r>
          </w:p>
        </w:tc>
      </w:tr>
      <w:tr w:rsidR="00C87F76" w:rsidRPr="00396779" w:rsidTr="00DE5F3F">
        <w:trPr>
          <w:trHeight w:val="242"/>
          <w:jc w:val="center"/>
        </w:trPr>
        <w:tc>
          <w:tcPr>
            <w:tcW w:w="4289" w:type="dxa"/>
            <w:gridSpan w:val="3"/>
            <w:tcBorders>
              <w:right w:val="thinThickThinSmallGap" w:sz="24" w:space="0" w:color="auto"/>
            </w:tcBorders>
            <w:shd w:val="clear" w:color="auto" w:fill="D9D9D9" w:themeFill="background1" w:themeFillShade="D9"/>
          </w:tcPr>
          <w:p w:rsidR="00C87F76" w:rsidRPr="00F80CC6" w:rsidRDefault="00C87F76" w:rsidP="009E6379">
            <w:pPr>
              <w:pStyle w:val="ListParagraph"/>
              <w:spacing w:after="0" w:line="240" w:lineRule="exact"/>
              <w:ind w:left="0"/>
              <w:jc w:val="center"/>
              <w:rPr>
                <w:rFonts w:cs="Times New Roman"/>
                <w:b/>
                <w:sz w:val="18"/>
                <w:szCs w:val="18"/>
              </w:rPr>
            </w:pPr>
            <w:r w:rsidRPr="00F80CC6">
              <w:rPr>
                <w:rFonts w:cs="Times New Roman"/>
                <w:b/>
                <w:sz w:val="18"/>
                <w:szCs w:val="18"/>
              </w:rPr>
              <w:t>TOTAL Combined: 0%</w:t>
            </w:r>
          </w:p>
        </w:tc>
        <w:tc>
          <w:tcPr>
            <w:tcW w:w="5008" w:type="dxa"/>
            <w:gridSpan w:val="4"/>
            <w:tcBorders>
              <w:left w:val="thinThickThinSmallGap" w:sz="24" w:space="0" w:color="auto"/>
            </w:tcBorders>
            <w:shd w:val="clear" w:color="auto" w:fill="D9D9D9" w:themeFill="background1" w:themeFillShade="D9"/>
          </w:tcPr>
          <w:p w:rsidR="00C87F76" w:rsidRPr="00F80CC6" w:rsidRDefault="00C87F76" w:rsidP="00EB3307">
            <w:pPr>
              <w:pStyle w:val="ListParagraph"/>
              <w:spacing w:after="0" w:line="240" w:lineRule="exact"/>
              <w:ind w:left="0"/>
              <w:jc w:val="center"/>
              <w:rPr>
                <w:rFonts w:cs="Times New Roman"/>
                <w:b/>
                <w:sz w:val="18"/>
                <w:szCs w:val="18"/>
              </w:rPr>
            </w:pPr>
            <w:r w:rsidRPr="00F80CC6">
              <w:rPr>
                <w:rFonts w:cs="Times New Roman"/>
                <w:b/>
                <w:sz w:val="18"/>
                <w:szCs w:val="18"/>
              </w:rPr>
              <w:t>TOTAL Combined</w:t>
            </w:r>
            <w:r w:rsidR="00EB3307" w:rsidRPr="00F80CC6">
              <w:rPr>
                <w:rFonts w:cs="Times New Roman"/>
                <w:b/>
                <w:sz w:val="18"/>
                <w:szCs w:val="18"/>
              </w:rPr>
              <w:t xml:space="preserve"> (</w:t>
            </w:r>
            <w:r w:rsidR="00EB3307" w:rsidRPr="00F80CC6">
              <w:rPr>
                <w:rFonts w:cs="Times New Roman"/>
                <w:b/>
                <w:i/>
                <w:sz w:val="18"/>
                <w:szCs w:val="18"/>
              </w:rPr>
              <w:t>Includes Non-PEB Conditions</w:t>
            </w:r>
            <w:r w:rsidR="00EB3307" w:rsidRPr="00F80CC6">
              <w:rPr>
                <w:rFonts w:cs="Times New Roman"/>
                <w:b/>
                <w:sz w:val="18"/>
                <w:szCs w:val="18"/>
              </w:rPr>
              <w:t>):</w:t>
            </w:r>
            <w:r w:rsidRPr="00F80CC6">
              <w:rPr>
                <w:rFonts w:cs="Times New Roman"/>
                <w:b/>
                <w:sz w:val="18"/>
                <w:szCs w:val="18"/>
              </w:rPr>
              <w:t xml:space="preserve"> </w:t>
            </w:r>
            <w:r w:rsidR="008D71A8" w:rsidRPr="00F80CC6">
              <w:rPr>
                <w:rFonts w:cs="Times New Roman"/>
                <w:b/>
                <w:sz w:val="18"/>
                <w:szCs w:val="18"/>
              </w:rPr>
              <w:t>6</w:t>
            </w:r>
            <w:r w:rsidRPr="00F80CC6">
              <w:rPr>
                <w:rFonts w:cs="Times New Roman"/>
                <w:b/>
                <w:sz w:val="18"/>
                <w:szCs w:val="18"/>
              </w:rPr>
              <w:t>0%</w:t>
            </w:r>
          </w:p>
        </w:tc>
      </w:tr>
    </w:tbl>
    <w:p w:rsidR="00106AD8" w:rsidRPr="00CD5BD7"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A25EA2" w:rsidRPr="00A25EA2" w:rsidRDefault="002C6E5B" w:rsidP="00A25EA2">
      <w:pPr>
        <w:tabs>
          <w:tab w:val="left" w:pos="288"/>
          <w:tab w:val="left" w:pos="4752"/>
        </w:tabs>
        <w:spacing w:line="240" w:lineRule="exact"/>
        <w:jc w:val="both"/>
        <w:rPr>
          <w:rFonts w:asciiTheme="minorHAnsi" w:hAnsiTheme="minorHAnsi"/>
          <w:color w:val="auto"/>
          <w:szCs w:val="24"/>
        </w:rPr>
      </w:pPr>
      <w:r w:rsidRPr="00396779">
        <w:rPr>
          <w:rFonts w:asciiTheme="minorHAnsi" w:hAnsiTheme="minorHAnsi"/>
          <w:color w:val="auto"/>
          <w:szCs w:val="24"/>
          <w:u w:val="single"/>
        </w:rPr>
        <w:lastRenderedPageBreak/>
        <w:t>ANALYSIS SUMMARY</w:t>
      </w:r>
      <w:r w:rsidRPr="00396779">
        <w:rPr>
          <w:rFonts w:asciiTheme="minorHAnsi" w:hAnsiTheme="minorHAnsi"/>
          <w:color w:val="auto"/>
          <w:szCs w:val="24"/>
        </w:rPr>
        <w:t>:</w:t>
      </w:r>
      <w:r w:rsidR="00A25EA2">
        <w:rPr>
          <w:rFonts w:asciiTheme="minorHAnsi" w:hAnsiTheme="minorHAnsi"/>
          <w:color w:val="auto"/>
          <w:szCs w:val="24"/>
        </w:rPr>
        <w:t xml:space="preserve">  </w:t>
      </w:r>
      <w:r w:rsidR="00A25EA2" w:rsidRPr="00A25EA2">
        <w:rPr>
          <w:rFonts w:asciiTheme="minorHAnsi" w:hAnsiTheme="minorHAnsi"/>
          <w:color w:val="auto"/>
          <w:szCs w:val="24"/>
        </w:rPr>
        <w:t xml:space="preserve">The Board acknowledges the sentiment expressed in the CI’s application, i.e., that there should be additional disability assigned for his other conditions and for the gravity of his condition and predictable consequences which merit consideration for a higher separation rating.  While the </w:t>
      </w:r>
      <w:r w:rsidR="00DE5F3F">
        <w:rPr>
          <w:rFonts w:asciiTheme="minorHAnsi" w:hAnsiTheme="minorHAnsi"/>
          <w:color w:val="auto"/>
          <w:szCs w:val="24"/>
        </w:rPr>
        <w:t>DES</w:t>
      </w:r>
      <w:r w:rsidR="00A25EA2" w:rsidRPr="00A25EA2">
        <w:rPr>
          <w:rFonts w:asciiTheme="minorHAnsi" w:hAnsiTheme="minorHAnsi"/>
          <w:color w:val="auto"/>
          <w:szCs w:val="24"/>
        </w:rPr>
        <w:t xml:space="preserve"> considers all of the service member's medical conditions, compensation can only be offered for those medical conditions that cut short a service member's career, and then only to the degree of severity present at the time of final disposition.  However, the Department of Veterans Affairs, operating under a different set of laws (Title 38, United States Code), is empowered to periodically re-evaluate </w:t>
      </w:r>
      <w:r w:rsidR="00DE5F3F">
        <w:rPr>
          <w:rFonts w:asciiTheme="minorHAnsi" w:hAnsiTheme="minorHAnsi"/>
          <w:color w:val="auto"/>
          <w:szCs w:val="24"/>
        </w:rPr>
        <w:t>v</w:t>
      </w:r>
      <w:r w:rsidR="00A25EA2" w:rsidRPr="00A25EA2">
        <w:rPr>
          <w:rFonts w:asciiTheme="minorHAnsi" w:hAnsiTheme="minorHAnsi"/>
          <w:color w:val="auto"/>
          <w:szCs w:val="24"/>
        </w:rPr>
        <w:t xml:space="preserve">eterans for the purpose of adjusting the disability rating should </w:t>
      </w:r>
      <w:r w:rsidR="00DE5F3F">
        <w:rPr>
          <w:rFonts w:asciiTheme="minorHAnsi" w:hAnsiTheme="minorHAnsi"/>
          <w:color w:val="auto"/>
          <w:szCs w:val="24"/>
        </w:rPr>
        <w:t>the</w:t>
      </w:r>
      <w:r w:rsidR="00A25EA2" w:rsidRPr="00A25EA2">
        <w:rPr>
          <w:rFonts w:asciiTheme="minorHAnsi" w:hAnsiTheme="minorHAnsi"/>
          <w:color w:val="auto"/>
          <w:szCs w:val="24"/>
        </w:rPr>
        <w:t xml:space="preserve"> degree of impairment vary over time.</w:t>
      </w:r>
    </w:p>
    <w:p w:rsidR="002C6E5B" w:rsidRDefault="002C6E5B" w:rsidP="00AF1668">
      <w:pPr>
        <w:tabs>
          <w:tab w:val="left" w:pos="288"/>
          <w:tab w:val="left" w:pos="4752"/>
        </w:tabs>
        <w:spacing w:line="240" w:lineRule="exact"/>
        <w:rPr>
          <w:rFonts w:asciiTheme="minorHAnsi" w:hAnsiTheme="minorHAnsi"/>
          <w:color w:val="auto"/>
          <w:szCs w:val="24"/>
        </w:rPr>
      </w:pPr>
    </w:p>
    <w:p w:rsidR="00F670A6" w:rsidRDefault="00E228F9" w:rsidP="00E01ED1">
      <w:pPr>
        <w:autoSpaceDE w:val="0"/>
        <w:autoSpaceDN w:val="0"/>
        <w:adjustRightInd w:val="0"/>
        <w:spacing w:line="240" w:lineRule="exact"/>
        <w:jc w:val="both"/>
        <w:rPr>
          <w:rFonts w:asciiTheme="minorHAnsi" w:hAnsiTheme="minorHAnsi" w:cstheme="minorHAnsi"/>
          <w:color w:val="auto"/>
          <w:szCs w:val="24"/>
        </w:rPr>
      </w:pPr>
      <w:proofErr w:type="gramStart"/>
      <w:r>
        <w:rPr>
          <w:rFonts w:asciiTheme="minorHAnsi" w:hAnsiTheme="minorHAnsi" w:cstheme="minorHAnsi"/>
          <w:color w:val="auto"/>
          <w:szCs w:val="24"/>
          <w:u w:val="single"/>
        </w:rPr>
        <w:t>Obstructive Sleep Apnea</w:t>
      </w:r>
      <w:r w:rsidR="00DF4081" w:rsidRPr="00E01ED1">
        <w:rPr>
          <w:rFonts w:asciiTheme="minorHAnsi" w:hAnsiTheme="minorHAnsi" w:cstheme="minorHAnsi"/>
          <w:color w:val="auto"/>
          <w:szCs w:val="24"/>
        </w:rPr>
        <w:t>.</w:t>
      </w:r>
      <w:proofErr w:type="gramEnd"/>
      <w:r w:rsidR="00DF4081" w:rsidRPr="00E01ED1">
        <w:rPr>
          <w:rFonts w:asciiTheme="minorHAnsi" w:hAnsiTheme="minorHAnsi" w:cstheme="minorHAnsi"/>
          <w:color w:val="auto"/>
          <w:szCs w:val="24"/>
        </w:rPr>
        <w:t xml:space="preserve">  </w:t>
      </w:r>
      <w:r w:rsidR="00C25ECB" w:rsidRPr="00E01ED1">
        <w:rPr>
          <w:rFonts w:asciiTheme="minorHAnsi" w:hAnsiTheme="minorHAnsi" w:cstheme="minorHAnsi"/>
          <w:color w:val="auto"/>
          <w:szCs w:val="24"/>
        </w:rPr>
        <w:t>The C</w:t>
      </w:r>
      <w:r w:rsidR="00C85713">
        <w:rPr>
          <w:rFonts w:asciiTheme="minorHAnsi" w:hAnsiTheme="minorHAnsi" w:cstheme="minorHAnsi"/>
          <w:color w:val="auto"/>
          <w:szCs w:val="24"/>
        </w:rPr>
        <w:t>I was diagnosed with OSA</w:t>
      </w:r>
      <w:r>
        <w:rPr>
          <w:rFonts w:asciiTheme="minorHAnsi" w:hAnsiTheme="minorHAnsi" w:cstheme="minorHAnsi"/>
          <w:color w:val="auto"/>
          <w:szCs w:val="24"/>
        </w:rPr>
        <w:t xml:space="preserve"> </w:t>
      </w:r>
      <w:r w:rsidR="00D61FAE" w:rsidRPr="00E01ED1">
        <w:rPr>
          <w:rFonts w:asciiTheme="minorHAnsi" w:hAnsiTheme="minorHAnsi" w:cstheme="minorHAnsi"/>
          <w:color w:val="auto"/>
          <w:szCs w:val="24"/>
        </w:rPr>
        <w:t>in 2003.</w:t>
      </w:r>
      <w:r w:rsidR="00DE5F3F">
        <w:rPr>
          <w:rFonts w:asciiTheme="minorHAnsi" w:hAnsiTheme="minorHAnsi" w:cstheme="minorHAnsi"/>
          <w:color w:val="auto"/>
          <w:szCs w:val="24"/>
        </w:rPr>
        <w:t xml:space="preserve"> </w:t>
      </w:r>
      <w:r w:rsidR="00D61FAE" w:rsidRPr="00E01ED1">
        <w:rPr>
          <w:rFonts w:asciiTheme="minorHAnsi" w:hAnsiTheme="minorHAnsi" w:cstheme="minorHAnsi"/>
          <w:color w:val="auto"/>
          <w:szCs w:val="24"/>
        </w:rPr>
        <w:t xml:space="preserve"> Subsequent</w:t>
      </w:r>
      <w:r w:rsidR="00C25ECB" w:rsidRPr="00E01ED1">
        <w:rPr>
          <w:rFonts w:asciiTheme="minorHAnsi" w:hAnsiTheme="minorHAnsi" w:cstheme="minorHAnsi"/>
          <w:color w:val="auto"/>
          <w:szCs w:val="24"/>
        </w:rPr>
        <w:t xml:space="preserve"> </w:t>
      </w:r>
      <w:r w:rsidR="00C25ECB" w:rsidRPr="00027A5A">
        <w:rPr>
          <w:rFonts w:asciiTheme="minorHAnsi" w:hAnsiTheme="minorHAnsi" w:cstheme="minorHAnsi"/>
          <w:color w:val="auto"/>
          <w:szCs w:val="24"/>
        </w:rPr>
        <w:t xml:space="preserve">medical specialty evaluation deemed him not a </w:t>
      </w:r>
      <w:r w:rsidR="00F80CC6">
        <w:rPr>
          <w:rFonts w:asciiTheme="minorHAnsi" w:hAnsiTheme="minorHAnsi" w:cstheme="minorHAnsi"/>
          <w:color w:val="auto"/>
          <w:szCs w:val="24"/>
        </w:rPr>
        <w:t>surgical candidate</w:t>
      </w:r>
      <w:r w:rsidR="003F06A5" w:rsidRPr="00027A5A">
        <w:rPr>
          <w:rFonts w:asciiTheme="minorHAnsi" w:hAnsiTheme="minorHAnsi" w:cstheme="minorHAnsi"/>
          <w:color w:val="auto"/>
          <w:szCs w:val="24"/>
        </w:rPr>
        <w:t>.</w:t>
      </w:r>
      <w:r w:rsidR="00E40398">
        <w:rPr>
          <w:rFonts w:asciiTheme="minorHAnsi" w:hAnsiTheme="minorHAnsi" w:cstheme="minorHAnsi"/>
          <w:color w:val="auto"/>
          <w:szCs w:val="24"/>
        </w:rPr>
        <w:t xml:space="preserve"> </w:t>
      </w:r>
      <w:r w:rsidR="003F06A5" w:rsidRPr="00027A5A">
        <w:rPr>
          <w:rFonts w:asciiTheme="minorHAnsi" w:hAnsiTheme="minorHAnsi" w:cstheme="minorHAnsi"/>
          <w:color w:val="auto"/>
          <w:szCs w:val="24"/>
        </w:rPr>
        <w:t xml:space="preserve"> The CI has been using a</w:t>
      </w:r>
      <w:r w:rsidR="00C25ECB" w:rsidRPr="00027A5A">
        <w:rPr>
          <w:rFonts w:asciiTheme="minorHAnsi" w:hAnsiTheme="minorHAnsi" w:cstheme="minorHAnsi"/>
          <w:color w:val="auto"/>
          <w:szCs w:val="24"/>
        </w:rPr>
        <w:t xml:space="preserve"> continuous positive airway pressure </w:t>
      </w:r>
      <w:r w:rsidR="003F06A5" w:rsidRPr="00027A5A">
        <w:rPr>
          <w:rFonts w:asciiTheme="minorHAnsi" w:hAnsiTheme="minorHAnsi" w:cstheme="minorHAnsi"/>
          <w:color w:val="auto"/>
          <w:szCs w:val="24"/>
        </w:rPr>
        <w:t xml:space="preserve">(CPAP) </w:t>
      </w:r>
      <w:r w:rsidR="00C25ECB" w:rsidRPr="00027A5A">
        <w:rPr>
          <w:rFonts w:asciiTheme="minorHAnsi" w:hAnsiTheme="minorHAnsi" w:cstheme="minorHAnsi"/>
          <w:color w:val="auto"/>
          <w:szCs w:val="24"/>
        </w:rPr>
        <w:t>machine since 2005</w:t>
      </w:r>
      <w:r w:rsidR="00C85713" w:rsidRPr="00027A5A">
        <w:rPr>
          <w:rFonts w:asciiTheme="minorHAnsi" w:hAnsiTheme="minorHAnsi" w:cstheme="minorHAnsi"/>
          <w:color w:val="auto"/>
          <w:szCs w:val="24"/>
        </w:rPr>
        <w:t>.</w:t>
      </w:r>
      <w:r w:rsidR="00D61FAE" w:rsidRPr="00027A5A">
        <w:rPr>
          <w:rFonts w:asciiTheme="minorHAnsi" w:hAnsiTheme="minorHAnsi" w:cstheme="minorHAnsi"/>
          <w:color w:val="auto"/>
          <w:szCs w:val="24"/>
        </w:rPr>
        <w:t xml:space="preserve">  The MEB referred the OSA condition to the PEB primarily due to </w:t>
      </w:r>
      <w:r w:rsidR="00F94852" w:rsidRPr="00027A5A">
        <w:rPr>
          <w:rFonts w:asciiTheme="minorHAnsi" w:hAnsiTheme="minorHAnsi" w:cstheme="minorHAnsi"/>
          <w:color w:val="auto"/>
          <w:szCs w:val="24"/>
        </w:rPr>
        <w:t>his non-deployabl</w:t>
      </w:r>
      <w:r w:rsidR="00B02688" w:rsidRPr="00027A5A">
        <w:rPr>
          <w:rFonts w:asciiTheme="minorHAnsi" w:hAnsiTheme="minorHAnsi" w:cstheme="minorHAnsi"/>
          <w:color w:val="auto"/>
          <w:szCs w:val="24"/>
        </w:rPr>
        <w:t>e status.</w:t>
      </w:r>
      <w:r w:rsidR="00F94852" w:rsidRPr="00027A5A">
        <w:rPr>
          <w:rFonts w:asciiTheme="minorHAnsi" w:hAnsiTheme="minorHAnsi" w:cstheme="minorHAnsi"/>
          <w:color w:val="auto"/>
          <w:szCs w:val="24"/>
        </w:rPr>
        <w:t xml:space="preserve">  The</w:t>
      </w:r>
      <w:r w:rsidR="00F94852" w:rsidRPr="00E01ED1">
        <w:rPr>
          <w:rFonts w:asciiTheme="minorHAnsi" w:hAnsiTheme="minorHAnsi" w:cstheme="minorHAnsi"/>
          <w:color w:val="auto"/>
          <w:szCs w:val="24"/>
        </w:rPr>
        <w:t xml:space="preserve"> NARSUM on </w:t>
      </w:r>
      <w:r w:rsidR="003F06A5">
        <w:rPr>
          <w:rFonts w:asciiTheme="minorHAnsi" w:hAnsiTheme="minorHAnsi" w:cstheme="minorHAnsi"/>
          <w:color w:val="auto"/>
          <w:szCs w:val="24"/>
        </w:rPr>
        <w:t>14 February 2007</w:t>
      </w:r>
      <w:r w:rsidR="00F94852" w:rsidRPr="00E01ED1">
        <w:rPr>
          <w:rFonts w:asciiTheme="minorHAnsi" w:hAnsiTheme="minorHAnsi" w:cstheme="minorHAnsi"/>
          <w:color w:val="auto"/>
          <w:szCs w:val="24"/>
        </w:rPr>
        <w:t xml:space="preserve"> nine m</w:t>
      </w:r>
      <w:r w:rsidR="003602BC">
        <w:rPr>
          <w:rFonts w:asciiTheme="minorHAnsi" w:hAnsiTheme="minorHAnsi" w:cstheme="minorHAnsi"/>
          <w:color w:val="auto"/>
          <w:szCs w:val="24"/>
        </w:rPr>
        <w:t>onths pre separation noted,</w:t>
      </w:r>
      <w:r w:rsidR="00F94852" w:rsidRPr="00E01ED1">
        <w:rPr>
          <w:rFonts w:asciiTheme="minorHAnsi" w:hAnsiTheme="minorHAnsi" w:cstheme="minorHAnsi"/>
          <w:color w:val="auto"/>
          <w:szCs w:val="24"/>
        </w:rPr>
        <w:t xml:space="preserve"> </w:t>
      </w:r>
      <w:r w:rsidR="00D37983" w:rsidRPr="00E01ED1">
        <w:rPr>
          <w:rFonts w:asciiTheme="minorHAnsi" w:hAnsiTheme="minorHAnsi" w:cstheme="minorHAnsi"/>
          <w:color w:val="auto"/>
          <w:szCs w:val="24"/>
        </w:rPr>
        <w:t>“</w:t>
      </w:r>
      <w:r w:rsidR="00F94852" w:rsidRPr="00E01ED1">
        <w:rPr>
          <w:rFonts w:asciiTheme="minorHAnsi" w:hAnsiTheme="minorHAnsi" w:cstheme="minorHAnsi"/>
          <w:color w:val="auto"/>
          <w:szCs w:val="24"/>
        </w:rPr>
        <w:t>his condition of sleep apnea requiring the</w:t>
      </w:r>
      <w:r w:rsidR="00D37983" w:rsidRPr="00E01ED1">
        <w:rPr>
          <w:rFonts w:asciiTheme="minorHAnsi" w:hAnsiTheme="minorHAnsi" w:cstheme="minorHAnsi"/>
          <w:color w:val="auto"/>
          <w:szCs w:val="24"/>
        </w:rPr>
        <w:t xml:space="preserve"> </w:t>
      </w:r>
      <w:r w:rsidR="00F94852" w:rsidRPr="00E01ED1">
        <w:rPr>
          <w:rFonts w:asciiTheme="minorHAnsi" w:hAnsiTheme="minorHAnsi" w:cstheme="minorHAnsi"/>
          <w:color w:val="auto"/>
          <w:szCs w:val="24"/>
        </w:rPr>
        <w:t>use of a continuous positive airway pressure machine makes</w:t>
      </w:r>
      <w:r w:rsidR="00D37983" w:rsidRPr="00E01ED1">
        <w:rPr>
          <w:rFonts w:asciiTheme="minorHAnsi" w:hAnsiTheme="minorHAnsi" w:cstheme="minorHAnsi"/>
          <w:color w:val="auto"/>
          <w:szCs w:val="24"/>
        </w:rPr>
        <w:t xml:space="preserve"> </w:t>
      </w:r>
      <w:r w:rsidR="00F94852" w:rsidRPr="00E01ED1">
        <w:rPr>
          <w:rFonts w:asciiTheme="minorHAnsi" w:hAnsiTheme="minorHAnsi" w:cstheme="minorHAnsi"/>
          <w:color w:val="auto"/>
          <w:szCs w:val="24"/>
        </w:rPr>
        <w:t>him unable to deploy as</w:t>
      </w:r>
      <w:r w:rsidR="00D37983" w:rsidRPr="00E01ED1">
        <w:rPr>
          <w:rFonts w:asciiTheme="minorHAnsi" w:hAnsiTheme="minorHAnsi" w:cstheme="minorHAnsi"/>
          <w:color w:val="auto"/>
          <w:szCs w:val="24"/>
        </w:rPr>
        <w:t xml:space="preserve"> </w:t>
      </w:r>
      <w:r w:rsidR="00F94852" w:rsidRPr="00E01ED1">
        <w:rPr>
          <w:rFonts w:asciiTheme="minorHAnsi" w:hAnsiTheme="minorHAnsi" w:cstheme="minorHAnsi"/>
          <w:color w:val="auto"/>
          <w:szCs w:val="24"/>
        </w:rPr>
        <w:t>a reliable power source is not</w:t>
      </w:r>
      <w:r w:rsidR="00D37983" w:rsidRPr="00E01ED1">
        <w:rPr>
          <w:rFonts w:asciiTheme="minorHAnsi" w:hAnsiTheme="minorHAnsi" w:cstheme="minorHAnsi"/>
          <w:color w:val="auto"/>
          <w:szCs w:val="24"/>
        </w:rPr>
        <w:t xml:space="preserve"> </w:t>
      </w:r>
      <w:r w:rsidR="00F94852" w:rsidRPr="00E01ED1">
        <w:rPr>
          <w:rFonts w:asciiTheme="minorHAnsi" w:hAnsiTheme="minorHAnsi" w:cstheme="minorHAnsi"/>
          <w:color w:val="auto"/>
          <w:szCs w:val="24"/>
        </w:rPr>
        <w:t>always available in austere environments</w:t>
      </w:r>
      <w:r w:rsidR="00DE5F3F">
        <w:rPr>
          <w:rFonts w:asciiTheme="minorHAnsi" w:hAnsiTheme="minorHAnsi" w:cstheme="minorHAnsi"/>
          <w:color w:val="auto"/>
          <w:szCs w:val="24"/>
        </w:rPr>
        <w:t>.</w:t>
      </w:r>
      <w:r w:rsidR="00D37983" w:rsidRPr="00E01ED1">
        <w:rPr>
          <w:rFonts w:asciiTheme="minorHAnsi" w:hAnsiTheme="minorHAnsi" w:cstheme="minorHAnsi"/>
          <w:color w:val="auto"/>
          <w:szCs w:val="24"/>
        </w:rPr>
        <w:t>”  It further st</w:t>
      </w:r>
      <w:r w:rsidR="003602BC">
        <w:rPr>
          <w:rFonts w:asciiTheme="minorHAnsi" w:hAnsiTheme="minorHAnsi" w:cstheme="minorHAnsi"/>
          <w:color w:val="auto"/>
          <w:szCs w:val="24"/>
        </w:rPr>
        <w:t>ates that,</w:t>
      </w:r>
      <w:r w:rsidR="00D37983" w:rsidRPr="00E01ED1">
        <w:rPr>
          <w:rFonts w:asciiTheme="minorHAnsi" w:hAnsiTheme="minorHAnsi" w:cstheme="minorHAnsi"/>
          <w:color w:val="auto"/>
          <w:szCs w:val="24"/>
        </w:rPr>
        <w:t xml:space="preserve"> “</w:t>
      </w:r>
      <w:r w:rsidR="003602BC">
        <w:rPr>
          <w:rFonts w:asciiTheme="minorHAnsi" w:hAnsiTheme="minorHAnsi" w:cstheme="minorHAnsi"/>
          <w:color w:val="auto"/>
          <w:szCs w:val="24"/>
        </w:rPr>
        <w:t xml:space="preserve">he </w:t>
      </w:r>
      <w:r w:rsidR="00D37983" w:rsidRPr="00E01ED1">
        <w:rPr>
          <w:rFonts w:asciiTheme="minorHAnsi" w:hAnsiTheme="minorHAnsi" w:cstheme="minorHAnsi"/>
          <w:color w:val="auto"/>
          <w:szCs w:val="24"/>
        </w:rPr>
        <w:t>has a good prognosis for his sleep apnea as long as ongoing therapy with continuous positive airwa</w:t>
      </w:r>
      <w:r w:rsidR="003602BC">
        <w:rPr>
          <w:rFonts w:asciiTheme="minorHAnsi" w:hAnsiTheme="minorHAnsi" w:cstheme="minorHAnsi"/>
          <w:color w:val="auto"/>
          <w:szCs w:val="24"/>
        </w:rPr>
        <w:t>y pressure machine is available</w:t>
      </w:r>
      <w:r w:rsidR="00DE5F3F">
        <w:rPr>
          <w:rFonts w:asciiTheme="minorHAnsi" w:hAnsiTheme="minorHAnsi" w:cstheme="minorHAnsi"/>
          <w:color w:val="auto"/>
          <w:szCs w:val="24"/>
        </w:rPr>
        <w:t>.</w:t>
      </w:r>
      <w:r w:rsidR="00D37983" w:rsidRPr="00E01ED1">
        <w:rPr>
          <w:rFonts w:asciiTheme="minorHAnsi" w:hAnsiTheme="minorHAnsi" w:cstheme="minorHAnsi"/>
          <w:color w:val="auto"/>
          <w:szCs w:val="24"/>
        </w:rPr>
        <w:t>”</w:t>
      </w:r>
      <w:r w:rsidR="00622ECD" w:rsidRPr="00E01ED1">
        <w:rPr>
          <w:rFonts w:asciiTheme="minorHAnsi" w:hAnsiTheme="minorHAnsi" w:cstheme="minorHAnsi"/>
          <w:color w:val="auto"/>
          <w:szCs w:val="24"/>
        </w:rPr>
        <w:t xml:space="preserve">  </w:t>
      </w:r>
      <w:r w:rsidR="00E01ED1" w:rsidRPr="00E01ED1">
        <w:rPr>
          <w:rFonts w:asciiTheme="minorHAnsi" w:hAnsiTheme="minorHAnsi" w:cstheme="minorHAnsi"/>
          <w:color w:val="auto"/>
          <w:szCs w:val="24"/>
        </w:rPr>
        <w:t xml:space="preserve">The most current sleep study on </w:t>
      </w:r>
      <w:r w:rsidR="003F06A5">
        <w:rPr>
          <w:rFonts w:asciiTheme="minorHAnsi" w:hAnsiTheme="minorHAnsi" w:cstheme="minorHAnsi"/>
          <w:color w:val="auto"/>
          <w:szCs w:val="24"/>
        </w:rPr>
        <w:t>17 April 2007</w:t>
      </w:r>
      <w:r w:rsidR="00F92A57">
        <w:rPr>
          <w:rFonts w:asciiTheme="minorHAnsi" w:hAnsiTheme="minorHAnsi" w:cstheme="minorHAnsi"/>
          <w:color w:val="auto"/>
          <w:szCs w:val="24"/>
        </w:rPr>
        <w:t xml:space="preserve"> seven months pre-</w:t>
      </w:r>
      <w:r w:rsidR="00E01ED1" w:rsidRPr="00E01ED1">
        <w:rPr>
          <w:rFonts w:asciiTheme="minorHAnsi" w:hAnsiTheme="minorHAnsi" w:cstheme="minorHAnsi"/>
          <w:color w:val="auto"/>
          <w:szCs w:val="24"/>
        </w:rPr>
        <w:t xml:space="preserve">separation was conducted with treatment using CPAP at 12 cm H20. </w:t>
      </w:r>
      <w:r w:rsidR="00DE5F3F">
        <w:rPr>
          <w:rFonts w:asciiTheme="minorHAnsi" w:hAnsiTheme="minorHAnsi" w:cstheme="minorHAnsi"/>
          <w:color w:val="auto"/>
          <w:szCs w:val="24"/>
        </w:rPr>
        <w:t xml:space="preserve"> </w:t>
      </w:r>
      <w:r w:rsidR="00E01ED1" w:rsidRPr="00E01ED1">
        <w:rPr>
          <w:rFonts w:asciiTheme="minorHAnsi" w:hAnsiTheme="minorHAnsi" w:cstheme="minorHAnsi"/>
          <w:color w:val="auto"/>
          <w:szCs w:val="24"/>
        </w:rPr>
        <w:t>Th</w:t>
      </w:r>
      <w:r w:rsidR="003602BC">
        <w:rPr>
          <w:rFonts w:asciiTheme="minorHAnsi" w:hAnsiTheme="minorHAnsi" w:cstheme="minorHAnsi"/>
          <w:color w:val="auto"/>
          <w:szCs w:val="24"/>
        </w:rPr>
        <w:t xml:space="preserve">e study demonstrated </w:t>
      </w:r>
      <w:r w:rsidR="00E01ED1" w:rsidRPr="00E01ED1">
        <w:rPr>
          <w:rFonts w:asciiTheme="minorHAnsi" w:hAnsiTheme="minorHAnsi" w:cstheme="minorHAnsi"/>
          <w:color w:val="auto"/>
          <w:szCs w:val="24"/>
        </w:rPr>
        <w:t xml:space="preserve">good treatment of </w:t>
      </w:r>
      <w:r w:rsidR="00DE5F3F">
        <w:rPr>
          <w:rFonts w:asciiTheme="minorHAnsi" w:hAnsiTheme="minorHAnsi" w:cstheme="minorHAnsi"/>
          <w:color w:val="auto"/>
          <w:szCs w:val="24"/>
        </w:rPr>
        <w:t>OSA</w:t>
      </w:r>
      <w:r w:rsidR="00B02688">
        <w:rPr>
          <w:rFonts w:asciiTheme="minorHAnsi" w:hAnsiTheme="minorHAnsi" w:cstheme="minorHAnsi"/>
          <w:color w:val="auto"/>
          <w:szCs w:val="24"/>
        </w:rPr>
        <w:t>/</w:t>
      </w:r>
      <w:proofErr w:type="spellStart"/>
      <w:r w:rsidR="00B02688">
        <w:rPr>
          <w:rFonts w:asciiTheme="minorHAnsi" w:hAnsiTheme="minorHAnsi" w:cstheme="minorHAnsi"/>
          <w:color w:val="auto"/>
          <w:szCs w:val="24"/>
        </w:rPr>
        <w:t>hypopnea</w:t>
      </w:r>
      <w:proofErr w:type="spellEnd"/>
      <w:r w:rsidR="00B02688">
        <w:rPr>
          <w:rFonts w:asciiTheme="minorHAnsi" w:hAnsiTheme="minorHAnsi" w:cstheme="minorHAnsi"/>
          <w:color w:val="auto"/>
          <w:szCs w:val="24"/>
        </w:rPr>
        <w:t xml:space="preserve"> with AHI of 2.3/</w:t>
      </w:r>
      <w:r w:rsidR="00E01ED1" w:rsidRPr="00E01ED1">
        <w:rPr>
          <w:rFonts w:asciiTheme="minorHAnsi" w:hAnsiTheme="minorHAnsi" w:cstheme="minorHAnsi"/>
          <w:color w:val="auto"/>
          <w:szCs w:val="24"/>
        </w:rPr>
        <w:t>hr and oxygen saturation remained within normal</w:t>
      </w:r>
      <w:r w:rsidR="00F92A57">
        <w:rPr>
          <w:rFonts w:asciiTheme="minorHAnsi" w:hAnsiTheme="minorHAnsi" w:cstheme="minorHAnsi"/>
          <w:color w:val="auto"/>
          <w:szCs w:val="24"/>
        </w:rPr>
        <w:t xml:space="preserve"> limits with a N</w:t>
      </w:r>
      <w:r w:rsidR="00E01ED1" w:rsidRPr="00E01ED1">
        <w:rPr>
          <w:rFonts w:asciiTheme="minorHAnsi" w:hAnsiTheme="minorHAnsi" w:cstheme="minorHAnsi"/>
          <w:color w:val="auto"/>
          <w:szCs w:val="24"/>
        </w:rPr>
        <w:t xml:space="preserve">adir of 92%.  A low frequency of respiratory events occurred in the supine position.  </w:t>
      </w:r>
      <w:r w:rsidR="00622ECD" w:rsidRPr="00E01ED1">
        <w:rPr>
          <w:rFonts w:asciiTheme="minorHAnsi" w:hAnsiTheme="minorHAnsi" w:cstheme="minorHAnsi"/>
          <w:color w:val="auto"/>
          <w:szCs w:val="24"/>
        </w:rPr>
        <w:t xml:space="preserve">The VA </w:t>
      </w:r>
      <w:r w:rsidR="00DE5F3F">
        <w:rPr>
          <w:rFonts w:asciiTheme="minorHAnsi" w:hAnsiTheme="minorHAnsi" w:cstheme="minorHAnsi"/>
          <w:color w:val="auto"/>
          <w:szCs w:val="24"/>
        </w:rPr>
        <w:t>compensation and pension (</w:t>
      </w:r>
      <w:r w:rsidR="00622ECD" w:rsidRPr="00E01ED1">
        <w:rPr>
          <w:rFonts w:asciiTheme="minorHAnsi" w:hAnsiTheme="minorHAnsi" w:cstheme="minorHAnsi"/>
          <w:color w:val="auto"/>
          <w:szCs w:val="24"/>
        </w:rPr>
        <w:t>C&amp;P</w:t>
      </w:r>
      <w:r w:rsidR="00DE5F3F">
        <w:rPr>
          <w:rFonts w:asciiTheme="minorHAnsi" w:hAnsiTheme="minorHAnsi" w:cstheme="minorHAnsi"/>
          <w:color w:val="auto"/>
          <w:szCs w:val="24"/>
        </w:rPr>
        <w:t>) e</w:t>
      </w:r>
      <w:r w:rsidR="00622ECD" w:rsidRPr="00E01ED1">
        <w:rPr>
          <w:rFonts w:asciiTheme="minorHAnsi" w:hAnsiTheme="minorHAnsi" w:cstheme="minorHAnsi"/>
          <w:color w:val="auto"/>
          <w:szCs w:val="24"/>
        </w:rPr>
        <w:t xml:space="preserve">xamination on </w:t>
      </w:r>
      <w:r w:rsidR="003F06A5">
        <w:rPr>
          <w:rFonts w:asciiTheme="minorHAnsi" w:hAnsiTheme="minorHAnsi" w:cstheme="minorHAnsi"/>
          <w:color w:val="auto"/>
          <w:szCs w:val="24"/>
        </w:rPr>
        <w:t>16 May 2007</w:t>
      </w:r>
      <w:r w:rsidR="00622ECD" w:rsidRPr="00E01ED1">
        <w:rPr>
          <w:rFonts w:asciiTheme="minorHAnsi" w:hAnsiTheme="minorHAnsi" w:cstheme="minorHAnsi"/>
          <w:color w:val="auto"/>
          <w:szCs w:val="24"/>
        </w:rPr>
        <w:t xml:space="preserve"> six months pre separation noted that</w:t>
      </w:r>
      <w:r w:rsidR="003602BC">
        <w:rPr>
          <w:rFonts w:asciiTheme="minorHAnsi" w:hAnsiTheme="minorHAnsi" w:cstheme="minorHAnsi"/>
          <w:color w:val="auto"/>
          <w:szCs w:val="24"/>
        </w:rPr>
        <w:t>,</w:t>
      </w:r>
      <w:r w:rsidR="00622ECD" w:rsidRPr="00E01ED1">
        <w:rPr>
          <w:rFonts w:asciiTheme="minorHAnsi" w:hAnsiTheme="minorHAnsi" w:cstheme="minorHAnsi"/>
          <w:color w:val="auto"/>
          <w:szCs w:val="24"/>
        </w:rPr>
        <w:t xml:space="preserve"> “the veteran reports that he has no difficulty staying awake during the daytime hours. </w:t>
      </w:r>
      <w:r w:rsidR="00DE5F3F">
        <w:rPr>
          <w:rFonts w:asciiTheme="minorHAnsi" w:hAnsiTheme="minorHAnsi" w:cstheme="minorHAnsi"/>
          <w:color w:val="auto"/>
          <w:szCs w:val="24"/>
        </w:rPr>
        <w:t xml:space="preserve"> </w:t>
      </w:r>
      <w:r w:rsidR="00622ECD" w:rsidRPr="00E01ED1">
        <w:rPr>
          <w:rFonts w:asciiTheme="minorHAnsi" w:hAnsiTheme="minorHAnsi" w:cstheme="minorHAnsi"/>
          <w:color w:val="auto"/>
          <w:szCs w:val="24"/>
        </w:rPr>
        <w:t>However</w:t>
      </w:r>
      <w:r w:rsidR="00DE5F3F">
        <w:rPr>
          <w:rFonts w:asciiTheme="minorHAnsi" w:hAnsiTheme="minorHAnsi" w:cstheme="minorHAnsi"/>
          <w:color w:val="auto"/>
          <w:szCs w:val="24"/>
        </w:rPr>
        <w:t>,</w:t>
      </w:r>
      <w:r w:rsidR="00622ECD" w:rsidRPr="00E01ED1">
        <w:rPr>
          <w:rFonts w:asciiTheme="minorHAnsi" w:hAnsiTheme="minorHAnsi" w:cstheme="minorHAnsi"/>
          <w:color w:val="auto"/>
          <w:szCs w:val="24"/>
        </w:rPr>
        <w:t xml:space="preserve"> he feels somewhat tired. </w:t>
      </w:r>
      <w:r w:rsidR="00DE5F3F">
        <w:rPr>
          <w:rFonts w:asciiTheme="minorHAnsi" w:hAnsiTheme="minorHAnsi" w:cstheme="minorHAnsi"/>
          <w:color w:val="auto"/>
          <w:szCs w:val="24"/>
        </w:rPr>
        <w:t xml:space="preserve"> </w:t>
      </w:r>
      <w:r w:rsidR="00622ECD" w:rsidRPr="00E01ED1">
        <w:rPr>
          <w:rFonts w:asciiTheme="minorHAnsi" w:hAnsiTheme="minorHAnsi" w:cstheme="minorHAnsi"/>
          <w:color w:val="auto"/>
          <w:szCs w:val="24"/>
        </w:rPr>
        <w:t xml:space="preserve">He has breathing assistance from the CPAP machine. </w:t>
      </w:r>
      <w:r w:rsidR="00DE5F3F">
        <w:rPr>
          <w:rFonts w:asciiTheme="minorHAnsi" w:hAnsiTheme="minorHAnsi" w:cstheme="minorHAnsi"/>
          <w:color w:val="auto"/>
          <w:szCs w:val="24"/>
        </w:rPr>
        <w:t xml:space="preserve"> </w:t>
      </w:r>
      <w:r w:rsidR="00622ECD" w:rsidRPr="00E01ED1">
        <w:rPr>
          <w:rFonts w:asciiTheme="minorHAnsi" w:hAnsiTheme="minorHAnsi" w:cstheme="minorHAnsi"/>
          <w:color w:val="auto"/>
          <w:szCs w:val="24"/>
        </w:rPr>
        <w:t xml:space="preserve">He reports that he awakens several times during the night. </w:t>
      </w:r>
      <w:r w:rsidR="00DE5F3F">
        <w:rPr>
          <w:rFonts w:asciiTheme="minorHAnsi" w:hAnsiTheme="minorHAnsi" w:cstheme="minorHAnsi"/>
          <w:color w:val="auto"/>
          <w:szCs w:val="24"/>
        </w:rPr>
        <w:t xml:space="preserve"> </w:t>
      </w:r>
      <w:r w:rsidR="00622ECD" w:rsidRPr="00E01ED1">
        <w:rPr>
          <w:rFonts w:asciiTheme="minorHAnsi" w:hAnsiTheme="minorHAnsi" w:cstheme="minorHAnsi"/>
          <w:color w:val="auto"/>
          <w:szCs w:val="24"/>
        </w:rPr>
        <w:t>He feels tired by 10:00 PM.  He denies any functional impairment as a result of this condition.”</w:t>
      </w:r>
      <w:r w:rsidR="00F670A6" w:rsidRPr="00E01ED1">
        <w:rPr>
          <w:rFonts w:asciiTheme="minorHAnsi" w:hAnsiTheme="minorHAnsi" w:cstheme="minorHAnsi"/>
          <w:color w:val="auto"/>
          <w:szCs w:val="24"/>
        </w:rPr>
        <w:t xml:space="preserve">  Spirometry and chest x-ray were both normal.</w:t>
      </w:r>
      <w:r w:rsidR="0051410B">
        <w:rPr>
          <w:rFonts w:asciiTheme="minorHAnsi" w:hAnsiTheme="minorHAnsi" w:cstheme="minorHAnsi"/>
          <w:color w:val="auto"/>
          <w:szCs w:val="24"/>
        </w:rPr>
        <w:t xml:space="preserve">  </w:t>
      </w:r>
      <w:r w:rsidR="00F670A6" w:rsidRPr="00E01ED1">
        <w:rPr>
          <w:rFonts w:asciiTheme="minorHAnsi" w:hAnsiTheme="minorHAnsi" w:cstheme="minorHAnsi"/>
          <w:color w:val="auto"/>
          <w:szCs w:val="24"/>
        </w:rPr>
        <w:t xml:space="preserve">The FPEB on </w:t>
      </w:r>
      <w:r w:rsidR="00B8137B">
        <w:rPr>
          <w:rFonts w:asciiTheme="minorHAnsi" w:hAnsiTheme="minorHAnsi" w:cstheme="minorHAnsi"/>
          <w:color w:val="auto"/>
          <w:szCs w:val="24"/>
        </w:rPr>
        <w:t>21 August</w:t>
      </w:r>
      <w:r w:rsidR="003F06A5">
        <w:rPr>
          <w:rFonts w:asciiTheme="minorHAnsi" w:hAnsiTheme="minorHAnsi" w:cstheme="minorHAnsi"/>
          <w:color w:val="auto"/>
          <w:szCs w:val="24"/>
        </w:rPr>
        <w:t xml:space="preserve"> 2007</w:t>
      </w:r>
      <w:r w:rsidR="00F670A6" w:rsidRPr="00E01ED1">
        <w:rPr>
          <w:rFonts w:asciiTheme="minorHAnsi" w:hAnsiTheme="minorHAnsi" w:cstheme="minorHAnsi"/>
          <w:color w:val="auto"/>
          <w:szCs w:val="24"/>
        </w:rPr>
        <w:t xml:space="preserve"> found the CI unfit due to the combined effect of OSA and panic disorder without agoraphobia, rated at 0%.  </w:t>
      </w:r>
      <w:r w:rsidR="00D714EF">
        <w:rPr>
          <w:rFonts w:asciiTheme="minorHAnsi" w:hAnsiTheme="minorHAnsi" w:cstheme="minorHAnsi"/>
          <w:color w:val="auto"/>
          <w:szCs w:val="24"/>
        </w:rPr>
        <w:t>OSA</w:t>
      </w:r>
      <w:r w:rsidR="00D714EF" w:rsidRPr="00E01ED1">
        <w:rPr>
          <w:rFonts w:asciiTheme="minorHAnsi" w:hAnsiTheme="minorHAnsi" w:cstheme="minorHAnsi"/>
          <w:color w:val="auto"/>
          <w:szCs w:val="24"/>
        </w:rPr>
        <w:t xml:space="preserve"> </w:t>
      </w:r>
      <w:r w:rsidR="00D714EF">
        <w:rPr>
          <w:rFonts w:asciiTheme="minorHAnsi" w:hAnsiTheme="minorHAnsi" w:cstheme="minorHAnsi"/>
          <w:color w:val="auto"/>
          <w:szCs w:val="24"/>
        </w:rPr>
        <w:t xml:space="preserve">alone was not considered unfitting.  </w:t>
      </w:r>
      <w:r w:rsidR="00F670A6" w:rsidRPr="00E01ED1">
        <w:rPr>
          <w:rFonts w:asciiTheme="minorHAnsi" w:hAnsiTheme="minorHAnsi" w:cstheme="minorHAnsi"/>
          <w:color w:val="auto"/>
          <w:szCs w:val="24"/>
        </w:rPr>
        <w:t xml:space="preserve">The VA </w:t>
      </w:r>
      <w:r w:rsidR="00DE5F3F" w:rsidRPr="00E01ED1">
        <w:rPr>
          <w:rFonts w:asciiTheme="minorHAnsi" w:hAnsiTheme="minorHAnsi" w:cstheme="minorHAnsi"/>
          <w:color w:val="auto"/>
          <w:szCs w:val="24"/>
        </w:rPr>
        <w:t xml:space="preserve">rating decision </w:t>
      </w:r>
      <w:r w:rsidR="00F670A6" w:rsidRPr="00E01ED1">
        <w:rPr>
          <w:rFonts w:asciiTheme="minorHAnsi" w:hAnsiTheme="minorHAnsi" w:cstheme="minorHAnsi"/>
          <w:color w:val="auto"/>
          <w:szCs w:val="24"/>
        </w:rPr>
        <w:t xml:space="preserve">on </w:t>
      </w:r>
      <w:r w:rsidR="003F06A5">
        <w:rPr>
          <w:rFonts w:asciiTheme="minorHAnsi" w:hAnsiTheme="minorHAnsi" w:cstheme="minorHAnsi"/>
          <w:color w:val="auto"/>
          <w:szCs w:val="24"/>
        </w:rPr>
        <w:t>13 February 2008</w:t>
      </w:r>
      <w:r w:rsidR="00F670A6" w:rsidRPr="00E01ED1">
        <w:rPr>
          <w:rFonts w:asciiTheme="minorHAnsi" w:hAnsiTheme="minorHAnsi" w:cstheme="minorHAnsi"/>
          <w:color w:val="auto"/>
          <w:szCs w:val="24"/>
        </w:rPr>
        <w:t>, two months post</w:t>
      </w:r>
      <w:r w:rsidR="00DE5F3F">
        <w:rPr>
          <w:rFonts w:asciiTheme="minorHAnsi" w:hAnsiTheme="minorHAnsi" w:cstheme="minorHAnsi"/>
          <w:color w:val="auto"/>
          <w:szCs w:val="24"/>
        </w:rPr>
        <w:t>-</w:t>
      </w:r>
      <w:r w:rsidR="00F670A6" w:rsidRPr="00E01ED1">
        <w:rPr>
          <w:rFonts w:asciiTheme="minorHAnsi" w:hAnsiTheme="minorHAnsi" w:cstheme="minorHAnsi"/>
          <w:color w:val="auto"/>
          <w:szCs w:val="24"/>
        </w:rPr>
        <w:t>separation, rated the conditions separately with the OSA condition, code 6847 (</w:t>
      </w:r>
      <w:r w:rsidR="003602BC">
        <w:rPr>
          <w:rFonts w:asciiTheme="minorHAnsi" w:hAnsiTheme="minorHAnsi" w:cstheme="minorHAnsi"/>
          <w:color w:val="auto"/>
          <w:szCs w:val="24"/>
        </w:rPr>
        <w:t>sleep apnea syndromes), rated</w:t>
      </w:r>
      <w:r w:rsidR="00F670A6" w:rsidRPr="00E01ED1">
        <w:rPr>
          <w:rFonts w:asciiTheme="minorHAnsi" w:hAnsiTheme="minorHAnsi" w:cstheme="minorHAnsi"/>
          <w:color w:val="auto"/>
          <w:szCs w:val="24"/>
        </w:rPr>
        <w:t xml:space="preserve"> 50%.  </w:t>
      </w:r>
    </w:p>
    <w:p w:rsidR="00B02688" w:rsidRDefault="00B02688" w:rsidP="00E01ED1">
      <w:pPr>
        <w:autoSpaceDE w:val="0"/>
        <w:autoSpaceDN w:val="0"/>
        <w:adjustRightInd w:val="0"/>
        <w:spacing w:line="240" w:lineRule="exact"/>
        <w:jc w:val="both"/>
        <w:rPr>
          <w:rFonts w:asciiTheme="minorHAnsi" w:hAnsiTheme="minorHAnsi" w:cstheme="minorHAnsi"/>
          <w:color w:val="auto"/>
          <w:szCs w:val="24"/>
        </w:rPr>
      </w:pPr>
    </w:p>
    <w:p w:rsidR="00281ECB" w:rsidRPr="00281ECB" w:rsidRDefault="00B02688" w:rsidP="00281ECB">
      <w:pPr>
        <w:autoSpaceDE w:val="0"/>
        <w:autoSpaceDN w:val="0"/>
        <w:adjustRightInd w:val="0"/>
        <w:spacing w:line="240" w:lineRule="exact"/>
        <w:jc w:val="both"/>
        <w:rPr>
          <w:rFonts w:asciiTheme="minorHAnsi" w:hAnsiTheme="minorHAnsi" w:cstheme="minorHAnsi"/>
          <w:color w:val="auto"/>
          <w:szCs w:val="24"/>
        </w:rPr>
      </w:pPr>
      <w:r w:rsidRPr="00E606A5">
        <w:rPr>
          <w:rFonts w:asciiTheme="minorHAnsi" w:hAnsiTheme="minorHAnsi" w:cstheme="minorHAnsi"/>
          <w:color w:val="auto"/>
          <w:szCs w:val="24"/>
        </w:rPr>
        <w:t xml:space="preserve">The Board </w:t>
      </w:r>
      <w:r w:rsidR="003602BC">
        <w:rPr>
          <w:rFonts w:asciiTheme="minorHAnsi" w:hAnsiTheme="minorHAnsi" w:cstheme="minorHAnsi"/>
          <w:color w:val="auto"/>
          <w:szCs w:val="24"/>
        </w:rPr>
        <w:t>reviewed the</w:t>
      </w:r>
      <w:r w:rsidRPr="00E606A5">
        <w:rPr>
          <w:rFonts w:asciiTheme="minorHAnsi" w:hAnsiTheme="minorHAnsi" w:cstheme="minorHAnsi"/>
          <w:color w:val="auto"/>
          <w:szCs w:val="24"/>
        </w:rPr>
        <w:t xml:space="preserve"> evidence for the sleep apnea condition as </w:t>
      </w:r>
      <w:r w:rsidR="003602BC">
        <w:rPr>
          <w:rFonts w:asciiTheme="minorHAnsi" w:hAnsiTheme="minorHAnsi" w:cstheme="minorHAnsi"/>
          <w:color w:val="auto"/>
          <w:szCs w:val="24"/>
        </w:rPr>
        <w:t>to fitness.</w:t>
      </w:r>
      <w:r w:rsidRPr="00E606A5">
        <w:rPr>
          <w:rFonts w:asciiTheme="minorHAnsi" w:hAnsiTheme="minorHAnsi" w:cstheme="minorHAnsi"/>
          <w:color w:val="auto"/>
          <w:szCs w:val="24"/>
        </w:rPr>
        <w:t xml:space="preserve">  The </w:t>
      </w:r>
      <w:r w:rsidR="00DE5F3F">
        <w:rPr>
          <w:rFonts w:asciiTheme="minorHAnsi" w:hAnsiTheme="minorHAnsi" w:cstheme="minorHAnsi"/>
          <w:color w:val="auto"/>
          <w:szCs w:val="24"/>
        </w:rPr>
        <w:t>non-medical assessment</w:t>
      </w:r>
      <w:r w:rsidR="003602BC">
        <w:rPr>
          <w:rFonts w:asciiTheme="minorHAnsi" w:hAnsiTheme="minorHAnsi" w:cstheme="minorHAnsi"/>
          <w:color w:val="auto"/>
          <w:szCs w:val="24"/>
        </w:rPr>
        <w:t xml:space="preserve"> noted,</w:t>
      </w:r>
      <w:r w:rsidR="00E606A5">
        <w:rPr>
          <w:rFonts w:asciiTheme="minorHAnsi" w:hAnsiTheme="minorHAnsi" w:cstheme="minorHAnsi"/>
          <w:color w:val="auto"/>
          <w:szCs w:val="24"/>
        </w:rPr>
        <w:t xml:space="preserve"> “</w:t>
      </w:r>
      <w:r w:rsidR="00E606A5" w:rsidRPr="00E606A5">
        <w:rPr>
          <w:rFonts w:asciiTheme="minorHAnsi" w:hAnsiTheme="minorHAnsi" w:cstheme="minorHAnsi"/>
          <w:color w:val="auto"/>
          <w:szCs w:val="24"/>
        </w:rPr>
        <w:t xml:space="preserve">SNM </w:t>
      </w:r>
      <w:r w:rsidR="00DE5F3F">
        <w:rPr>
          <w:rFonts w:asciiTheme="minorHAnsi" w:hAnsiTheme="minorHAnsi" w:cstheme="minorHAnsi"/>
          <w:color w:val="auto"/>
          <w:szCs w:val="24"/>
        </w:rPr>
        <w:t xml:space="preserve">[service member] </w:t>
      </w:r>
      <w:r w:rsidR="00E606A5" w:rsidRPr="00E606A5">
        <w:rPr>
          <w:rFonts w:asciiTheme="minorHAnsi" w:hAnsiTheme="minorHAnsi" w:cstheme="minorHAnsi"/>
          <w:color w:val="auto"/>
          <w:szCs w:val="24"/>
        </w:rPr>
        <w:t>has been medically</w:t>
      </w:r>
      <w:r w:rsidR="00E606A5">
        <w:rPr>
          <w:rFonts w:asciiTheme="minorHAnsi" w:hAnsiTheme="minorHAnsi" w:cstheme="minorHAnsi"/>
          <w:color w:val="auto"/>
          <w:szCs w:val="24"/>
        </w:rPr>
        <w:t xml:space="preserve"> </w:t>
      </w:r>
      <w:r w:rsidR="00E606A5" w:rsidRPr="00E606A5">
        <w:rPr>
          <w:rFonts w:asciiTheme="minorHAnsi" w:hAnsiTheme="minorHAnsi" w:cstheme="minorHAnsi"/>
          <w:color w:val="auto"/>
          <w:szCs w:val="24"/>
        </w:rPr>
        <w:t>evaluated and fo</w:t>
      </w:r>
      <w:r w:rsidR="00E606A5">
        <w:rPr>
          <w:rFonts w:asciiTheme="minorHAnsi" w:hAnsiTheme="minorHAnsi" w:cstheme="minorHAnsi"/>
          <w:color w:val="auto"/>
          <w:szCs w:val="24"/>
        </w:rPr>
        <w:t xml:space="preserve">und to be non-deployable due to </w:t>
      </w:r>
      <w:r w:rsidR="00E606A5" w:rsidRPr="00E606A5">
        <w:rPr>
          <w:rFonts w:asciiTheme="minorHAnsi" w:hAnsiTheme="minorHAnsi" w:cstheme="minorHAnsi"/>
          <w:color w:val="auto"/>
          <w:szCs w:val="24"/>
        </w:rPr>
        <w:t>obstructive</w:t>
      </w:r>
      <w:r w:rsidR="00E606A5">
        <w:rPr>
          <w:rFonts w:asciiTheme="minorHAnsi" w:hAnsiTheme="minorHAnsi" w:cstheme="minorHAnsi"/>
          <w:color w:val="auto"/>
          <w:szCs w:val="24"/>
        </w:rPr>
        <w:t xml:space="preserve"> </w:t>
      </w:r>
      <w:r w:rsidR="00E606A5" w:rsidRPr="00E606A5">
        <w:rPr>
          <w:rFonts w:asciiTheme="minorHAnsi" w:hAnsiTheme="minorHAnsi" w:cstheme="minorHAnsi"/>
          <w:color w:val="auto"/>
          <w:szCs w:val="24"/>
        </w:rPr>
        <w:t>sleep apnea and cannot be counted on to carry out his duties in</w:t>
      </w:r>
      <w:r w:rsidR="00E606A5">
        <w:rPr>
          <w:rFonts w:asciiTheme="minorHAnsi" w:hAnsiTheme="minorHAnsi" w:cstheme="minorHAnsi"/>
          <w:color w:val="auto"/>
          <w:szCs w:val="24"/>
        </w:rPr>
        <w:t xml:space="preserve"> </w:t>
      </w:r>
      <w:r w:rsidR="00E606A5" w:rsidRPr="00E606A5">
        <w:rPr>
          <w:rFonts w:asciiTheme="minorHAnsi" w:hAnsiTheme="minorHAnsi" w:cstheme="minorHAnsi"/>
          <w:color w:val="auto"/>
          <w:szCs w:val="24"/>
        </w:rPr>
        <w:t>the global theater.  SNM is repeatedly late for work due to</w:t>
      </w:r>
      <w:r w:rsidR="00E606A5">
        <w:rPr>
          <w:rFonts w:asciiTheme="minorHAnsi" w:hAnsiTheme="minorHAnsi" w:cstheme="minorHAnsi"/>
          <w:color w:val="auto"/>
          <w:szCs w:val="24"/>
        </w:rPr>
        <w:t xml:space="preserve"> </w:t>
      </w:r>
      <w:r w:rsidR="00E606A5" w:rsidRPr="00E606A5">
        <w:rPr>
          <w:rFonts w:asciiTheme="minorHAnsi" w:hAnsiTheme="minorHAnsi" w:cstheme="minorHAnsi"/>
          <w:color w:val="auto"/>
          <w:szCs w:val="24"/>
        </w:rPr>
        <w:t>oversleeping, which is caused by the sleep apnea and the</w:t>
      </w:r>
      <w:r w:rsidR="00E606A5">
        <w:rPr>
          <w:rFonts w:asciiTheme="minorHAnsi" w:hAnsiTheme="minorHAnsi" w:cstheme="minorHAnsi"/>
          <w:color w:val="auto"/>
          <w:szCs w:val="24"/>
        </w:rPr>
        <w:t xml:space="preserve"> </w:t>
      </w:r>
      <w:r w:rsidR="00E606A5" w:rsidRPr="00E606A5">
        <w:rPr>
          <w:rFonts w:asciiTheme="minorHAnsi" w:hAnsiTheme="minorHAnsi" w:cstheme="minorHAnsi"/>
          <w:color w:val="auto"/>
          <w:szCs w:val="24"/>
        </w:rPr>
        <w:t>resulting inability to get a restful night's sleep.</w:t>
      </w:r>
      <w:r w:rsidR="00E606A5">
        <w:rPr>
          <w:rFonts w:asciiTheme="minorHAnsi" w:hAnsiTheme="minorHAnsi" w:cstheme="minorHAnsi"/>
          <w:color w:val="auto"/>
          <w:szCs w:val="24"/>
        </w:rPr>
        <w:t>”</w:t>
      </w:r>
      <w:r w:rsidR="00D714EF">
        <w:rPr>
          <w:rFonts w:asciiTheme="minorHAnsi" w:hAnsiTheme="minorHAnsi" w:cstheme="minorHAnsi"/>
          <w:color w:val="auto"/>
          <w:szCs w:val="24"/>
        </w:rPr>
        <w:t xml:space="preserve">  </w:t>
      </w:r>
      <w:r w:rsidR="00567F36">
        <w:rPr>
          <w:rFonts w:asciiTheme="minorHAnsi" w:hAnsiTheme="minorHAnsi" w:cstheme="minorHAnsi"/>
          <w:color w:val="auto"/>
          <w:szCs w:val="24"/>
        </w:rPr>
        <w:t>The</w:t>
      </w:r>
      <w:r w:rsidR="003602BC">
        <w:rPr>
          <w:rFonts w:asciiTheme="minorHAnsi" w:hAnsiTheme="minorHAnsi" w:cstheme="minorHAnsi"/>
          <w:color w:val="auto"/>
          <w:szCs w:val="24"/>
        </w:rPr>
        <w:t xml:space="preserve"> Board noted that</w:t>
      </w:r>
      <w:r w:rsidR="00567F36">
        <w:rPr>
          <w:rFonts w:asciiTheme="minorHAnsi" w:hAnsiTheme="minorHAnsi" w:cstheme="minorHAnsi"/>
          <w:color w:val="auto"/>
          <w:szCs w:val="24"/>
        </w:rPr>
        <w:t xml:space="preserve"> CI clearly has OSA which does require treatment with </w:t>
      </w:r>
      <w:r w:rsidR="00DE5F3F">
        <w:rPr>
          <w:rFonts w:asciiTheme="minorHAnsi" w:hAnsiTheme="minorHAnsi" w:cstheme="minorHAnsi"/>
          <w:color w:val="auto"/>
          <w:szCs w:val="24"/>
        </w:rPr>
        <w:t>C</w:t>
      </w:r>
      <w:r w:rsidR="00567F36">
        <w:rPr>
          <w:rFonts w:asciiTheme="minorHAnsi" w:hAnsiTheme="minorHAnsi" w:cstheme="minorHAnsi"/>
          <w:color w:val="auto"/>
          <w:szCs w:val="24"/>
        </w:rPr>
        <w:t xml:space="preserve">PAP, meeting the </w:t>
      </w:r>
      <w:r w:rsidR="004030A2">
        <w:rPr>
          <w:rFonts w:asciiTheme="minorHAnsi" w:hAnsiTheme="minorHAnsi" w:cstheme="minorHAnsi"/>
          <w:color w:val="auto"/>
          <w:szCs w:val="24"/>
        </w:rPr>
        <w:t>VASRD §4.100</w:t>
      </w:r>
      <w:r w:rsidR="00567F36" w:rsidRPr="00D61FAE">
        <w:rPr>
          <w:rFonts w:asciiTheme="minorHAnsi" w:hAnsiTheme="minorHAnsi" w:cstheme="minorHAnsi"/>
          <w:color w:val="auto"/>
          <w:szCs w:val="24"/>
        </w:rPr>
        <w:t xml:space="preserve"> crite</w:t>
      </w:r>
      <w:r w:rsidR="00F6270F">
        <w:rPr>
          <w:rFonts w:asciiTheme="minorHAnsi" w:hAnsiTheme="minorHAnsi" w:cstheme="minorHAnsi"/>
          <w:color w:val="auto"/>
          <w:szCs w:val="24"/>
        </w:rPr>
        <w:t>ria for a 5</w:t>
      </w:r>
      <w:r w:rsidR="00567F36" w:rsidRPr="00D61FAE">
        <w:rPr>
          <w:rFonts w:asciiTheme="minorHAnsi" w:hAnsiTheme="minorHAnsi" w:cstheme="minorHAnsi"/>
          <w:color w:val="auto"/>
          <w:szCs w:val="24"/>
        </w:rPr>
        <w:t>0% rating.</w:t>
      </w:r>
      <w:r w:rsidR="00F6270F">
        <w:rPr>
          <w:rFonts w:asciiTheme="minorHAnsi" w:hAnsiTheme="minorHAnsi" w:cstheme="minorHAnsi"/>
          <w:color w:val="auto"/>
          <w:szCs w:val="24"/>
        </w:rPr>
        <w:t xml:space="preserve"> </w:t>
      </w:r>
      <w:r w:rsidR="000B7899">
        <w:rPr>
          <w:rFonts w:asciiTheme="minorHAnsi" w:hAnsiTheme="minorHAnsi" w:cstheme="minorHAnsi"/>
          <w:color w:val="auto"/>
          <w:szCs w:val="24"/>
        </w:rPr>
        <w:t xml:space="preserve"> </w:t>
      </w:r>
      <w:r w:rsidR="000B7899" w:rsidRPr="000B7899">
        <w:rPr>
          <w:rFonts w:ascii="Calibri" w:hAnsi="Calibri"/>
          <w:color w:val="auto"/>
          <w:szCs w:val="24"/>
        </w:rPr>
        <w:t xml:space="preserve">The Board then considered </w:t>
      </w:r>
      <w:r w:rsidR="006E29CF">
        <w:rPr>
          <w:rFonts w:ascii="Calibri" w:hAnsi="Calibri"/>
          <w:color w:val="auto"/>
          <w:szCs w:val="24"/>
        </w:rPr>
        <w:t>whether</w:t>
      </w:r>
      <w:r w:rsidR="000B7899" w:rsidRPr="000B7899">
        <w:rPr>
          <w:rFonts w:ascii="Calibri" w:hAnsi="Calibri"/>
          <w:color w:val="auto"/>
          <w:szCs w:val="24"/>
        </w:rPr>
        <w:t xml:space="preserve"> OSA, having been de-coupled from the combined FPEB adjudication, remained independently unfitting as established above.</w:t>
      </w:r>
      <w:r w:rsidR="00F6270F" w:rsidRPr="000B7899">
        <w:rPr>
          <w:rFonts w:asciiTheme="minorHAnsi" w:hAnsiTheme="minorHAnsi" w:cstheme="minorHAnsi"/>
          <w:color w:val="auto"/>
          <w:szCs w:val="24"/>
        </w:rPr>
        <w:t xml:space="preserve"> </w:t>
      </w:r>
      <w:r w:rsidR="00281ECB">
        <w:rPr>
          <w:rFonts w:asciiTheme="minorHAnsi" w:hAnsiTheme="minorHAnsi" w:cstheme="minorHAnsi"/>
          <w:color w:val="auto"/>
          <w:szCs w:val="24"/>
        </w:rPr>
        <w:t xml:space="preserve"> </w:t>
      </w:r>
      <w:r w:rsidR="00F6270F" w:rsidRPr="00281ECB">
        <w:rPr>
          <w:rFonts w:ascii="Calibri" w:hAnsi="Calibri"/>
          <w:color w:val="auto"/>
          <w:szCs w:val="24"/>
        </w:rPr>
        <w:t>After du</w:t>
      </w:r>
      <w:r w:rsidR="00281ECB">
        <w:rPr>
          <w:rFonts w:ascii="Calibri" w:hAnsi="Calibri"/>
          <w:color w:val="auto"/>
          <w:szCs w:val="24"/>
        </w:rPr>
        <w:t>e deliberation the Board, by simple majority, found that evidence does</w:t>
      </w:r>
      <w:r w:rsidR="00F6270F" w:rsidRPr="00281ECB">
        <w:rPr>
          <w:rFonts w:ascii="Calibri" w:hAnsi="Calibri"/>
          <w:color w:val="auto"/>
          <w:szCs w:val="24"/>
        </w:rPr>
        <w:t xml:space="preserve"> support a conclusion that OSA, as an isolated condition, would have rendered the CI incapable of continued service within </w:t>
      </w:r>
      <w:r w:rsidR="00281ECB">
        <w:rPr>
          <w:rFonts w:ascii="Calibri" w:hAnsi="Calibri"/>
          <w:color w:val="auto"/>
          <w:szCs w:val="24"/>
        </w:rPr>
        <w:t>his MOS</w:t>
      </w:r>
      <w:r w:rsidR="00DE5F3F">
        <w:rPr>
          <w:rFonts w:ascii="Calibri" w:hAnsi="Calibri"/>
          <w:color w:val="auto"/>
          <w:szCs w:val="24"/>
        </w:rPr>
        <w:t>,</w:t>
      </w:r>
      <w:r w:rsidR="00292116">
        <w:rPr>
          <w:rFonts w:ascii="Calibri" w:hAnsi="Calibri"/>
          <w:color w:val="auto"/>
          <w:szCs w:val="24"/>
        </w:rPr>
        <w:t xml:space="preserve"> </w:t>
      </w:r>
      <w:r w:rsidR="00281ECB">
        <w:rPr>
          <w:rFonts w:ascii="Calibri" w:hAnsi="Calibri"/>
          <w:color w:val="auto"/>
          <w:szCs w:val="24"/>
        </w:rPr>
        <w:t>and accordingly</w:t>
      </w:r>
      <w:r w:rsidR="00F6270F" w:rsidRPr="00281ECB">
        <w:rPr>
          <w:rFonts w:ascii="Calibri" w:hAnsi="Calibri"/>
          <w:color w:val="auto"/>
          <w:szCs w:val="24"/>
        </w:rPr>
        <w:t xml:space="preserve"> recommend</w:t>
      </w:r>
      <w:r w:rsidR="00281ECB">
        <w:rPr>
          <w:rFonts w:ascii="Calibri" w:hAnsi="Calibri"/>
          <w:color w:val="auto"/>
          <w:szCs w:val="24"/>
        </w:rPr>
        <w:t>ed</w:t>
      </w:r>
      <w:r w:rsidR="00F6270F" w:rsidRPr="00281ECB">
        <w:rPr>
          <w:rFonts w:ascii="Calibri" w:hAnsi="Calibri"/>
          <w:color w:val="auto"/>
          <w:szCs w:val="24"/>
        </w:rPr>
        <w:t xml:space="preserve"> a separate </w:t>
      </w:r>
      <w:r w:rsidR="00DE5F3F">
        <w:rPr>
          <w:rFonts w:ascii="Calibri" w:hAnsi="Calibri"/>
          <w:color w:val="auto"/>
          <w:szCs w:val="24"/>
        </w:rPr>
        <w:t>s</w:t>
      </w:r>
      <w:r w:rsidR="00F6270F" w:rsidRPr="00281ECB">
        <w:rPr>
          <w:rFonts w:ascii="Calibri" w:hAnsi="Calibri"/>
          <w:color w:val="auto"/>
          <w:szCs w:val="24"/>
        </w:rPr>
        <w:t>ervice rating</w:t>
      </w:r>
      <w:r w:rsidR="00281ECB">
        <w:rPr>
          <w:rFonts w:ascii="Calibri" w:hAnsi="Calibri"/>
          <w:color w:val="auto"/>
          <w:szCs w:val="24"/>
        </w:rPr>
        <w:t xml:space="preserve">, </w:t>
      </w:r>
      <w:r w:rsidR="00281ECB" w:rsidRPr="00281ECB">
        <w:rPr>
          <w:rFonts w:ascii="Calibri" w:hAnsi="Calibri"/>
          <w:color w:val="auto"/>
          <w:szCs w:val="24"/>
        </w:rPr>
        <w:t>coded 6847, with a 50% rating</w:t>
      </w:r>
      <w:r w:rsidR="00E367E3" w:rsidRPr="00E367E3">
        <w:rPr>
          <w:rFonts w:asciiTheme="minorHAnsi" w:eastAsiaTheme="minorHAnsi" w:hAnsiTheme="minorHAnsi"/>
          <w:color w:val="auto"/>
          <w:szCs w:val="24"/>
        </w:rPr>
        <w:t xml:space="preserve"> </w:t>
      </w:r>
      <w:r w:rsidR="00E367E3">
        <w:rPr>
          <w:rFonts w:asciiTheme="minorHAnsi" w:eastAsiaTheme="minorHAnsi" w:hAnsiTheme="minorHAnsi"/>
          <w:color w:val="auto"/>
          <w:szCs w:val="24"/>
        </w:rPr>
        <w:t>IAW VASRD §4.97</w:t>
      </w:r>
      <w:r w:rsidR="00281ECB" w:rsidRPr="00281ECB">
        <w:rPr>
          <w:rFonts w:ascii="Calibri" w:hAnsi="Calibri"/>
          <w:color w:val="auto"/>
          <w:szCs w:val="24"/>
        </w:rPr>
        <w:t>.</w:t>
      </w:r>
      <w:r w:rsidR="00281ECB" w:rsidRPr="00F6270F">
        <w:rPr>
          <w:rFonts w:ascii="Calibri" w:hAnsi="Calibri"/>
          <w:color w:val="auto"/>
          <w:szCs w:val="24"/>
        </w:rPr>
        <w:t xml:space="preserve">  </w:t>
      </w:r>
    </w:p>
    <w:p w:rsidR="00B02688" w:rsidRPr="00281ECB" w:rsidRDefault="00B02688" w:rsidP="007445EA">
      <w:pPr>
        <w:autoSpaceDE w:val="0"/>
        <w:autoSpaceDN w:val="0"/>
        <w:adjustRightInd w:val="0"/>
        <w:spacing w:line="240" w:lineRule="exact"/>
        <w:jc w:val="both"/>
        <w:rPr>
          <w:rFonts w:asciiTheme="minorHAnsi" w:hAnsiTheme="minorHAnsi" w:cstheme="minorHAnsi"/>
          <w:color w:val="auto"/>
          <w:szCs w:val="24"/>
        </w:rPr>
      </w:pPr>
    </w:p>
    <w:p w:rsidR="00EE707B" w:rsidRPr="00EE707B" w:rsidRDefault="00DF4081" w:rsidP="00EE707B">
      <w:pPr>
        <w:autoSpaceDE w:val="0"/>
        <w:autoSpaceDN w:val="0"/>
        <w:adjustRightInd w:val="0"/>
        <w:spacing w:line="240" w:lineRule="exact"/>
        <w:jc w:val="both"/>
        <w:rPr>
          <w:rFonts w:asciiTheme="minorHAnsi" w:hAnsiTheme="minorHAnsi" w:cstheme="minorHAnsi"/>
          <w:color w:val="auto"/>
          <w:szCs w:val="24"/>
        </w:rPr>
      </w:pPr>
      <w:proofErr w:type="gramStart"/>
      <w:r w:rsidRPr="00EE707B">
        <w:rPr>
          <w:rFonts w:asciiTheme="minorHAnsi" w:hAnsiTheme="minorHAnsi" w:cstheme="minorHAnsi"/>
          <w:color w:val="auto"/>
          <w:szCs w:val="24"/>
          <w:u w:val="single"/>
        </w:rPr>
        <w:t>Panic Disorder without Agoraphobia</w:t>
      </w:r>
      <w:r w:rsidRPr="00EE707B">
        <w:rPr>
          <w:rFonts w:asciiTheme="minorHAnsi" w:hAnsiTheme="minorHAnsi" w:cstheme="minorHAnsi"/>
          <w:color w:val="auto"/>
          <w:szCs w:val="24"/>
        </w:rPr>
        <w:t>.</w:t>
      </w:r>
      <w:proofErr w:type="gramEnd"/>
      <w:r w:rsidRPr="00EE707B">
        <w:rPr>
          <w:rFonts w:asciiTheme="minorHAnsi" w:hAnsiTheme="minorHAnsi" w:cstheme="minorHAnsi"/>
          <w:color w:val="auto"/>
          <w:szCs w:val="24"/>
        </w:rPr>
        <w:t xml:space="preserve">  The CI initially sought treatment for headaches, dizziness, palpitations and anxiety on </w:t>
      </w:r>
      <w:r w:rsidR="00516FDE">
        <w:rPr>
          <w:rFonts w:asciiTheme="minorHAnsi" w:hAnsiTheme="minorHAnsi" w:cstheme="minorHAnsi"/>
          <w:color w:val="auto"/>
          <w:szCs w:val="24"/>
        </w:rPr>
        <w:t>5 August 2002</w:t>
      </w:r>
      <w:r w:rsidRPr="00EE707B">
        <w:rPr>
          <w:rFonts w:asciiTheme="minorHAnsi" w:hAnsiTheme="minorHAnsi" w:cstheme="minorHAnsi"/>
          <w:color w:val="auto"/>
          <w:szCs w:val="24"/>
        </w:rPr>
        <w:t xml:space="preserve">.  He was diagnosed with panic attacks and </w:t>
      </w:r>
      <w:r w:rsidR="006E29CF">
        <w:rPr>
          <w:rFonts w:asciiTheme="minorHAnsi" w:hAnsiTheme="minorHAnsi" w:cstheme="minorHAnsi"/>
          <w:color w:val="auto"/>
          <w:szCs w:val="24"/>
        </w:rPr>
        <w:t xml:space="preserve">was </w:t>
      </w:r>
      <w:r w:rsidRPr="00EE707B">
        <w:rPr>
          <w:rFonts w:asciiTheme="minorHAnsi" w:hAnsiTheme="minorHAnsi" w:cstheme="minorHAnsi"/>
          <w:color w:val="auto"/>
          <w:szCs w:val="24"/>
        </w:rPr>
        <w:t>placed on Zoloft</w:t>
      </w:r>
      <w:r w:rsidR="0099429D" w:rsidRPr="00EE707B">
        <w:rPr>
          <w:rFonts w:asciiTheme="minorHAnsi" w:hAnsiTheme="minorHAnsi" w:cstheme="minorHAnsi"/>
          <w:color w:val="auto"/>
          <w:szCs w:val="24"/>
        </w:rPr>
        <w:t>.</w:t>
      </w:r>
      <w:r w:rsidR="00462785" w:rsidRPr="00EE707B">
        <w:rPr>
          <w:rFonts w:asciiTheme="minorHAnsi" w:hAnsiTheme="minorHAnsi" w:cstheme="minorHAnsi"/>
          <w:color w:val="auto"/>
          <w:szCs w:val="24"/>
        </w:rPr>
        <w:t xml:space="preserve">  The NARSUM (</w:t>
      </w:r>
      <w:r w:rsidR="00DE5F3F" w:rsidRPr="00EE707B">
        <w:rPr>
          <w:rFonts w:asciiTheme="minorHAnsi" w:hAnsiTheme="minorHAnsi" w:cstheme="minorHAnsi"/>
          <w:color w:val="auto"/>
          <w:szCs w:val="24"/>
        </w:rPr>
        <w:t>mental health addendum</w:t>
      </w:r>
      <w:r w:rsidR="00462785" w:rsidRPr="00EE707B">
        <w:rPr>
          <w:rFonts w:asciiTheme="minorHAnsi" w:hAnsiTheme="minorHAnsi" w:cstheme="minorHAnsi"/>
          <w:color w:val="auto"/>
          <w:szCs w:val="24"/>
        </w:rPr>
        <w:t xml:space="preserve">) on </w:t>
      </w:r>
      <w:r w:rsidR="00516FDE">
        <w:rPr>
          <w:rFonts w:asciiTheme="minorHAnsi" w:hAnsiTheme="minorHAnsi" w:cstheme="minorHAnsi"/>
          <w:color w:val="auto"/>
          <w:szCs w:val="24"/>
        </w:rPr>
        <w:t>13 August 2007</w:t>
      </w:r>
      <w:r w:rsidR="00625B29">
        <w:rPr>
          <w:rFonts w:asciiTheme="minorHAnsi" w:hAnsiTheme="minorHAnsi" w:cstheme="minorHAnsi"/>
          <w:color w:val="auto"/>
          <w:szCs w:val="24"/>
        </w:rPr>
        <w:t xml:space="preserve"> three months pre separation</w:t>
      </w:r>
      <w:r w:rsidR="003602BC">
        <w:rPr>
          <w:rFonts w:asciiTheme="minorHAnsi" w:hAnsiTheme="minorHAnsi" w:cstheme="minorHAnsi"/>
          <w:color w:val="auto"/>
          <w:szCs w:val="24"/>
        </w:rPr>
        <w:t xml:space="preserve"> noted that</w:t>
      </w:r>
      <w:r w:rsidR="00DE5F3F">
        <w:rPr>
          <w:rFonts w:asciiTheme="minorHAnsi" w:hAnsiTheme="minorHAnsi" w:cstheme="minorHAnsi"/>
          <w:color w:val="auto"/>
          <w:szCs w:val="24"/>
        </w:rPr>
        <w:t>,</w:t>
      </w:r>
      <w:r w:rsidR="003602BC">
        <w:rPr>
          <w:rFonts w:asciiTheme="minorHAnsi" w:hAnsiTheme="minorHAnsi" w:cstheme="minorHAnsi"/>
          <w:color w:val="auto"/>
          <w:szCs w:val="24"/>
        </w:rPr>
        <w:t xml:space="preserve"> by 2007</w:t>
      </w:r>
      <w:r w:rsidR="00DE5F3F">
        <w:rPr>
          <w:rFonts w:asciiTheme="minorHAnsi" w:hAnsiTheme="minorHAnsi" w:cstheme="minorHAnsi"/>
          <w:color w:val="auto"/>
          <w:szCs w:val="24"/>
        </w:rPr>
        <w:t>,</w:t>
      </w:r>
      <w:r w:rsidR="00462785" w:rsidRPr="00EE707B">
        <w:rPr>
          <w:rFonts w:asciiTheme="minorHAnsi" w:hAnsiTheme="minorHAnsi" w:cstheme="minorHAnsi"/>
          <w:color w:val="auto"/>
          <w:szCs w:val="24"/>
        </w:rPr>
        <w:t xml:space="preserve"> he continued to report frequent episodes of panic</w:t>
      </w:r>
      <w:r w:rsidR="00DE5F3F">
        <w:rPr>
          <w:rFonts w:asciiTheme="minorHAnsi" w:hAnsiTheme="minorHAnsi" w:cstheme="minorHAnsi"/>
          <w:color w:val="auto"/>
          <w:szCs w:val="24"/>
        </w:rPr>
        <w:t>,</w:t>
      </w:r>
      <w:r w:rsidR="00292116">
        <w:rPr>
          <w:rFonts w:asciiTheme="minorHAnsi" w:hAnsiTheme="minorHAnsi" w:cstheme="minorHAnsi"/>
          <w:color w:val="auto"/>
          <w:szCs w:val="24"/>
        </w:rPr>
        <w:t xml:space="preserve"> </w:t>
      </w:r>
      <w:r w:rsidR="00462785" w:rsidRPr="00EE707B">
        <w:rPr>
          <w:rFonts w:asciiTheme="minorHAnsi" w:hAnsiTheme="minorHAnsi" w:cstheme="minorHAnsi"/>
          <w:color w:val="auto"/>
          <w:szCs w:val="24"/>
        </w:rPr>
        <w:t xml:space="preserve">which he was able to quickly avert by using distraction and relaxation </w:t>
      </w:r>
      <w:r w:rsidR="00462785" w:rsidRPr="00EE707B">
        <w:rPr>
          <w:rFonts w:asciiTheme="minorHAnsi" w:eastAsia="HiddenHorzOCR" w:hAnsiTheme="minorHAnsi" w:cstheme="minorHAnsi"/>
          <w:color w:val="auto"/>
          <w:szCs w:val="24"/>
        </w:rPr>
        <w:t xml:space="preserve">techniques.  His Zoloft was increased from 50mg to 100mg daily in February 2007 with good control of his panic symptoms.  The mental status examination was unremarkable and a </w:t>
      </w:r>
      <w:r w:rsidR="00DE5F3F" w:rsidRPr="00EE707B">
        <w:rPr>
          <w:rFonts w:asciiTheme="minorHAnsi" w:eastAsia="HiddenHorzOCR" w:hAnsiTheme="minorHAnsi" w:cstheme="minorHAnsi"/>
          <w:color w:val="auto"/>
          <w:szCs w:val="24"/>
        </w:rPr>
        <w:t xml:space="preserve">global assessment of functioning </w:t>
      </w:r>
      <w:r w:rsidR="00462785" w:rsidRPr="00EE707B">
        <w:rPr>
          <w:rFonts w:asciiTheme="minorHAnsi" w:eastAsia="HiddenHorzOCR" w:hAnsiTheme="minorHAnsi" w:cstheme="minorHAnsi"/>
          <w:color w:val="auto"/>
          <w:szCs w:val="24"/>
        </w:rPr>
        <w:t xml:space="preserve">(GAF) was 71.  </w:t>
      </w:r>
      <w:r w:rsidR="002A408F" w:rsidRPr="00EE707B">
        <w:rPr>
          <w:rFonts w:asciiTheme="minorHAnsi" w:eastAsia="HiddenHorzOCR" w:hAnsiTheme="minorHAnsi" w:cstheme="minorHAnsi"/>
          <w:color w:val="auto"/>
          <w:szCs w:val="24"/>
        </w:rPr>
        <w:t xml:space="preserve">The NARSUM noted that he still had panic attacks approximately once per month and </w:t>
      </w:r>
      <w:r w:rsidR="002A408F" w:rsidRPr="00EE707B">
        <w:rPr>
          <w:rFonts w:asciiTheme="minorHAnsi" w:eastAsia="HiddenHorzOCR" w:hAnsiTheme="minorHAnsi" w:cstheme="minorHAnsi"/>
          <w:color w:val="auto"/>
          <w:szCs w:val="24"/>
        </w:rPr>
        <w:lastRenderedPageBreak/>
        <w:t>“</w:t>
      </w:r>
      <w:r w:rsidR="002A408F" w:rsidRPr="00EE707B">
        <w:rPr>
          <w:rFonts w:asciiTheme="minorHAnsi" w:hAnsiTheme="minorHAnsi" w:cstheme="minorHAnsi"/>
          <w:color w:val="auto"/>
          <w:szCs w:val="24"/>
        </w:rPr>
        <w:t xml:space="preserve">the patient's recurrent panic attacks, accompanied by persistent concerns about having additional attacks and worry about the implications of the attacks make him incapable of performing in </w:t>
      </w:r>
      <w:r w:rsidR="006E29CF">
        <w:rPr>
          <w:rFonts w:asciiTheme="minorHAnsi" w:hAnsiTheme="minorHAnsi" w:cstheme="minorHAnsi"/>
          <w:color w:val="auto"/>
          <w:szCs w:val="24"/>
        </w:rPr>
        <w:t>A</w:t>
      </w:r>
      <w:r w:rsidR="002A408F" w:rsidRPr="00EE707B">
        <w:rPr>
          <w:rFonts w:asciiTheme="minorHAnsi" w:hAnsiTheme="minorHAnsi" w:cstheme="minorHAnsi"/>
          <w:color w:val="auto"/>
          <w:szCs w:val="24"/>
        </w:rPr>
        <w:t xml:space="preserve">ctive </w:t>
      </w:r>
      <w:r w:rsidR="006E29CF">
        <w:rPr>
          <w:rFonts w:asciiTheme="minorHAnsi" w:hAnsiTheme="minorHAnsi" w:cstheme="minorHAnsi"/>
          <w:color w:val="auto"/>
          <w:szCs w:val="24"/>
        </w:rPr>
        <w:t>D</w:t>
      </w:r>
      <w:r w:rsidR="002A408F" w:rsidRPr="00EE707B">
        <w:rPr>
          <w:rFonts w:asciiTheme="minorHAnsi" w:hAnsiTheme="minorHAnsi" w:cstheme="minorHAnsi"/>
          <w:color w:val="auto"/>
          <w:szCs w:val="24"/>
        </w:rPr>
        <w:t>uty</w:t>
      </w:r>
      <w:r w:rsidR="00DE5F3F">
        <w:rPr>
          <w:rFonts w:asciiTheme="minorHAnsi" w:hAnsiTheme="minorHAnsi" w:cstheme="minorHAnsi"/>
          <w:color w:val="auto"/>
          <w:szCs w:val="24"/>
        </w:rPr>
        <w:t>.</w:t>
      </w:r>
      <w:r w:rsidR="002A408F" w:rsidRPr="00EE707B">
        <w:rPr>
          <w:rFonts w:asciiTheme="minorHAnsi" w:hAnsiTheme="minorHAnsi" w:cstheme="minorHAnsi"/>
          <w:color w:val="auto"/>
          <w:szCs w:val="24"/>
        </w:rPr>
        <w:t>”</w:t>
      </w:r>
      <w:r w:rsidR="00EE707B">
        <w:rPr>
          <w:rFonts w:asciiTheme="minorHAnsi" w:hAnsiTheme="minorHAnsi" w:cstheme="minorHAnsi"/>
          <w:color w:val="auto"/>
          <w:szCs w:val="24"/>
        </w:rPr>
        <w:t xml:space="preserve">  </w:t>
      </w:r>
      <w:r w:rsidR="002A408F" w:rsidRPr="00EE707B">
        <w:rPr>
          <w:rFonts w:asciiTheme="minorHAnsi" w:hAnsiTheme="minorHAnsi" w:cstheme="minorHAnsi"/>
          <w:color w:val="auto"/>
          <w:szCs w:val="24"/>
        </w:rPr>
        <w:t>He had “received maximum benefit of military medical treatment, and that this has not restored the patient to full duty status</w:t>
      </w:r>
      <w:r w:rsidR="00DE5F3F">
        <w:rPr>
          <w:rFonts w:asciiTheme="minorHAnsi" w:hAnsiTheme="minorHAnsi" w:cstheme="minorHAnsi"/>
          <w:color w:val="auto"/>
          <w:szCs w:val="24"/>
        </w:rPr>
        <w:t>.</w:t>
      </w:r>
      <w:r w:rsidR="002A408F" w:rsidRPr="00EE707B">
        <w:rPr>
          <w:rFonts w:asciiTheme="minorHAnsi" w:hAnsiTheme="minorHAnsi" w:cstheme="minorHAnsi"/>
          <w:color w:val="auto"/>
          <w:szCs w:val="24"/>
        </w:rPr>
        <w:t xml:space="preserve">”  </w:t>
      </w:r>
      <w:r w:rsidR="00EE707B" w:rsidRPr="00EE707B">
        <w:rPr>
          <w:rFonts w:asciiTheme="minorHAnsi" w:hAnsiTheme="minorHAnsi" w:cstheme="minorHAnsi"/>
          <w:color w:val="auto"/>
          <w:szCs w:val="24"/>
        </w:rPr>
        <w:t>Impairment for service and civilian industrial capacity was</w:t>
      </w:r>
      <w:r w:rsidR="00EE707B">
        <w:rPr>
          <w:rFonts w:asciiTheme="minorHAnsi" w:hAnsiTheme="minorHAnsi" w:cstheme="minorHAnsi"/>
          <w:color w:val="auto"/>
          <w:szCs w:val="24"/>
        </w:rPr>
        <w:t xml:space="preserve"> considered</w:t>
      </w:r>
      <w:r w:rsidR="00EE707B" w:rsidRPr="00EE707B">
        <w:rPr>
          <w:rFonts w:asciiTheme="minorHAnsi" w:hAnsiTheme="minorHAnsi" w:cstheme="minorHAnsi"/>
          <w:color w:val="auto"/>
          <w:szCs w:val="24"/>
        </w:rPr>
        <w:t xml:space="preserve"> moderate.  </w:t>
      </w:r>
      <w:r w:rsidR="002A408F" w:rsidRPr="00EE707B">
        <w:rPr>
          <w:rFonts w:asciiTheme="minorHAnsi" w:hAnsiTheme="minorHAnsi" w:cstheme="minorHAnsi"/>
          <w:color w:val="auto"/>
          <w:szCs w:val="24"/>
        </w:rPr>
        <w:t xml:space="preserve">The MEB recommended </w:t>
      </w:r>
      <w:r w:rsidR="00EE707B" w:rsidRPr="00EE707B">
        <w:rPr>
          <w:rFonts w:asciiTheme="minorHAnsi" w:hAnsiTheme="minorHAnsi" w:cstheme="minorHAnsi"/>
          <w:color w:val="auto"/>
          <w:szCs w:val="24"/>
        </w:rPr>
        <w:t>referral</w:t>
      </w:r>
      <w:r w:rsidR="002A408F" w:rsidRPr="00EE707B">
        <w:rPr>
          <w:rFonts w:asciiTheme="minorHAnsi" w:hAnsiTheme="minorHAnsi" w:cstheme="minorHAnsi"/>
          <w:color w:val="auto"/>
          <w:szCs w:val="24"/>
        </w:rPr>
        <w:t xml:space="preserve"> to the PEB</w:t>
      </w:r>
      <w:r w:rsidR="00292116">
        <w:rPr>
          <w:rFonts w:asciiTheme="minorHAnsi" w:hAnsiTheme="minorHAnsi" w:cstheme="minorHAnsi"/>
          <w:color w:val="auto"/>
          <w:szCs w:val="24"/>
        </w:rPr>
        <w:t>.</w:t>
      </w:r>
      <w:r w:rsidR="00625B29">
        <w:rPr>
          <w:rFonts w:asciiTheme="minorHAnsi" w:hAnsiTheme="minorHAnsi" w:cstheme="minorHAnsi"/>
          <w:color w:val="auto"/>
          <w:szCs w:val="24"/>
        </w:rPr>
        <w:t xml:space="preserve">  The VA C&amp;P </w:t>
      </w:r>
      <w:r w:rsidR="00655505">
        <w:rPr>
          <w:rFonts w:asciiTheme="minorHAnsi" w:hAnsiTheme="minorHAnsi" w:cstheme="minorHAnsi"/>
          <w:color w:val="auto"/>
          <w:szCs w:val="24"/>
        </w:rPr>
        <w:t>e</w:t>
      </w:r>
      <w:r w:rsidR="00625B29">
        <w:rPr>
          <w:rFonts w:asciiTheme="minorHAnsi" w:hAnsiTheme="minorHAnsi" w:cstheme="minorHAnsi"/>
          <w:color w:val="auto"/>
          <w:szCs w:val="24"/>
        </w:rPr>
        <w:t>xaminat</w:t>
      </w:r>
      <w:r w:rsidR="00F92A57">
        <w:rPr>
          <w:rFonts w:asciiTheme="minorHAnsi" w:hAnsiTheme="minorHAnsi" w:cstheme="minorHAnsi"/>
          <w:color w:val="auto"/>
          <w:szCs w:val="24"/>
        </w:rPr>
        <w:t>ion (psychiatry) six months pre-</w:t>
      </w:r>
      <w:r w:rsidR="00625B29">
        <w:rPr>
          <w:rFonts w:asciiTheme="minorHAnsi" w:hAnsiTheme="minorHAnsi" w:cstheme="minorHAnsi"/>
          <w:color w:val="auto"/>
          <w:szCs w:val="24"/>
        </w:rPr>
        <w:t xml:space="preserve">separation </w:t>
      </w:r>
      <w:r w:rsidR="00655505">
        <w:rPr>
          <w:rFonts w:asciiTheme="minorHAnsi" w:hAnsiTheme="minorHAnsi" w:cstheme="minorHAnsi"/>
          <w:color w:val="auto"/>
          <w:szCs w:val="24"/>
        </w:rPr>
        <w:t xml:space="preserve">on 17 May 2007 </w:t>
      </w:r>
      <w:r w:rsidR="00625B29">
        <w:rPr>
          <w:rFonts w:asciiTheme="minorHAnsi" w:hAnsiTheme="minorHAnsi" w:cstheme="minorHAnsi"/>
          <w:color w:val="auto"/>
          <w:szCs w:val="24"/>
        </w:rPr>
        <w:t>also noted anxiety episodes that occurred approximately once per month</w:t>
      </w:r>
      <w:r w:rsidR="00655505">
        <w:rPr>
          <w:rFonts w:asciiTheme="minorHAnsi" w:hAnsiTheme="minorHAnsi" w:cstheme="minorHAnsi"/>
          <w:color w:val="auto"/>
          <w:szCs w:val="24"/>
        </w:rPr>
        <w:t>,</w:t>
      </w:r>
      <w:r w:rsidR="00625B29">
        <w:rPr>
          <w:rFonts w:asciiTheme="minorHAnsi" w:hAnsiTheme="minorHAnsi" w:cstheme="minorHAnsi"/>
          <w:color w:val="auto"/>
          <w:szCs w:val="24"/>
        </w:rPr>
        <w:t xml:space="preserve"> which were not severe.  The CI stated that he avoided crowded places so the diagnosis became panic disorder with agoraphobia. </w:t>
      </w:r>
      <w:r w:rsidR="00655505">
        <w:rPr>
          <w:rFonts w:asciiTheme="minorHAnsi" w:hAnsiTheme="minorHAnsi" w:cstheme="minorHAnsi"/>
          <w:color w:val="auto"/>
          <w:szCs w:val="24"/>
        </w:rPr>
        <w:t xml:space="preserve"> </w:t>
      </w:r>
      <w:r w:rsidR="00625B29">
        <w:rPr>
          <w:rFonts w:asciiTheme="minorHAnsi" w:hAnsiTheme="minorHAnsi" w:cstheme="minorHAnsi"/>
          <w:color w:val="auto"/>
          <w:szCs w:val="24"/>
        </w:rPr>
        <w:t>M</w:t>
      </w:r>
      <w:r w:rsidR="00655505">
        <w:rPr>
          <w:rFonts w:asciiTheme="minorHAnsi" w:hAnsiTheme="minorHAnsi" w:cstheme="minorHAnsi"/>
          <w:color w:val="auto"/>
          <w:szCs w:val="24"/>
        </w:rPr>
        <w:t>ental status exam</w:t>
      </w:r>
      <w:r w:rsidR="00625B29">
        <w:rPr>
          <w:rFonts w:asciiTheme="minorHAnsi" w:hAnsiTheme="minorHAnsi" w:cstheme="minorHAnsi"/>
          <w:color w:val="auto"/>
          <w:szCs w:val="24"/>
        </w:rPr>
        <w:t xml:space="preserve"> was normal and the GAF was 70.</w:t>
      </w:r>
      <w:r w:rsidR="0051410B">
        <w:rPr>
          <w:rFonts w:asciiTheme="minorHAnsi" w:hAnsiTheme="minorHAnsi" w:cstheme="minorHAnsi"/>
          <w:color w:val="auto"/>
          <w:szCs w:val="24"/>
        </w:rPr>
        <w:t xml:space="preserve">  </w:t>
      </w:r>
      <w:r w:rsidR="006D21BE">
        <w:rPr>
          <w:rFonts w:ascii="Calibri" w:hAnsi="Calibri"/>
          <w:color w:val="auto"/>
          <w:szCs w:val="24"/>
        </w:rPr>
        <w:t>T</w:t>
      </w:r>
      <w:r w:rsidR="0091391E">
        <w:rPr>
          <w:rFonts w:ascii="Calibri" w:hAnsi="Calibri"/>
          <w:color w:val="auto"/>
          <w:szCs w:val="24"/>
        </w:rPr>
        <w:t xml:space="preserve">he IPEB and PEB for </w:t>
      </w:r>
      <w:r w:rsidR="00655505">
        <w:rPr>
          <w:rFonts w:ascii="Calibri" w:hAnsi="Calibri"/>
          <w:color w:val="auto"/>
          <w:szCs w:val="24"/>
        </w:rPr>
        <w:t>R</w:t>
      </w:r>
      <w:r w:rsidR="0091391E">
        <w:rPr>
          <w:rFonts w:ascii="Calibri" w:hAnsi="Calibri"/>
          <w:color w:val="auto"/>
          <w:szCs w:val="24"/>
        </w:rPr>
        <w:t>econsideration did not consider the panic disorder condition.</w:t>
      </w:r>
      <w:r w:rsidR="00655505">
        <w:rPr>
          <w:rFonts w:ascii="Calibri" w:hAnsi="Calibri"/>
          <w:color w:val="auto"/>
          <w:szCs w:val="24"/>
        </w:rPr>
        <w:t xml:space="preserve">  </w:t>
      </w:r>
      <w:r w:rsidR="00EE707B">
        <w:rPr>
          <w:rFonts w:asciiTheme="minorHAnsi" w:hAnsiTheme="minorHAnsi" w:cstheme="minorHAnsi"/>
          <w:color w:val="auto"/>
          <w:szCs w:val="24"/>
        </w:rPr>
        <w:t xml:space="preserve">The FPEB on </w:t>
      </w:r>
      <w:r w:rsidR="00281ECB">
        <w:rPr>
          <w:rFonts w:asciiTheme="minorHAnsi" w:hAnsiTheme="minorHAnsi" w:cstheme="minorHAnsi"/>
          <w:color w:val="auto"/>
          <w:szCs w:val="24"/>
        </w:rPr>
        <w:t>21 August</w:t>
      </w:r>
      <w:r w:rsidR="00AD18E3">
        <w:rPr>
          <w:rFonts w:asciiTheme="minorHAnsi" w:hAnsiTheme="minorHAnsi" w:cstheme="minorHAnsi"/>
          <w:color w:val="auto"/>
          <w:szCs w:val="24"/>
        </w:rPr>
        <w:t xml:space="preserve"> 2007</w:t>
      </w:r>
      <w:r w:rsidR="00EE707B">
        <w:rPr>
          <w:rFonts w:asciiTheme="minorHAnsi" w:hAnsiTheme="minorHAnsi" w:cstheme="minorHAnsi"/>
          <w:color w:val="auto"/>
          <w:szCs w:val="24"/>
        </w:rPr>
        <w:t xml:space="preserve"> found the CI unfit due to the combined effect of OSA and panic disorder wit</w:t>
      </w:r>
      <w:r w:rsidR="006D21BE">
        <w:rPr>
          <w:rFonts w:asciiTheme="minorHAnsi" w:hAnsiTheme="minorHAnsi" w:cstheme="minorHAnsi"/>
          <w:color w:val="auto"/>
          <w:szCs w:val="24"/>
        </w:rPr>
        <w:t>hout agoraphobia, rated</w:t>
      </w:r>
      <w:r w:rsidR="00D714EF">
        <w:rPr>
          <w:rFonts w:asciiTheme="minorHAnsi" w:hAnsiTheme="minorHAnsi" w:cstheme="minorHAnsi"/>
          <w:color w:val="auto"/>
          <w:szCs w:val="24"/>
        </w:rPr>
        <w:t xml:space="preserve"> 0%.  </w:t>
      </w:r>
      <w:r w:rsidR="00EE707B">
        <w:rPr>
          <w:rFonts w:asciiTheme="minorHAnsi" w:hAnsiTheme="minorHAnsi" w:cstheme="minorHAnsi"/>
          <w:color w:val="auto"/>
          <w:szCs w:val="24"/>
        </w:rPr>
        <w:t xml:space="preserve">The VA </w:t>
      </w:r>
      <w:r w:rsidR="00655505">
        <w:rPr>
          <w:rFonts w:asciiTheme="minorHAnsi" w:hAnsiTheme="minorHAnsi" w:cstheme="minorHAnsi"/>
          <w:color w:val="auto"/>
          <w:szCs w:val="24"/>
        </w:rPr>
        <w:t xml:space="preserve">rating decision </w:t>
      </w:r>
      <w:r w:rsidR="00EE707B">
        <w:rPr>
          <w:rFonts w:asciiTheme="minorHAnsi" w:hAnsiTheme="minorHAnsi" w:cstheme="minorHAnsi"/>
          <w:color w:val="auto"/>
          <w:szCs w:val="24"/>
        </w:rPr>
        <w:t>two months post</w:t>
      </w:r>
      <w:r w:rsidR="00292116">
        <w:rPr>
          <w:rFonts w:asciiTheme="minorHAnsi" w:hAnsiTheme="minorHAnsi" w:cstheme="minorHAnsi"/>
          <w:color w:val="auto"/>
          <w:szCs w:val="24"/>
        </w:rPr>
        <w:t>-</w:t>
      </w:r>
      <w:r w:rsidR="00EE707B">
        <w:rPr>
          <w:rFonts w:asciiTheme="minorHAnsi" w:hAnsiTheme="minorHAnsi" w:cstheme="minorHAnsi"/>
          <w:color w:val="auto"/>
          <w:szCs w:val="24"/>
        </w:rPr>
        <w:t>separation</w:t>
      </w:r>
      <w:r w:rsidR="00655505" w:rsidRPr="00655505">
        <w:rPr>
          <w:rFonts w:asciiTheme="minorHAnsi" w:hAnsiTheme="minorHAnsi" w:cstheme="minorHAnsi"/>
          <w:color w:val="auto"/>
          <w:szCs w:val="24"/>
        </w:rPr>
        <w:t xml:space="preserve"> </w:t>
      </w:r>
      <w:r w:rsidR="00655505">
        <w:rPr>
          <w:rFonts w:asciiTheme="minorHAnsi" w:hAnsiTheme="minorHAnsi" w:cstheme="minorHAnsi"/>
          <w:color w:val="auto"/>
          <w:szCs w:val="24"/>
        </w:rPr>
        <w:t>on 13 February 2008</w:t>
      </w:r>
      <w:r w:rsidR="00EE707B">
        <w:rPr>
          <w:rFonts w:asciiTheme="minorHAnsi" w:hAnsiTheme="minorHAnsi" w:cstheme="minorHAnsi"/>
          <w:color w:val="auto"/>
          <w:szCs w:val="24"/>
        </w:rPr>
        <w:t xml:space="preserve"> rated the conditions separately</w:t>
      </w:r>
      <w:r w:rsidR="00655505">
        <w:rPr>
          <w:rFonts w:asciiTheme="minorHAnsi" w:hAnsiTheme="minorHAnsi" w:cstheme="minorHAnsi"/>
          <w:color w:val="auto"/>
          <w:szCs w:val="24"/>
        </w:rPr>
        <w:t>,</w:t>
      </w:r>
      <w:r w:rsidR="00EE707B">
        <w:rPr>
          <w:rFonts w:asciiTheme="minorHAnsi" w:hAnsiTheme="minorHAnsi" w:cstheme="minorHAnsi"/>
          <w:color w:val="auto"/>
          <w:szCs w:val="24"/>
        </w:rPr>
        <w:t xml:space="preserve"> with the panic disorder with agoraphobia condition, code 9412 (</w:t>
      </w:r>
      <w:r w:rsidR="00F670A6">
        <w:rPr>
          <w:rFonts w:asciiTheme="minorHAnsi" w:hAnsiTheme="minorHAnsi" w:cstheme="minorHAnsi"/>
          <w:color w:val="auto"/>
          <w:szCs w:val="24"/>
        </w:rPr>
        <w:t>panic disorder and/or agoraphobia</w:t>
      </w:r>
      <w:r w:rsidR="00EE707B">
        <w:rPr>
          <w:rFonts w:asciiTheme="minorHAnsi" w:hAnsiTheme="minorHAnsi" w:cstheme="minorHAnsi"/>
          <w:color w:val="auto"/>
          <w:szCs w:val="24"/>
        </w:rPr>
        <w:t xml:space="preserve">), rated at 10%.  </w:t>
      </w:r>
    </w:p>
    <w:p w:rsidR="002C6E5B" w:rsidRPr="00396779" w:rsidRDefault="002C6E5B" w:rsidP="00DD64E0">
      <w:pPr>
        <w:tabs>
          <w:tab w:val="left" w:pos="2980"/>
        </w:tabs>
        <w:spacing w:line="240" w:lineRule="exact"/>
        <w:jc w:val="both"/>
        <w:rPr>
          <w:rFonts w:asciiTheme="minorHAnsi" w:hAnsiTheme="minorHAnsi"/>
          <w:color w:val="auto"/>
          <w:szCs w:val="24"/>
        </w:rPr>
      </w:pPr>
    </w:p>
    <w:p w:rsidR="006D21BE" w:rsidRDefault="0067531B" w:rsidP="006D21BE">
      <w:pPr>
        <w:tabs>
          <w:tab w:val="left" w:pos="288"/>
          <w:tab w:val="left" w:pos="4752"/>
        </w:tabs>
        <w:spacing w:line="240" w:lineRule="exact"/>
        <w:jc w:val="both"/>
        <w:rPr>
          <w:rFonts w:asciiTheme="minorHAnsi" w:hAnsiTheme="minorHAnsi" w:cstheme="minorHAnsi"/>
          <w:color w:val="auto"/>
          <w:szCs w:val="24"/>
        </w:rPr>
      </w:pPr>
      <w:r>
        <w:rPr>
          <w:rFonts w:ascii="Calibri" w:hAnsi="Calibri"/>
          <w:color w:val="auto"/>
          <w:szCs w:val="24"/>
        </w:rPr>
        <w:t>The Board carefu</w:t>
      </w:r>
      <w:r w:rsidR="006D21BE">
        <w:rPr>
          <w:rFonts w:ascii="Calibri" w:hAnsi="Calibri"/>
          <w:color w:val="auto"/>
          <w:szCs w:val="24"/>
        </w:rPr>
        <w:t xml:space="preserve">lly considered the evidence </w:t>
      </w:r>
      <w:r>
        <w:rPr>
          <w:rFonts w:ascii="Calibri" w:hAnsi="Calibri"/>
          <w:color w:val="auto"/>
          <w:szCs w:val="24"/>
        </w:rPr>
        <w:t>of the panic disorder condition</w:t>
      </w:r>
      <w:r w:rsidR="006D21BE">
        <w:rPr>
          <w:rFonts w:ascii="Calibri" w:hAnsi="Calibri"/>
          <w:color w:val="auto"/>
          <w:szCs w:val="24"/>
        </w:rPr>
        <w:t xml:space="preserve"> in relation to fitness</w:t>
      </w:r>
      <w:r>
        <w:rPr>
          <w:rFonts w:ascii="Calibri" w:hAnsi="Calibri"/>
          <w:color w:val="auto"/>
          <w:szCs w:val="24"/>
        </w:rPr>
        <w:t>.</w:t>
      </w:r>
      <w:r w:rsidR="007B6877">
        <w:rPr>
          <w:rFonts w:ascii="Calibri" w:hAnsi="Calibri"/>
          <w:color w:val="auto"/>
          <w:szCs w:val="24"/>
        </w:rPr>
        <w:t xml:space="preserve">  The best descriptor for the condition is “</w:t>
      </w:r>
      <w:r w:rsidR="007B6877">
        <w:rPr>
          <w:rFonts w:asciiTheme="minorHAnsi" w:hAnsiTheme="minorHAnsi" w:cstheme="minorHAnsi"/>
          <w:color w:val="auto"/>
          <w:szCs w:val="24"/>
        </w:rPr>
        <w:t>o</w:t>
      </w:r>
      <w:r w:rsidR="007B6877" w:rsidRPr="00FD7679">
        <w:rPr>
          <w:rFonts w:asciiTheme="minorHAnsi" w:hAnsiTheme="minorHAnsi" w:cstheme="minorHAnsi"/>
          <w:color w:val="auto"/>
          <w:szCs w:val="24"/>
        </w:rPr>
        <w:t>ccupational and social impairment due to mild or transient symptoms which decrease work efficiency and ability to perform occupational tasks only during periods of significant stress, or; symptoms controlled by contin</w:t>
      </w:r>
      <w:r w:rsidR="007B6877">
        <w:rPr>
          <w:rFonts w:asciiTheme="minorHAnsi" w:hAnsiTheme="minorHAnsi" w:cstheme="minorHAnsi"/>
          <w:color w:val="auto"/>
        </w:rPr>
        <w:t xml:space="preserve">uous medication.”  This is consistent with the 10% rating assigned by </w:t>
      </w:r>
      <w:r w:rsidR="007B6877" w:rsidRPr="000B7899">
        <w:rPr>
          <w:rFonts w:asciiTheme="minorHAnsi" w:hAnsiTheme="minorHAnsi" w:cstheme="minorHAnsi"/>
          <w:color w:val="auto"/>
        </w:rPr>
        <w:t>the VA</w:t>
      </w:r>
      <w:r w:rsidR="007B6877" w:rsidRPr="000B7899">
        <w:rPr>
          <w:rFonts w:asciiTheme="minorHAnsi" w:hAnsiTheme="minorHAnsi" w:cstheme="minorHAnsi"/>
          <w:color w:val="auto"/>
          <w:szCs w:val="24"/>
        </w:rPr>
        <w:t>.</w:t>
      </w:r>
      <w:r w:rsidR="00D61FAE" w:rsidRPr="000B7899">
        <w:rPr>
          <w:rFonts w:asciiTheme="minorHAnsi" w:hAnsiTheme="minorHAnsi" w:cstheme="minorHAnsi"/>
          <w:color w:val="auto"/>
          <w:szCs w:val="24"/>
        </w:rPr>
        <w:t xml:space="preserve">  </w:t>
      </w:r>
      <w:r w:rsidR="00F6270F" w:rsidRPr="000B7899">
        <w:rPr>
          <w:rFonts w:ascii="Calibri" w:hAnsi="Calibri"/>
          <w:color w:val="auto"/>
          <w:szCs w:val="24"/>
        </w:rPr>
        <w:t xml:space="preserve">The Board then considered </w:t>
      </w:r>
      <w:r w:rsidR="008A1B23">
        <w:rPr>
          <w:rFonts w:ascii="Calibri" w:hAnsi="Calibri"/>
          <w:color w:val="auto"/>
          <w:szCs w:val="24"/>
        </w:rPr>
        <w:t>whether</w:t>
      </w:r>
      <w:r w:rsidR="00F6270F" w:rsidRPr="000B7899">
        <w:rPr>
          <w:rFonts w:ascii="Calibri" w:hAnsi="Calibri"/>
          <w:color w:val="auto"/>
          <w:szCs w:val="24"/>
        </w:rPr>
        <w:t xml:space="preserve"> the panic disorder condition, having been de-coupled from the combined FPEB adjudication, remained independently unfitting as established above. </w:t>
      </w:r>
      <w:r w:rsidR="0051410B">
        <w:rPr>
          <w:rFonts w:ascii="Calibri" w:hAnsi="Calibri"/>
          <w:color w:val="auto"/>
          <w:szCs w:val="24"/>
        </w:rPr>
        <w:t xml:space="preserve"> </w:t>
      </w:r>
      <w:r w:rsidR="006D21BE">
        <w:rPr>
          <w:rFonts w:ascii="Calibri" w:hAnsi="Calibri"/>
          <w:color w:val="auto"/>
          <w:szCs w:val="24"/>
        </w:rPr>
        <w:t xml:space="preserve">The Board </w:t>
      </w:r>
      <w:r w:rsidR="00655505">
        <w:rPr>
          <w:rFonts w:ascii="Calibri" w:hAnsi="Calibri"/>
          <w:color w:val="auto"/>
          <w:szCs w:val="24"/>
        </w:rPr>
        <w:t>m</w:t>
      </w:r>
      <w:r w:rsidR="006D21BE">
        <w:rPr>
          <w:rFonts w:ascii="Calibri" w:hAnsi="Calibri"/>
          <w:color w:val="auto"/>
          <w:szCs w:val="24"/>
        </w:rPr>
        <w:t>ajority based upon the evidence the panic disorder without agoraphobia</w:t>
      </w:r>
      <w:r w:rsidR="000B7899" w:rsidRPr="00A772F5">
        <w:rPr>
          <w:rFonts w:ascii="Calibri" w:hAnsi="Calibri"/>
          <w:color w:val="auto"/>
          <w:szCs w:val="24"/>
        </w:rPr>
        <w:t xml:space="preserve"> merits a separate </w:t>
      </w:r>
      <w:r w:rsidR="00655505">
        <w:rPr>
          <w:rFonts w:ascii="Calibri" w:hAnsi="Calibri"/>
          <w:color w:val="auto"/>
          <w:szCs w:val="24"/>
        </w:rPr>
        <w:t>s</w:t>
      </w:r>
      <w:r w:rsidR="000B7899" w:rsidRPr="00A772F5">
        <w:rPr>
          <w:rFonts w:ascii="Calibri" w:hAnsi="Calibri"/>
          <w:color w:val="auto"/>
          <w:szCs w:val="24"/>
        </w:rPr>
        <w:t xml:space="preserve">ervice rating, coded 9412, </w:t>
      </w:r>
      <w:r w:rsidR="000B7899" w:rsidRPr="00A772F5">
        <w:rPr>
          <w:rFonts w:asciiTheme="minorHAnsi" w:hAnsiTheme="minorHAnsi" w:cstheme="minorHAnsi"/>
          <w:color w:val="auto"/>
          <w:szCs w:val="24"/>
        </w:rPr>
        <w:t>meeting the VASRD §</w:t>
      </w:r>
      <w:r w:rsidR="006D21BE">
        <w:rPr>
          <w:rFonts w:asciiTheme="minorHAnsi" w:hAnsiTheme="minorHAnsi" w:cstheme="minorHAnsi"/>
          <w:color w:val="auto"/>
          <w:szCs w:val="24"/>
        </w:rPr>
        <w:t xml:space="preserve">4.130 criteria for a 10% rating.  </w:t>
      </w:r>
    </w:p>
    <w:p w:rsidR="006D21BE" w:rsidRDefault="006D21BE" w:rsidP="00323A07">
      <w:pPr>
        <w:spacing w:line="240" w:lineRule="exact"/>
        <w:jc w:val="both"/>
        <w:rPr>
          <w:rFonts w:asciiTheme="minorHAnsi" w:eastAsia="HiddenHorzOCR" w:hAnsiTheme="minorHAnsi"/>
          <w:color w:val="auto"/>
          <w:szCs w:val="24"/>
          <w:u w:val="single"/>
        </w:rPr>
      </w:pPr>
    </w:p>
    <w:p w:rsidR="00737283" w:rsidRPr="006D21BE" w:rsidRDefault="00737283" w:rsidP="006D21BE">
      <w:pPr>
        <w:spacing w:line="240" w:lineRule="exact"/>
        <w:jc w:val="both"/>
        <w:rPr>
          <w:rFonts w:asciiTheme="minorHAnsi" w:eastAsia="HiddenHorzOCR" w:hAnsiTheme="minorHAnsi"/>
          <w:color w:val="auto"/>
          <w:szCs w:val="24"/>
        </w:rPr>
      </w:pPr>
      <w:proofErr w:type="gramStart"/>
      <w:r w:rsidRPr="00737283">
        <w:rPr>
          <w:rFonts w:asciiTheme="minorHAnsi" w:eastAsia="HiddenHorzOCR" w:hAnsiTheme="minorHAnsi"/>
          <w:color w:val="auto"/>
          <w:szCs w:val="24"/>
          <w:u w:val="single"/>
        </w:rPr>
        <w:t xml:space="preserve">Other </w:t>
      </w:r>
      <w:r w:rsidR="00323A07" w:rsidRPr="00737283">
        <w:rPr>
          <w:rFonts w:asciiTheme="minorHAnsi" w:eastAsia="HiddenHorzOCR" w:hAnsiTheme="minorHAnsi"/>
          <w:color w:val="auto"/>
          <w:szCs w:val="24"/>
          <w:u w:val="single"/>
        </w:rPr>
        <w:t>PEB Conditions</w:t>
      </w:r>
      <w:r w:rsidR="00655505" w:rsidRPr="00655505">
        <w:rPr>
          <w:rFonts w:asciiTheme="minorHAnsi" w:eastAsia="HiddenHorzOCR" w:hAnsiTheme="minorHAnsi"/>
          <w:color w:val="auto"/>
          <w:szCs w:val="24"/>
        </w:rPr>
        <w:t>.</w:t>
      </w:r>
      <w:proofErr w:type="gramEnd"/>
      <w:r w:rsidR="00655505" w:rsidRPr="00655505">
        <w:rPr>
          <w:rFonts w:asciiTheme="minorHAnsi" w:eastAsia="HiddenHorzOCR" w:hAnsiTheme="minorHAnsi"/>
          <w:color w:val="auto"/>
          <w:szCs w:val="24"/>
        </w:rPr>
        <w:t xml:space="preserve"> </w:t>
      </w:r>
      <w:r w:rsidR="00323A07" w:rsidRPr="00655505">
        <w:rPr>
          <w:rFonts w:asciiTheme="minorHAnsi" w:eastAsia="HiddenHorzOCR" w:hAnsiTheme="minorHAnsi"/>
          <w:color w:val="auto"/>
          <w:szCs w:val="24"/>
        </w:rPr>
        <w:t xml:space="preserve"> </w:t>
      </w:r>
      <w:r w:rsidRPr="00737283">
        <w:rPr>
          <w:rFonts w:asciiTheme="minorHAnsi" w:eastAsia="HiddenHorzOCR" w:hAnsiTheme="minorHAnsi"/>
          <w:color w:val="auto"/>
          <w:szCs w:val="24"/>
        </w:rPr>
        <w:t xml:space="preserve">The other conditions </w:t>
      </w:r>
      <w:r w:rsidR="00292116">
        <w:rPr>
          <w:rFonts w:asciiTheme="minorHAnsi" w:eastAsia="HiddenHorzOCR" w:hAnsiTheme="minorHAnsi"/>
          <w:color w:val="auto"/>
          <w:szCs w:val="24"/>
        </w:rPr>
        <w:t xml:space="preserve">were </w:t>
      </w:r>
      <w:r w:rsidRPr="00737283">
        <w:rPr>
          <w:rFonts w:asciiTheme="minorHAnsi" w:eastAsia="HiddenHorzOCR" w:hAnsiTheme="minorHAnsi"/>
          <w:color w:val="auto"/>
          <w:szCs w:val="24"/>
        </w:rPr>
        <w:t xml:space="preserve">adjudicated as not unfitting by the PEB were </w:t>
      </w:r>
      <w:r w:rsidR="00323A07">
        <w:rPr>
          <w:rFonts w:asciiTheme="minorHAnsi" w:eastAsia="HiddenHorzOCR" w:hAnsiTheme="minorHAnsi"/>
          <w:color w:val="auto"/>
          <w:szCs w:val="24"/>
        </w:rPr>
        <w:t xml:space="preserve">essential hypertension </w:t>
      </w:r>
      <w:r w:rsidR="00374A2B">
        <w:rPr>
          <w:rFonts w:asciiTheme="minorHAnsi" w:eastAsia="HiddenHorzOCR" w:hAnsiTheme="minorHAnsi"/>
          <w:color w:val="auto"/>
          <w:szCs w:val="24"/>
        </w:rPr>
        <w:t>and unspecified hyper</w:t>
      </w:r>
      <w:r w:rsidR="00323A07">
        <w:rPr>
          <w:rFonts w:asciiTheme="minorHAnsi" w:eastAsia="HiddenHorzOCR" w:hAnsiTheme="minorHAnsi"/>
          <w:color w:val="auto"/>
          <w:szCs w:val="24"/>
        </w:rPr>
        <w:t>lipidemia</w:t>
      </w:r>
      <w:r w:rsidRPr="00737283">
        <w:rPr>
          <w:rFonts w:asciiTheme="minorHAnsi" w:eastAsia="HiddenHorzOCR" w:hAnsiTheme="minorHAnsi"/>
          <w:color w:val="auto"/>
          <w:szCs w:val="24"/>
        </w:rPr>
        <w:t>.  N</w:t>
      </w:r>
      <w:r w:rsidR="00323A07">
        <w:rPr>
          <w:rFonts w:asciiTheme="minorHAnsi" w:eastAsia="HiddenHorzOCR" w:hAnsiTheme="minorHAnsi"/>
          <w:color w:val="auto"/>
          <w:szCs w:val="24"/>
        </w:rPr>
        <w:t>either</w:t>
      </w:r>
      <w:r w:rsidRPr="00737283">
        <w:rPr>
          <w:rFonts w:asciiTheme="minorHAnsi" w:eastAsia="HiddenHorzOCR" w:hAnsiTheme="minorHAnsi"/>
          <w:color w:val="auto"/>
          <w:szCs w:val="24"/>
        </w:rPr>
        <w:t xml:space="preserve"> of these condition</w:t>
      </w:r>
      <w:r w:rsidRPr="00323A07">
        <w:rPr>
          <w:rFonts w:asciiTheme="minorHAnsi" w:eastAsia="HiddenHorzOCR" w:hAnsiTheme="minorHAnsi"/>
          <w:color w:val="auto"/>
          <w:szCs w:val="24"/>
        </w:rPr>
        <w:t>s</w:t>
      </w:r>
      <w:r w:rsidRPr="00737283">
        <w:rPr>
          <w:rFonts w:asciiTheme="minorHAnsi" w:eastAsia="HiddenHorzOCR" w:hAnsiTheme="minorHAnsi"/>
          <w:color w:val="auto"/>
          <w:szCs w:val="24"/>
        </w:rPr>
        <w:t xml:space="preserve"> </w:t>
      </w:r>
      <w:r w:rsidR="00323A07" w:rsidRPr="00323A07">
        <w:rPr>
          <w:rFonts w:asciiTheme="minorHAnsi" w:eastAsia="HiddenHorzOCR" w:hAnsiTheme="minorHAnsi"/>
          <w:color w:val="auto"/>
          <w:szCs w:val="24"/>
        </w:rPr>
        <w:t>w</w:t>
      </w:r>
      <w:r w:rsidR="00F92A57">
        <w:rPr>
          <w:rFonts w:asciiTheme="minorHAnsi" w:eastAsia="HiddenHorzOCR" w:hAnsiTheme="minorHAnsi"/>
          <w:color w:val="auto"/>
          <w:szCs w:val="24"/>
        </w:rPr>
        <w:t>ere</w:t>
      </w:r>
      <w:r w:rsidRPr="00737283">
        <w:rPr>
          <w:rFonts w:asciiTheme="minorHAnsi" w:eastAsia="HiddenHorzOCR" w:hAnsiTheme="minorHAnsi"/>
          <w:color w:val="auto"/>
          <w:szCs w:val="24"/>
        </w:rPr>
        <w:t xml:space="preserve"> profiled, implicated in the </w:t>
      </w:r>
      <w:r w:rsidR="00655505">
        <w:rPr>
          <w:rFonts w:asciiTheme="minorHAnsi" w:eastAsia="HiddenHorzOCR" w:hAnsiTheme="minorHAnsi"/>
          <w:color w:val="auto"/>
          <w:szCs w:val="24"/>
        </w:rPr>
        <w:t>n</w:t>
      </w:r>
      <w:r w:rsidR="00655505" w:rsidRPr="00323A07">
        <w:rPr>
          <w:rFonts w:asciiTheme="minorHAnsi" w:eastAsia="HiddenHorzOCR" w:hAnsiTheme="minorHAnsi"/>
          <w:color w:val="auto"/>
          <w:szCs w:val="24"/>
        </w:rPr>
        <w:t>on-</w:t>
      </w:r>
      <w:r w:rsidR="00655505">
        <w:rPr>
          <w:rFonts w:asciiTheme="minorHAnsi" w:eastAsia="HiddenHorzOCR" w:hAnsiTheme="minorHAnsi"/>
          <w:color w:val="auto"/>
          <w:szCs w:val="24"/>
        </w:rPr>
        <w:t>m</w:t>
      </w:r>
      <w:r w:rsidR="00655505" w:rsidRPr="00323A07">
        <w:rPr>
          <w:rFonts w:asciiTheme="minorHAnsi" w:eastAsia="HiddenHorzOCR" w:hAnsiTheme="minorHAnsi"/>
          <w:color w:val="auto"/>
          <w:szCs w:val="24"/>
        </w:rPr>
        <w:t xml:space="preserve">edical </w:t>
      </w:r>
      <w:r w:rsidR="00655505">
        <w:rPr>
          <w:rFonts w:asciiTheme="minorHAnsi" w:eastAsia="HiddenHorzOCR" w:hAnsiTheme="minorHAnsi"/>
          <w:color w:val="auto"/>
          <w:szCs w:val="24"/>
        </w:rPr>
        <w:t>a</w:t>
      </w:r>
      <w:r w:rsidR="00655505" w:rsidRPr="00323A07">
        <w:rPr>
          <w:rFonts w:asciiTheme="minorHAnsi" w:eastAsia="HiddenHorzOCR" w:hAnsiTheme="minorHAnsi"/>
          <w:color w:val="auto"/>
          <w:szCs w:val="24"/>
        </w:rPr>
        <w:t>ssessment</w:t>
      </w:r>
      <w:r w:rsidR="00655505">
        <w:rPr>
          <w:rFonts w:asciiTheme="minorHAnsi" w:eastAsia="HiddenHorzOCR" w:hAnsiTheme="minorHAnsi"/>
          <w:color w:val="auto"/>
          <w:szCs w:val="24"/>
        </w:rPr>
        <w:t>,</w:t>
      </w:r>
      <w:r w:rsidR="00655505" w:rsidRPr="00323A07">
        <w:rPr>
          <w:rFonts w:asciiTheme="minorHAnsi" w:eastAsia="HiddenHorzOCR" w:hAnsiTheme="minorHAnsi"/>
          <w:color w:val="auto"/>
          <w:szCs w:val="24"/>
        </w:rPr>
        <w:t xml:space="preserve"> </w:t>
      </w:r>
      <w:r w:rsidR="00655505" w:rsidRPr="00737283">
        <w:rPr>
          <w:rFonts w:asciiTheme="minorHAnsi" w:eastAsia="HiddenHorzOCR" w:hAnsiTheme="minorHAnsi"/>
          <w:color w:val="auto"/>
          <w:szCs w:val="24"/>
        </w:rPr>
        <w:t>o</w:t>
      </w:r>
      <w:r w:rsidRPr="00737283">
        <w:rPr>
          <w:rFonts w:asciiTheme="minorHAnsi" w:eastAsia="HiddenHorzOCR" w:hAnsiTheme="minorHAnsi"/>
          <w:color w:val="auto"/>
          <w:szCs w:val="24"/>
        </w:rPr>
        <w:t>r noted as f</w:t>
      </w:r>
      <w:r w:rsidR="00374A2B">
        <w:rPr>
          <w:rFonts w:asciiTheme="minorHAnsi" w:eastAsia="HiddenHorzOCR" w:hAnsiTheme="minorHAnsi"/>
          <w:color w:val="auto"/>
          <w:szCs w:val="24"/>
        </w:rPr>
        <w:t>ailing retention standards.  Both</w:t>
      </w:r>
      <w:r w:rsidRPr="00737283">
        <w:rPr>
          <w:rFonts w:asciiTheme="minorHAnsi" w:eastAsia="HiddenHorzOCR" w:hAnsiTheme="minorHAnsi"/>
          <w:color w:val="auto"/>
          <w:szCs w:val="24"/>
        </w:rPr>
        <w:t xml:space="preserve"> were reviewed by the </w:t>
      </w:r>
      <w:r w:rsidR="00655505">
        <w:rPr>
          <w:rFonts w:asciiTheme="minorHAnsi" w:eastAsia="HiddenHorzOCR" w:hAnsiTheme="minorHAnsi"/>
          <w:color w:val="auto"/>
          <w:szCs w:val="24"/>
        </w:rPr>
        <w:t>a</w:t>
      </w:r>
      <w:r w:rsidR="00655505" w:rsidRPr="00737283">
        <w:rPr>
          <w:rFonts w:asciiTheme="minorHAnsi" w:eastAsia="HiddenHorzOCR" w:hAnsiTheme="minorHAnsi"/>
          <w:color w:val="auto"/>
          <w:szCs w:val="24"/>
        </w:rPr>
        <w:t xml:space="preserve">ction </w:t>
      </w:r>
      <w:r w:rsidR="00655505">
        <w:rPr>
          <w:rFonts w:asciiTheme="minorHAnsi" w:eastAsia="HiddenHorzOCR" w:hAnsiTheme="minorHAnsi"/>
          <w:color w:val="auto"/>
          <w:szCs w:val="24"/>
        </w:rPr>
        <w:t>o</w:t>
      </w:r>
      <w:r w:rsidR="00655505" w:rsidRPr="00737283">
        <w:rPr>
          <w:rFonts w:asciiTheme="minorHAnsi" w:eastAsia="HiddenHorzOCR" w:hAnsiTheme="minorHAnsi"/>
          <w:color w:val="auto"/>
          <w:szCs w:val="24"/>
        </w:rPr>
        <w:t xml:space="preserve">fficer </w:t>
      </w:r>
      <w:r w:rsidRPr="00737283">
        <w:rPr>
          <w:rFonts w:asciiTheme="minorHAnsi" w:eastAsia="HiddenHorzOCR" w:hAnsiTheme="minorHAnsi"/>
          <w:color w:val="auto"/>
          <w:szCs w:val="24"/>
        </w:rPr>
        <w:t>and considered by the Board.  There was no ind</w:t>
      </w:r>
      <w:r w:rsidR="00374A2B">
        <w:rPr>
          <w:rFonts w:asciiTheme="minorHAnsi" w:eastAsia="HiddenHorzOCR" w:hAnsiTheme="minorHAnsi"/>
          <w:color w:val="auto"/>
          <w:szCs w:val="24"/>
        </w:rPr>
        <w:t>ication from the record that either</w:t>
      </w:r>
      <w:r w:rsidRPr="00737283">
        <w:rPr>
          <w:rFonts w:asciiTheme="minorHAnsi" w:eastAsia="HiddenHorzOCR" w:hAnsiTheme="minorHAnsi"/>
          <w:color w:val="auto"/>
          <w:szCs w:val="24"/>
        </w:rPr>
        <w:t xml:space="preserve"> of these conditions significantly interfered with satisfactory performance of </w:t>
      </w:r>
      <w:r w:rsidRPr="00323A07">
        <w:rPr>
          <w:rFonts w:asciiTheme="minorHAnsi" w:eastAsia="HiddenHorzOCR" w:hAnsiTheme="minorHAnsi"/>
          <w:color w:val="auto"/>
          <w:szCs w:val="24"/>
        </w:rPr>
        <w:t>MOS duty</w:t>
      </w:r>
      <w:r w:rsidRPr="00737283">
        <w:rPr>
          <w:rFonts w:asciiTheme="minorHAnsi" w:eastAsia="HiddenHorzOCR" w:hAnsiTheme="minorHAnsi"/>
          <w:color w:val="auto"/>
          <w:szCs w:val="24"/>
        </w:rPr>
        <w:t xml:space="preserve"> requirements.  All evidence consider</w:t>
      </w:r>
      <w:r w:rsidR="00DA59FE">
        <w:rPr>
          <w:rFonts w:asciiTheme="minorHAnsi" w:eastAsia="HiddenHorzOCR" w:hAnsiTheme="minorHAnsi"/>
          <w:color w:val="auto"/>
          <w:szCs w:val="24"/>
        </w:rPr>
        <w:t>ed</w:t>
      </w:r>
      <w:r w:rsidRPr="00737283">
        <w:rPr>
          <w:rFonts w:asciiTheme="minorHAnsi" w:eastAsia="HiddenHorzOCR" w:hAnsiTheme="minorHAnsi"/>
          <w:color w:val="auto"/>
          <w:szCs w:val="24"/>
        </w:rPr>
        <w:t xml:space="preserve"> there is not reasonable doubt in the CI’s favor supporting re</w:t>
      </w:r>
      <w:r w:rsidR="00323A07">
        <w:rPr>
          <w:rFonts w:asciiTheme="minorHAnsi" w:eastAsia="HiddenHorzOCR" w:hAnsiTheme="minorHAnsi"/>
          <w:color w:val="auto"/>
          <w:szCs w:val="24"/>
        </w:rPr>
        <w:t>-</w:t>
      </w:r>
      <w:r w:rsidRPr="00737283">
        <w:rPr>
          <w:rFonts w:asciiTheme="minorHAnsi" w:eastAsia="HiddenHorzOCR" w:hAnsiTheme="minorHAnsi"/>
          <w:color w:val="auto"/>
          <w:szCs w:val="24"/>
        </w:rPr>
        <w:t xml:space="preserve">characterization of the </w:t>
      </w:r>
      <w:r w:rsidR="00374A2B">
        <w:rPr>
          <w:rFonts w:asciiTheme="minorHAnsi" w:eastAsia="HiddenHorzOCR" w:hAnsiTheme="minorHAnsi"/>
          <w:color w:val="auto"/>
          <w:szCs w:val="24"/>
        </w:rPr>
        <w:t>PEB fitness adjudication for either</w:t>
      </w:r>
      <w:r w:rsidRPr="00737283">
        <w:rPr>
          <w:rFonts w:asciiTheme="minorHAnsi" w:eastAsia="HiddenHorzOCR" w:hAnsiTheme="minorHAnsi"/>
          <w:color w:val="auto"/>
          <w:szCs w:val="24"/>
        </w:rPr>
        <w:t xml:space="preserve"> of the stated conditions.</w:t>
      </w:r>
    </w:p>
    <w:p w:rsidR="00CF35FE" w:rsidRDefault="00CF35FE" w:rsidP="00737283">
      <w:pPr>
        <w:spacing w:line="240" w:lineRule="exact"/>
        <w:jc w:val="both"/>
        <w:rPr>
          <w:rFonts w:asciiTheme="minorHAnsi" w:hAnsiTheme="minorHAnsi"/>
          <w:color w:val="auto"/>
          <w:szCs w:val="24"/>
          <w:u w:val="single"/>
        </w:rPr>
      </w:pPr>
    </w:p>
    <w:p w:rsidR="00737283" w:rsidRDefault="00737283" w:rsidP="00737283">
      <w:pPr>
        <w:spacing w:line="240" w:lineRule="exact"/>
        <w:jc w:val="both"/>
        <w:rPr>
          <w:rFonts w:asciiTheme="minorHAnsi" w:hAnsiTheme="minorHAnsi"/>
          <w:color w:val="auto"/>
          <w:szCs w:val="24"/>
        </w:rPr>
      </w:pPr>
      <w:proofErr w:type="gramStart"/>
      <w:r w:rsidRPr="00737283">
        <w:rPr>
          <w:rFonts w:asciiTheme="minorHAnsi" w:hAnsiTheme="minorHAnsi"/>
          <w:color w:val="auto"/>
          <w:szCs w:val="24"/>
          <w:u w:val="single"/>
        </w:rPr>
        <w:t>Remaining Conditions</w:t>
      </w:r>
      <w:r w:rsidR="00655505">
        <w:rPr>
          <w:rFonts w:asciiTheme="minorHAnsi" w:hAnsiTheme="minorHAnsi"/>
          <w:color w:val="auto"/>
          <w:szCs w:val="24"/>
          <w:u w:val="single"/>
        </w:rPr>
        <w:t>.</w:t>
      </w:r>
      <w:proofErr w:type="gramEnd"/>
      <w:r w:rsidRPr="00737283">
        <w:rPr>
          <w:rFonts w:asciiTheme="minorHAnsi" w:hAnsiTheme="minorHAnsi"/>
          <w:color w:val="auto"/>
          <w:szCs w:val="24"/>
        </w:rPr>
        <w:t xml:space="preserve"> </w:t>
      </w:r>
      <w:r w:rsidR="00CF35FE">
        <w:rPr>
          <w:rFonts w:asciiTheme="minorHAnsi" w:hAnsiTheme="minorHAnsi"/>
          <w:color w:val="auto"/>
          <w:szCs w:val="24"/>
        </w:rPr>
        <w:t xml:space="preserve"> </w:t>
      </w:r>
      <w:r w:rsidRPr="00737283">
        <w:rPr>
          <w:rFonts w:asciiTheme="minorHAnsi" w:hAnsiTheme="minorHAnsi"/>
          <w:color w:val="auto"/>
          <w:szCs w:val="24"/>
        </w:rPr>
        <w:t xml:space="preserve">Other conditions identified in the DES file were </w:t>
      </w:r>
      <w:r w:rsidR="00DA59FE">
        <w:rPr>
          <w:rFonts w:asciiTheme="minorHAnsi" w:hAnsiTheme="minorHAnsi"/>
          <w:color w:val="auto"/>
          <w:szCs w:val="24"/>
        </w:rPr>
        <w:t>heart burn</w:t>
      </w:r>
      <w:r w:rsidR="00D915F1">
        <w:rPr>
          <w:rFonts w:asciiTheme="minorHAnsi" w:hAnsiTheme="minorHAnsi"/>
          <w:color w:val="auto"/>
          <w:szCs w:val="24"/>
        </w:rPr>
        <w:t>/</w:t>
      </w:r>
      <w:r w:rsidR="00655505">
        <w:rPr>
          <w:rFonts w:asciiTheme="minorHAnsi" w:hAnsiTheme="minorHAnsi"/>
          <w:color w:val="auto"/>
          <w:szCs w:val="24"/>
        </w:rPr>
        <w:t>gastroesophageal reflux disease (</w:t>
      </w:r>
      <w:r w:rsidR="00D915F1">
        <w:rPr>
          <w:rFonts w:asciiTheme="minorHAnsi" w:hAnsiTheme="minorHAnsi"/>
          <w:color w:val="auto"/>
          <w:szCs w:val="24"/>
        </w:rPr>
        <w:t>GERD</w:t>
      </w:r>
      <w:r w:rsidR="00655505">
        <w:rPr>
          <w:rFonts w:asciiTheme="minorHAnsi" w:hAnsiTheme="minorHAnsi"/>
          <w:color w:val="auto"/>
          <w:szCs w:val="24"/>
        </w:rPr>
        <w:t>)</w:t>
      </w:r>
      <w:r w:rsidR="001B568B">
        <w:rPr>
          <w:rFonts w:asciiTheme="minorHAnsi" w:hAnsiTheme="minorHAnsi"/>
          <w:color w:val="auto"/>
          <w:szCs w:val="24"/>
        </w:rPr>
        <w:t xml:space="preserve">, obesity, </w:t>
      </w:r>
      <w:r w:rsidR="00D915F1">
        <w:rPr>
          <w:rFonts w:asciiTheme="minorHAnsi" w:hAnsiTheme="minorHAnsi"/>
          <w:color w:val="auto"/>
          <w:szCs w:val="24"/>
        </w:rPr>
        <w:t xml:space="preserve">inguinal </w:t>
      </w:r>
      <w:r w:rsidR="00DA59FE">
        <w:rPr>
          <w:rFonts w:asciiTheme="minorHAnsi" w:hAnsiTheme="minorHAnsi"/>
          <w:color w:val="auto"/>
          <w:szCs w:val="24"/>
        </w:rPr>
        <w:t>hernia operation</w:t>
      </w:r>
      <w:r w:rsidR="00D915F1">
        <w:rPr>
          <w:rFonts w:asciiTheme="minorHAnsi" w:hAnsiTheme="minorHAnsi"/>
          <w:color w:val="auto"/>
          <w:szCs w:val="24"/>
        </w:rPr>
        <w:t xml:space="preserve"> with scar, hiatal hernia,</w:t>
      </w:r>
      <w:r w:rsidR="001B568B">
        <w:rPr>
          <w:rFonts w:asciiTheme="minorHAnsi" w:hAnsiTheme="minorHAnsi"/>
          <w:color w:val="auto"/>
          <w:szCs w:val="24"/>
        </w:rPr>
        <w:t xml:space="preserve"> left hamstring injury, tear of the left tympanic membrane and diverticulosis</w:t>
      </w:r>
      <w:r w:rsidR="00CF35FE">
        <w:rPr>
          <w:rFonts w:asciiTheme="minorHAnsi" w:hAnsiTheme="minorHAnsi"/>
          <w:color w:val="auto"/>
          <w:szCs w:val="24"/>
        </w:rPr>
        <w:t xml:space="preserve">.  </w:t>
      </w:r>
      <w:r w:rsidRPr="00737283">
        <w:rPr>
          <w:rFonts w:asciiTheme="minorHAnsi" w:hAnsiTheme="minorHAnsi"/>
          <w:color w:val="auto"/>
          <w:szCs w:val="24"/>
        </w:rPr>
        <w:t>Several additional non-acute conditions or medical complai</w:t>
      </w:r>
      <w:r w:rsidR="00CF35FE">
        <w:rPr>
          <w:rFonts w:asciiTheme="minorHAnsi" w:hAnsiTheme="minorHAnsi"/>
          <w:color w:val="auto"/>
          <w:szCs w:val="24"/>
        </w:rPr>
        <w:t xml:space="preserve">nts were also documented.  </w:t>
      </w:r>
      <w:r w:rsidRPr="00737283">
        <w:rPr>
          <w:rFonts w:asciiTheme="minorHAnsi" w:hAnsiTheme="minorHAnsi"/>
          <w:color w:val="auto"/>
          <w:szCs w:val="24"/>
        </w:rPr>
        <w:t>None of these condition</w:t>
      </w:r>
      <w:r w:rsidRPr="00DA59FE">
        <w:rPr>
          <w:rFonts w:asciiTheme="minorHAnsi" w:hAnsiTheme="minorHAnsi"/>
          <w:color w:val="auto"/>
          <w:szCs w:val="24"/>
        </w:rPr>
        <w:t>s</w:t>
      </w:r>
      <w:r w:rsidRPr="00737283">
        <w:rPr>
          <w:rFonts w:asciiTheme="minorHAnsi" w:hAnsiTheme="minorHAnsi"/>
          <w:color w:val="auto"/>
          <w:szCs w:val="24"/>
        </w:rPr>
        <w:t xml:space="preserve"> were clinically active during the MEB period, none </w:t>
      </w:r>
      <w:r w:rsidRPr="00DA59FE">
        <w:rPr>
          <w:rFonts w:asciiTheme="minorHAnsi" w:hAnsiTheme="minorHAnsi"/>
          <w:color w:val="auto"/>
          <w:szCs w:val="24"/>
        </w:rPr>
        <w:t xml:space="preserve">were the basis for limited duty </w:t>
      </w:r>
      <w:r w:rsidRPr="00737283">
        <w:rPr>
          <w:rFonts w:asciiTheme="minorHAnsi" w:hAnsiTheme="minorHAnsi"/>
          <w:color w:val="auto"/>
          <w:szCs w:val="24"/>
        </w:rPr>
        <w:t xml:space="preserve">and none </w:t>
      </w:r>
      <w:r w:rsidRPr="00DA59FE">
        <w:rPr>
          <w:rFonts w:asciiTheme="minorHAnsi" w:hAnsiTheme="minorHAnsi"/>
          <w:color w:val="auto"/>
          <w:szCs w:val="24"/>
        </w:rPr>
        <w:t>were</w:t>
      </w:r>
      <w:r w:rsidRPr="00737283">
        <w:rPr>
          <w:rFonts w:asciiTheme="minorHAnsi" w:hAnsiTheme="minorHAnsi"/>
          <w:color w:val="auto"/>
          <w:szCs w:val="24"/>
        </w:rPr>
        <w:t xml:space="preserve"> implicated in </w:t>
      </w:r>
      <w:r w:rsidR="00D915F1">
        <w:rPr>
          <w:rFonts w:asciiTheme="minorHAnsi" w:hAnsiTheme="minorHAnsi"/>
          <w:color w:val="auto"/>
          <w:szCs w:val="24"/>
        </w:rPr>
        <w:t xml:space="preserve">the </w:t>
      </w:r>
      <w:r w:rsidR="00655505">
        <w:rPr>
          <w:rFonts w:asciiTheme="minorHAnsi" w:hAnsiTheme="minorHAnsi"/>
          <w:color w:val="auto"/>
          <w:szCs w:val="24"/>
        </w:rPr>
        <w:t>non-medical assessment</w:t>
      </w:r>
      <w:r w:rsidRPr="00737283">
        <w:rPr>
          <w:rFonts w:asciiTheme="minorHAnsi" w:hAnsiTheme="minorHAnsi"/>
          <w:color w:val="auto"/>
          <w:szCs w:val="24"/>
        </w:rPr>
        <w:t xml:space="preserve">.  These conditions were reviewed by the </w:t>
      </w:r>
      <w:r w:rsidR="00655505">
        <w:rPr>
          <w:rFonts w:asciiTheme="minorHAnsi" w:hAnsiTheme="minorHAnsi"/>
          <w:color w:val="auto"/>
          <w:szCs w:val="24"/>
        </w:rPr>
        <w:t>a</w:t>
      </w:r>
      <w:r w:rsidR="00655505" w:rsidRPr="00737283">
        <w:rPr>
          <w:rFonts w:asciiTheme="minorHAnsi" w:hAnsiTheme="minorHAnsi"/>
          <w:color w:val="auto"/>
          <w:szCs w:val="24"/>
        </w:rPr>
        <w:t xml:space="preserve">ction </w:t>
      </w:r>
      <w:r w:rsidR="00655505">
        <w:rPr>
          <w:rFonts w:asciiTheme="minorHAnsi" w:hAnsiTheme="minorHAnsi"/>
          <w:color w:val="auto"/>
          <w:szCs w:val="24"/>
        </w:rPr>
        <w:t>o</w:t>
      </w:r>
      <w:r w:rsidR="00655505" w:rsidRPr="00737283">
        <w:rPr>
          <w:rFonts w:asciiTheme="minorHAnsi" w:hAnsiTheme="minorHAnsi"/>
          <w:color w:val="auto"/>
          <w:szCs w:val="24"/>
        </w:rPr>
        <w:t xml:space="preserve">fficer </w:t>
      </w:r>
      <w:r w:rsidRPr="00737283">
        <w:rPr>
          <w:rFonts w:asciiTheme="minorHAnsi" w:hAnsiTheme="minorHAnsi"/>
          <w:color w:val="auto"/>
          <w:szCs w:val="24"/>
        </w:rPr>
        <w:t>and considered by the Board.  It was determined that none could be argued as unfitting and subject to separation rating.  Additionally</w:t>
      </w:r>
      <w:r w:rsidR="00655505">
        <w:rPr>
          <w:rFonts w:asciiTheme="minorHAnsi" w:hAnsiTheme="minorHAnsi"/>
          <w:color w:val="auto"/>
          <w:szCs w:val="24"/>
        </w:rPr>
        <w:t>,</w:t>
      </w:r>
      <w:r w:rsidRPr="00737283">
        <w:rPr>
          <w:rFonts w:asciiTheme="minorHAnsi" w:hAnsiTheme="minorHAnsi"/>
          <w:color w:val="auto"/>
          <w:szCs w:val="24"/>
        </w:rPr>
        <w:t xml:space="preserve"> </w:t>
      </w:r>
      <w:r w:rsidR="00DA59FE">
        <w:rPr>
          <w:rFonts w:asciiTheme="minorHAnsi" w:hAnsiTheme="minorHAnsi"/>
          <w:color w:val="auto"/>
          <w:szCs w:val="24"/>
        </w:rPr>
        <w:t>thoracolumbar degenerative arthritis</w:t>
      </w:r>
      <w:r w:rsidR="00D915F1">
        <w:rPr>
          <w:rFonts w:asciiTheme="minorHAnsi" w:hAnsiTheme="minorHAnsi"/>
          <w:color w:val="auto"/>
          <w:szCs w:val="24"/>
        </w:rPr>
        <w:t xml:space="preserve">, peptic ulcer, and right calf strain </w:t>
      </w:r>
      <w:r w:rsidRPr="00737283">
        <w:rPr>
          <w:rFonts w:asciiTheme="minorHAnsi" w:hAnsiTheme="minorHAnsi"/>
          <w:color w:val="auto"/>
          <w:szCs w:val="24"/>
        </w:rPr>
        <w:t>were noted in the VA rating decision proximal to separation, but were not documented in the DES file.  The Board does not have the authority under DoDI 6040.44 to render fitness or rating recommendations for any conditions not considered by the DES.  The Board therefore has no reasonable basis for recommending any additional unfitting conditions for separation rating.</w:t>
      </w:r>
    </w:p>
    <w:p w:rsidR="000B7899" w:rsidRDefault="000B7899" w:rsidP="000B7899">
      <w:pPr>
        <w:pBdr>
          <w:bottom w:val="single" w:sz="12" w:space="1" w:color="auto"/>
        </w:pBdr>
        <w:tabs>
          <w:tab w:val="left" w:pos="288"/>
          <w:tab w:val="left" w:pos="4752"/>
        </w:tabs>
        <w:spacing w:line="240" w:lineRule="exact"/>
        <w:jc w:val="both"/>
        <w:rPr>
          <w:rFonts w:asciiTheme="minorHAnsi" w:hAnsiTheme="minorHAnsi"/>
          <w:color w:val="auto"/>
          <w:szCs w:val="24"/>
        </w:rPr>
      </w:pPr>
    </w:p>
    <w:p w:rsidR="000B7899" w:rsidRDefault="000B7899" w:rsidP="000B7899">
      <w:pPr>
        <w:spacing w:line="240" w:lineRule="exact"/>
        <w:jc w:val="both"/>
        <w:rPr>
          <w:rFonts w:asciiTheme="minorHAnsi" w:hAnsiTheme="minorHAnsi"/>
          <w:color w:val="auto"/>
          <w:szCs w:val="24"/>
          <w:u w:val="single"/>
        </w:rPr>
      </w:pPr>
    </w:p>
    <w:p w:rsidR="00A772F5" w:rsidRPr="009C78FD" w:rsidRDefault="00737283" w:rsidP="00A772F5">
      <w:pPr>
        <w:spacing w:line="240" w:lineRule="exact"/>
        <w:jc w:val="both"/>
        <w:rPr>
          <w:rFonts w:asciiTheme="minorHAnsi" w:eastAsiaTheme="minorHAnsi" w:hAnsiTheme="minorHAnsi"/>
          <w:color w:val="auto"/>
          <w:szCs w:val="24"/>
        </w:rPr>
      </w:pPr>
      <w:r w:rsidRPr="00737283">
        <w:rPr>
          <w:rFonts w:asciiTheme="minorHAnsi" w:hAnsiTheme="minorHAnsi"/>
          <w:color w:val="auto"/>
          <w:szCs w:val="24"/>
          <w:u w:val="single"/>
        </w:rPr>
        <w:t>BOARD FINDINGS</w:t>
      </w:r>
      <w:r w:rsidRPr="00737283">
        <w:rPr>
          <w:rFonts w:asciiTheme="minorHAnsi" w:hAnsiTheme="minorHAnsi"/>
          <w:color w:val="auto"/>
          <w:szCs w:val="24"/>
        </w:rPr>
        <w:t>:</w:t>
      </w:r>
      <w:r w:rsidRPr="00737283">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6024F0">
        <w:rPr>
          <w:rFonts w:asciiTheme="minorHAnsi" w:eastAsiaTheme="minorHAnsi" w:hAnsiTheme="minorHAnsi"/>
          <w:color w:val="auto"/>
          <w:szCs w:val="24"/>
        </w:rPr>
        <w:t xml:space="preserve"> </w:t>
      </w:r>
      <w:r w:rsidR="00DD469B" w:rsidRPr="00DD469B">
        <w:rPr>
          <w:rFonts w:asciiTheme="minorHAnsi" w:hAnsiTheme="minorHAnsi"/>
          <w:color w:val="000080"/>
          <w:szCs w:val="24"/>
        </w:rPr>
        <w:t xml:space="preserve"> </w:t>
      </w:r>
      <w:r w:rsidR="000A50B4" w:rsidRPr="007C4D69">
        <w:rPr>
          <w:rFonts w:asciiTheme="minorHAnsi" w:eastAsiaTheme="minorHAnsi" w:hAnsiTheme="minorHAnsi"/>
          <w:color w:val="auto"/>
          <w:szCs w:val="24"/>
        </w:rPr>
        <w:t xml:space="preserve">In the matter of the </w:t>
      </w:r>
      <w:r w:rsidR="00655505">
        <w:rPr>
          <w:rFonts w:asciiTheme="minorHAnsi" w:eastAsiaTheme="minorHAnsi" w:hAnsiTheme="minorHAnsi"/>
          <w:color w:val="auto"/>
          <w:szCs w:val="24"/>
        </w:rPr>
        <w:t>OSA</w:t>
      </w:r>
      <w:r w:rsidR="000A50B4">
        <w:rPr>
          <w:rFonts w:asciiTheme="minorHAnsi" w:hAnsiTheme="minorHAnsi"/>
          <w:color w:val="auto"/>
          <w:szCs w:val="24"/>
        </w:rPr>
        <w:t xml:space="preserve"> </w:t>
      </w:r>
      <w:r w:rsidR="000A50B4">
        <w:rPr>
          <w:rFonts w:asciiTheme="minorHAnsi" w:eastAsiaTheme="minorHAnsi" w:hAnsiTheme="minorHAnsi"/>
          <w:color w:val="auto"/>
          <w:szCs w:val="24"/>
        </w:rPr>
        <w:t>condition, the Board, by simple majority,</w:t>
      </w:r>
      <w:r w:rsidR="000A50B4" w:rsidRPr="007C4D69">
        <w:rPr>
          <w:rFonts w:asciiTheme="minorHAnsi" w:eastAsiaTheme="minorHAnsi" w:hAnsiTheme="minorHAnsi"/>
          <w:color w:val="auto"/>
          <w:szCs w:val="24"/>
        </w:rPr>
        <w:t xml:space="preserve"> recommends a rating of 50%</w:t>
      </w:r>
      <w:r w:rsidR="000A50B4">
        <w:rPr>
          <w:rFonts w:asciiTheme="minorHAnsi" w:eastAsiaTheme="minorHAnsi" w:hAnsiTheme="minorHAnsi"/>
          <w:color w:val="auto"/>
          <w:szCs w:val="24"/>
        </w:rPr>
        <w:t>, coded 6847</w:t>
      </w:r>
      <w:r w:rsidR="000A50B4" w:rsidRPr="007C4D69">
        <w:rPr>
          <w:rFonts w:asciiTheme="minorHAnsi" w:eastAsiaTheme="minorHAnsi" w:hAnsiTheme="minorHAnsi"/>
          <w:color w:val="auto"/>
          <w:szCs w:val="24"/>
        </w:rPr>
        <w:t xml:space="preserve"> </w:t>
      </w:r>
      <w:r w:rsidR="000A50B4">
        <w:rPr>
          <w:rFonts w:asciiTheme="minorHAnsi" w:eastAsiaTheme="minorHAnsi" w:hAnsiTheme="minorHAnsi"/>
          <w:color w:val="auto"/>
          <w:szCs w:val="24"/>
        </w:rPr>
        <w:t xml:space="preserve">IAW VASRD </w:t>
      </w:r>
      <w:r w:rsidR="000A50B4">
        <w:rPr>
          <w:rFonts w:asciiTheme="minorHAnsi" w:eastAsiaTheme="minorHAnsi" w:hAnsiTheme="minorHAnsi"/>
          <w:color w:val="auto"/>
          <w:szCs w:val="24"/>
        </w:rPr>
        <w:lastRenderedPageBreak/>
        <w:t>§4.97</w:t>
      </w:r>
      <w:r w:rsidR="000A50B4" w:rsidRPr="000A50B4">
        <w:rPr>
          <w:rFonts w:asciiTheme="minorHAnsi" w:eastAsiaTheme="minorHAnsi" w:hAnsiTheme="minorHAnsi" w:cstheme="minorHAnsi"/>
          <w:color w:val="auto"/>
          <w:szCs w:val="24"/>
        </w:rPr>
        <w:t>.</w:t>
      </w:r>
      <w:r w:rsidR="000A50B4" w:rsidRPr="000A50B4">
        <w:rPr>
          <w:rFonts w:asciiTheme="minorHAnsi" w:hAnsiTheme="minorHAnsi" w:cstheme="minorHAnsi"/>
          <w:color w:val="auto"/>
          <w:szCs w:val="24"/>
        </w:rPr>
        <w:t xml:space="preserve">  The single voter for dissent (who </w:t>
      </w:r>
      <w:r w:rsidR="00F92A57">
        <w:rPr>
          <w:rFonts w:asciiTheme="minorHAnsi" w:hAnsiTheme="minorHAnsi" w:cstheme="minorHAnsi"/>
          <w:color w:val="auto"/>
          <w:szCs w:val="24"/>
        </w:rPr>
        <w:t>opined</w:t>
      </w:r>
      <w:r w:rsidR="000A50B4">
        <w:rPr>
          <w:rFonts w:asciiTheme="minorHAnsi" w:hAnsiTheme="minorHAnsi" w:cstheme="minorHAnsi"/>
          <w:color w:val="auto"/>
          <w:szCs w:val="24"/>
        </w:rPr>
        <w:t xml:space="preserve"> that the condition was not unfitting) </w:t>
      </w:r>
      <w:r w:rsidR="006D21BE">
        <w:rPr>
          <w:rFonts w:asciiTheme="minorHAnsi" w:hAnsiTheme="minorHAnsi" w:cstheme="minorHAnsi"/>
          <w:color w:val="auto"/>
          <w:szCs w:val="24"/>
        </w:rPr>
        <w:t>elected</w:t>
      </w:r>
      <w:r w:rsidR="000A50B4" w:rsidRPr="000A50B4">
        <w:rPr>
          <w:rFonts w:asciiTheme="minorHAnsi" w:hAnsiTheme="minorHAnsi" w:cstheme="minorHAnsi"/>
          <w:color w:val="auto"/>
          <w:szCs w:val="24"/>
        </w:rPr>
        <w:t xml:space="preserve"> to submit a minority opinion.  </w:t>
      </w:r>
      <w:r w:rsidR="000A50B4" w:rsidRPr="000A50B4">
        <w:rPr>
          <w:rFonts w:asciiTheme="minorHAnsi" w:eastAsiaTheme="minorHAnsi" w:hAnsiTheme="minorHAnsi" w:cstheme="minorHAnsi"/>
          <w:color w:val="auto"/>
          <w:szCs w:val="24"/>
        </w:rPr>
        <w:t xml:space="preserve">In the matter of the </w:t>
      </w:r>
      <w:r w:rsidR="000A50B4">
        <w:rPr>
          <w:rFonts w:asciiTheme="minorHAnsi" w:hAnsiTheme="minorHAnsi"/>
          <w:color w:val="auto"/>
          <w:szCs w:val="24"/>
        </w:rPr>
        <w:t>panic disorder without agoraphobia</w:t>
      </w:r>
      <w:r w:rsidR="000A50B4">
        <w:rPr>
          <w:rFonts w:asciiTheme="minorHAnsi" w:eastAsiaTheme="minorHAnsi" w:hAnsiTheme="minorHAnsi" w:cstheme="minorHAnsi"/>
          <w:color w:val="auto"/>
          <w:szCs w:val="24"/>
        </w:rPr>
        <w:t xml:space="preserve"> </w:t>
      </w:r>
      <w:r w:rsidR="000A50B4" w:rsidRPr="007C4D69">
        <w:rPr>
          <w:rFonts w:asciiTheme="minorHAnsi" w:eastAsiaTheme="minorHAnsi" w:hAnsiTheme="minorHAnsi"/>
          <w:color w:val="auto"/>
          <w:szCs w:val="24"/>
        </w:rPr>
        <w:t xml:space="preserve">the Board </w:t>
      </w:r>
      <w:r w:rsidR="006D21BE">
        <w:rPr>
          <w:rFonts w:asciiTheme="minorHAnsi" w:eastAsiaTheme="minorHAnsi" w:hAnsiTheme="minorHAnsi"/>
          <w:color w:val="auto"/>
          <w:szCs w:val="24"/>
        </w:rPr>
        <w:t>majority recommends</w:t>
      </w:r>
      <w:r w:rsidR="003077CB">
        <w:rPr>
          <w:rFonts w:asciiTheme="minorHAnsi" w:eastAsiaTheme="minorHAnsi" w:hAnsiTheme="minorHAnsi"/>
          <w:color w:val="auto"/>
          <w:szCs w:val="24"/>
        </w:rPr>
        <w:t xml:space="preserve"> </w:t>
      </w:r>
      <w:r w:rsidR="000A50B4">
        <w:rPr>
          <w:rFonts w:asciiTheme="minorHAnsi" w:eastAsiaTheme="minorHAnsi" w:hAnsiTheme="minorHAnsi"/>
          <w:color w:val="auto"/>
          <w:szCs w:val="24"/>
        </w:rPr>
        <w:t>a rating of 10%, coded 9412</w:t>
      </w:r>
      <w:r w:rsidR="003077CB">
        <w:rPr>
          <w:rFonts w:asciiTheme="minorHAnsi" w:eastAsiaTheme="minorHAnsi" w:hAnsiTheme="minorHAnsi"/>
          <w:color w:val="auto"/>
          <w:szCs w:val="24"/>
        </w:rPr>
        <w:t xml:space="preserve">.  </w:t>
      </w:r>
      <w:r w:rsidR="00A772F5" w:rsidRPr="007C4D69">
        <w:rPr>
          <w:rFonts w:asciiTheme="minorHAnsi" w:eastAsiaTheme="minorHAnsi" w:hAnsiTheme="minorHAnsi"/>
          <w:color w:val="auto"/>
          <w:szCs w:val="24"/>
        </w:rPr>
        <w:t>In th</w:t>
      </w:r>
      <w:r w:rsidR="00A772F5">
        <w:rPr>
          <w:rFonts w:asciiTheme="minorHAnsi" w:eastAsiaTheme="minorHAnsi" w:hAnsiTheme="minorHAnsi"/>
          <w:color w:val="auto"/>
          <w:szCs w:val="24"/>
        </w:rPr>
        <w:t xml:space="preserve">e matter of the </w:t>
      </w:r>
      <w:r w:rsidR="00A772F5">
        <w:rPr>
          <w:rFonts w:asciiTheme="minorHAnsi" w:eastAsia="HiddenHorzOCR" w:hAnsiTheme="minorHAnsi"/>
          <w:color w:val="auto"/>
          <w:szCs w:val="24"/>
        </w:rPr>
        <w:t>essential hypertension, unspecified hyperlipidemia</w:t>
      </w:r>
      <w:r w:rsidR="00A772F5">
        <w:rPr>
          <w:rFonts w:asciiTheme="minorHAnsi" w:eastAsiaTheme="minorHAnsi" w:hAnsiTheme="minorHAnsi"/>
          <w:color w:val="auto"/>
          <w:szCs w:val="24"/>
        </w:rPr>
        <w:t xml:space="preserve">, </w:t>
      </w:r>
      <w:r w:rsidR="00A772F5">
        <w:rPr>
          <w:rFonts w:asciiTheme="minorHAnsi" w:hAnsiTheme="minorHAnsi"/>
          <w:color w:val="auto"/>
          <w:szCs w:val="24"/>
        </w:rPr>
        <w:t>heart burn/GERD, obesity, inguinal hernia operation with scar, hiatal hernia, left hamstring injury, tear of the left tympanic membrane and diverticulosis,</w:t>
      </w:r>
      <w:r w:rsidR="00A772F5">
        <w:rPr>
          <w:rFonts w:asciiTheme="minorHAnsi" w:eastAsiaTheme="minorHAnsi" w:hAnsiTheme="minorHAnsi"/>
          <w:color w:val="auto"/>
          <w:szCs w:val="24"/>
        </w:rPr>
        <w:t xml:space="preserve"> </w:t>
      </w:r>
      <w:r w:rsidR="00A772F5" w:rsidRPr="007C4D69">
        <w:rPr>
          <w:rFonts w:asciiTheme="minorHAnsi" w:eastAsiaTheme="minorHAnsi" w:hAnsiTheme="minorHAnsi"/>
          <w:color w:val="auto"/>
          <w:szCs w:val="24"/>
        </w:rPr>
        <w:t>the Board unanimously agrees that it cannot recommend a finding of unfit for additional rating</w:t>
      </w:r>
      <w:r w:rsidR="006D21BE">
        <w:rPr>
          <w:rFonts w:asciiTheme="minorHAnsi" w:eastAsiaTheme="minorHAnsi" w:hAnsiTheme="minorHAnsi"/>
          <w:color w:val="auto"/>
          <w:szCs w:val="24"/>
        </w:rPr>
        <w:t>s</w:t>
      </w:r>
      <w:r w:rsidR="00A772F5" w:rsidRPr="007C4D69">
        <w:rPr>
          <w:rFonts w:asciiTheme="minorHAnsi" w:eastAsiaTheme="minorHAnsi" w:hAnsiTheme="minorHAnsi"/>
          <w:color w:val="auto"/>
          <w:szCs w:val="24"/>
        </w:rPr>
        <w:t xml:space="preserve"> at separation.  The Board unanimously agrees that there were no other conditions eligible for Board consideration which could be recommended as additionally unfitting for rating at separation.</w:t>
      </w:r>
    </w:p>
    <w:p w:rsidR="000A50B4" w:rsidRPr="00391858" w:rsidRDefault="000A50B4" w:rsidP="000A50B4">
      <w:pPr>
        <w:pBdr>
          <w:bottom w:val="single" w:sz="12" w:space="1" w:color="auto"/>
        </w:pBdr>
        <w:tabs>
          <w:tab w:val="left" w:pos="288"/>
          <w:tab w:val="left" w:pos="4752"/>
        </w:tabs>
        <w:spacing w:line="240" w:lineRule="exact"/>
        <w:jc w:val="both"/>
        <w:rPr>
          <w:rFonts w:asciiTheme="minorHAnsi" w:hAnsiTheme="minorHAnsi"/>
          <w:b/>
          <w:color w:val="auto"/>
          <w:u w:val="single"/>
        </w:rPr>
      </w:pPr>
    </w:p>
    <w:p w:rsidR="000A50B4" w:rsidRDefault="000A50B4" w:rsidP="000A50B4">
      <w:pPr>
        <w:spacing w:line="240" w:lineRule="exact"/>
        <w:rPr>
          <w:rFonts w:asciiTheme="minorHAnsi" w:hAnsiTheme="minorHAnsi"/>
          <w:b/>
          <w:color w:val="auto"/>
          <w:szCs w:val="24"/>
          <w:u w:val="single"/>
        </w:rPr>
      </w:pPr>
    </w:p>
    <w:p w:rsidR="00DD469B" w:rsidRPr="00A772F5" w:rsidRDefault="000A50B4" w:rsidP="006024F0">
      <w:pPr>
        <w:spacing w:line="240" w:lineRule="exact"/>
        <w:jc w:val="both"/>
        <w:rPr>
          <w:rFonts w:asciiTheme="minorHAnsi" w:hAnsiTheme="minorHAnsi"/>
          <w:color w:val="000080"/>
          <w:szCs w:val="24"/>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00A772F5">
        <w:rPr>
          <w:rFonts w:asciiTheme="minorHAnsi" w:hAnsiTheme="minorHAnsi"/>
          <w:color w:val="000080"/>
          <w:szCs w:val="24"/>
        </w:rPr>
        <w:t xml:space="preserve">  </w:t>
      </w:r>
      <w:r w:rsidR="00DD469B" w:rsidRPr="00DD469B">
        <w:rPr>
          <w:rFonts w:asciiTheme="minorHAnsi" w:hAnsiTheme="minorHAnsi"/>
          <w:color w:val="auto"/>
          <w:szCs w:val="24"/>
        </w:rPr>
        <w:t>The Board recommends that the CI’s prior determination be modified as follows and that the discharge with severance pay be re</w:t>
      </w:r>
      <w:r w:rsidR="00CF35FE">
        <w:rPr>
          <w:rFonts w:asciiTheme="minorHAnsi" w:hAnsiTheme="minorHAnsi"/>
          <w:color w:val="auto"/>
          <w:szCs w:val="24"/>
        </w:rPr>
        <w:t>-c</w:t>
      </w:r>
      <w:r w:rsidR="00DD469B" w:rsidRPr="00DD469B">
        <w:rPr>
          <w:rFonts w:asciiTheme="minorHAnsi" w:hAnsiTheme="minorHAnsi"/>
          <w:color w:val="auto"/>
          <w:szCs w:val="24"/>
        </w:rPr>
        <w:t>haracterized to reflect permanent disability retirement, effective as of the date of his prior medical separation:</w:t>
      </w:r>
    </w:p>
    <w:p w:rsidR="006024F0" w:rsidRPr="00DD469B" w:rsidRDefault="006024F0" w:rsidP="006024F0">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6024F0" w:rsidRPr="00DD469B" w:rsidTr="00B62C57">
        <w:trPr>
          <w:trHeight w:val="233"/>
          <w:jc w:val="center"/>
        </w:trPr>
        <w:tc>
          <w:tcPr>
            <w:tcW w:w="6480" w:type="dxa"/>
            <w:shd w:val="clear" w:color="auto" w:fill="D9D9D9"/>
            <w:vAlign w:val="center"/>
          </w:tcPr>
          <w:p w:rsidR="006024F0" w:rsidRPr="00DD469B" w:rsidRDefault="006024F0" w:rsidP="00B62C57">
            <w:pPr>
              <w:tabs>
                <w:tab w:val="left" w:pos="288"/>
                <w:tab w:val="left" w:pos="4752"/>
              </w:tabs>
              <w:spacing w:line="240" w:lineRule="exact"/>
              <w:jc w:val="center"/>
              <w:rPr>
                <w:rFonts w:asciiTheme="minorHAnsi" w:hAnsiTheme="minorHAnsi"/>
                <w:b/>
                <w:color w:val="auto"/>
                <w:szCs w:val="24"/>
              </w:rPr>
            </w:pPr>
            <w:r w:rsidRPr="00DD469B">
              <w:rPr>
                <w:rFonts w:asciiTheme="minorHAnsi" w:hAnsiTheme="minorHAnsi"/>
                <w:b/>
                <w:color w:val="auto"/>
                <w:szCs w:val="24"/>
              </w:rPr>
              <w:t>UNFITTING CONDITION</w:t>
            </w:r>
          </w:p>
        </w:tc>
        <w:tc>
          <w:tcPr>
            <w:tcW w:w="1710" w:type="dxa"/>
            <w:shd w:val="clear" w:color="auto" w:fill="D9D9D9"/>
            <w:vAlign w:val="center"/>
          </w:tcPr>
          <w:p w:rsidR="006024F0" w:rsidRPr="00DD469B" w:rsidRDefault="006024F0" w:rsidP="00B62C57">
            <w:pPr>
              <w:tabs>
                <w:tab w:val="left" w:pos="288"/>
                <w:tab w:val="left" w:pos="4752"/>
              </w:tabs>
              <w:spacing w:line="240" w:lineRule="exact"/>
              <w:jc w:val="center"/>
              <w:rPr>
                <w:rFonts w:asciiTheme="minorHAnsi" w:hAnsiTheme="minorHAnsi"/>
                <w:b/>
                <w:color w:val="auto"/>
                <w:szCs w:val="24"/>
              </w:rPr>
            </w:pPr>
            <w:r w:rsidRPr="00DD469B">
              <w:rPr>
                <w:rFonts w:asciiTheme="minorHAnsi" w:hAnsiTheme="minorHAnsi"/>
                <w:b/>
                <w:color w:val="auto"/>
                <w:szCs w:val="24"/>
              </w:rPr>
              <w:t>VASRD CODE</w:t>
            </w:r>
          </w:p>
        </w:tc>
        <w:tc>
          <w:tcPr>
            <w:tcW w:w="1170" w:type="dxa"/>
            <w:shd w:val="clear" w:color="auto" w:fill="D9D9D9"/>
            <w:vAlign w:val="center"/>
          </w:tcPr>
          <w:p w:rsidR="006024F0" w:rsidRPr="00DD469B" w:rsidRDefault="006024F0" w:rsidP="00B62C57">
            <w:pPr>
              <w:tabs>
                <w:tab w:val="left" w:pos="288"/>
                <w:tab w:val="left" w:pos="4752"/>
              </w:tabs>
              <w:spacing w:line="240" w:lineRule="exact"/>
              <w:jc w:val="center"/>
              <w:rPr>
                <w:rFonts w:asciiTheme="minorHAnsi" w:hAnsiTheme="minorHAnsi"/>
                <w:b/>
                <w:color w:val="auto"/>
                <w:szCs w:val="24"/>
              </w:rPr>
            </w:pPr>
            <w:r w:rsidRPr="00DD469B">
              <w:rPr>
                <w:rFonts w:asciiTheme="minorHAnsi" w:hAnsiTheme="minorHAnsi"/>
                <w:b/>
                <w:color w:val="auto"/>
                <w:szCs w:val="24"/>
              </w:rPr>
              <w:t>RATING</w:t>
            </w:r>
          </w:p>
        </w:tc>
      </w:tr>
      <w:tr w:rsidR="006024F0" w:rsidRPr="00DD469B" w:rsidTr="00B62C57">
        <w:trPr>
          <w:jc w:val="center"/>
        </w:trPr>
        <w:tc>
          <w:tcPr>
            <w:tcW w:w="6480" w:type="dxa"/>
            <w:vAlign w:val="center"/>
          </w:tcPr>
          <w:p w:rsidR="006024F0" w:rsidRPr="00DD469B" w:rsidRDefault="006024F0" w:rsidP="00B62C57">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OSA</w:t>
            </w:r>
          </w:p>
        </w:tc>
        <w:tc>
          <w:tcPr>
            <w:tcW w:w="1710" w:type="dxa"/>
            <w:vAlign w:val="center"/>
          </w:tcPr>
          <w:p w:rsidR="006024F0" w:rsidRPr="00DD469B" w:rsidRDefault="006024F0" w:rsidP="00B62C57">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6847</w:t>
            </w:r>
          </w:p>
        </w:tc>
        <w:tc>
          <w:tcPr>
            <w:tcW w:w="1170" w:type="dxa"/>
            <w:vAlign w:val="center"/>
          </w:tcPr>
          <w:p w:rsidR="006024F0" w:rsidRPr="00DD469B" w:rsidRDefault="006024F0" w:rsidP="00B62C57">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50</w:t>
            </w:r>
            <w:r w:rsidRPr="00DD469B">
              <w:rPr>
                <w:rFonts w:asciiTheme="minorHAnsi" w:hAnsiTheme="minorHAnsi"/>
                <w:color w:val="auto"/>
                <w:szCs w:val="24"/>
              </w:rPr>
              <w:t>%</w:t>
            </w:r>
          </w:p>
        </w:tc>
      </w:tr>
      <w:tr w:rsidR="006024F0" w:rsidRPr="00DD469B" w:rsidTr="00B62C57">
        <w:trPr>
          <w:jc w:val="center"/>
        </w:trPr>
        <w:tc>
          <w:tcPr>
            <w:tcW w:w="6480" w:type="dxa"/>
            <w:vAlign w:val="center"/>
          </w:tcPr>
          <w:p w:rsidR="006024F0" w:rsidRPr="00DD469B" w:rsidRDefault="006024F0" w:rsidP="00B62C57">
            <w:pPr>
              <w:tabs>
                <w:tab w:val="left" w:pos="288"/>
                <w:tab w:val="left" w:pos="4752"/>
              </w:tabs>
              <w:spacing w:line="240" w:lineRule="exact"/>
              <w:rPr>
                <w:rFonts w:asciiTheme="minorHAnsi" w:hAnsiTheme="minorHAnsi"/>
                <w:color w:val="auto"/>
                <w:szCs w:val="24"/>
                <w:highlight w:val="yellow"/>
              </w:rPr>
            </w:pPr>
            <w:r>
              <w:rPr>
                <w:rFonts w:asciiTheme="minorHAnsi" w:hAnsiTheme="minorHAnsi" w:cstheme="minorHAnsi"/>
                <w:color w:val="auto"/>
                <w:szCs w:val="24"/>
              </w:rPr>
              <w:t>P</w:t>
            </w:r>
            <w:r w:rsidR="00037ED1">
              <w:rPr>
                <w:rFonts w:asciiTheme="minorHAnsi" w:hAnsiTheme="minorHAnsi" w:cstheme="minorHAnsi"/>
                <w:color w:val="auto"/>
                <w:szCs w:val="24"/>
              </w:rPr>
              <w:t>anic Disorder without A</w:t>
            </w:r>
            <w:r>
              <w:rPr>
                <w:rFonts w:asciiTheme="minorHAnsi" w:hAnsiTheme="minorHAnsi" w:cstheme="minorHAnsi"/>
                <w:color w:val="auto"/>
                <w:szCs w:val="24"/>
              </w:rPr>
              <w:t>goraphobia</w:t>
            </w:r>
          </w:p>
        </w:tc>
        <w:tc>
          <w:tcPr>
            <w:tcW w:w="1710" w:type="dxa"/>
            <w:vAlign w:val="center"/>
          </w:tcPr>
          <w:p w:rsidR="006024F0" w:rsidRPr="00DD469B" w:rsidRDefault="006024F0" w:rsidP="00B62C57">
            <w:pPr>
              <w:tabs>
                <w:tab w:val="left" w:pos="288"/>
                <w:tab w:val="left" w:pos="4752"/>
              </w:tabs>
              <w:spacing w:line="240" w:lineRule="exact"/>
              <w:jc w:val="center"/>
              <w:rPr>
                <w:rFonts w:asciiTheme="minorHAnsi" w:hAnsiTheme="minorHAnsi"/>
                <w:color w:val="auto"/>
                <w:szCs w:val="24"/>
                <w:highlight w:val="yellow"/>
              </w:rPr>
            </w:pPr>
            <w:r w:rsidRPr="006024F0">
              <w:rPr>
                <w:rFonts w:asciiTheme="minorHAnsi" w:hAnsiTheme="minorHAnsi"/>
                <w:color w:val="auto"/>
                <w:szCs w:val="24"/>
              </w:rPr>
              <w:t>9412</w:t>
            </w:r>
          </w:p>
        </w:tc>
        <w:tc>
          <w:tcPr>
            <w:tcW w:w="1170" w:type="dxa"/>
            <w:vAlign w:val="center"/>
          </w:tcPr>
          <w:p w:rsidR="006024F0" w:rsidRPr="00DD469B" w:rsidRDefault="006024F0" w:rsidP="00B62C57">
            <w:pPr>
              <w:tabs>
                <w:tab w:val="left" w:pos="288"/>
                <w:tab w:val="left" w:pos="4752"/>
              </w:tabs>
              <w:spacing w:line="240" w:lineRule="exact"/>
              <w:jc w:val="center"/>
              <w:rPr>
                <w:rFonts w:asciiTheme="minorHAnsi" w:hAnsiTheme="minorHAnsi"/>
                <w:color w:val="auto"/>
                <w:szCs w:val="24"/>
                <w:highlight w:val="yellow"/>
              </w:rPr>
            </w:pPr>
            <w:r w:rsidRPr="006024F0">
              <w:rPr>
                <w:rFonts w:asciiTheme="minorHAnsi" w:hAnsiTheme="minorHAnsi"/>
                <w:color w:val="auto"/>
                <w:szCs w:val="24"/>
              </w:rPr>
              <w:t>10%</w:t>
            </w:r>
          </w:p>
        </w:tc>
      </w:tr>
      <w:tr w:rsidR="006024F0" w:rsidRPr="00DD469B" w:rsidTr="00B62C57">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6024F0" w:rsidRPr="00DD469B" w:rsidRDefault="006024F0" w:rsidP="00B62C57">
            <w:pPr>
              <w:tabs>
                <w:tab w:val="left" w:pos="288"/>
                <w:tab w:val="left" w:pos="4752"/>
              </w:tabs>
              <w:spacing w:line="240" w:lineRule="exact"/>
              <w:jc w:val="center"/>
              <w:rPr>
                <w:rFonts w:asciiTheme="minorHAnsi" w:hAnsiTheme="minorHAnsi"/>
                <w:b/>
                <w:color w:val="auto"/>
                <w:szCs w:val="24"/>
              </w:rPr>
            </w:pPr>
            <w:r w:rsidRPr="00DD469B">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6024F0" w:rsidRPr="00DD469B" w:rsidRDefault="006024F0" w:rsidP="00B62C57">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6</w:t>
            </w:r>
            <w:r w:rsidRPr="006024F0">
              <w:rPr>
                <w:rFonts w:asciiTheme="minorHAnsi" w:hAnsiTheme="minorHAnsi"/>
                <w:b/>
                <w:color w:val="auto"/>
                <w:szCs w:val="24"/>
              </w:rPr>
              <w:t>0</w:t>
            </w:r>
            <w:r w:rsidRPr="00DD469B">
              <w:rPr>
                <w:rFonts w:asciiTheme="minorHAnsi" w:hAnsiTheme="minorHAnsi"/>
                <w:b/>
                <w:color w:val="auto"/>
                <w:szCs w:val="24"/>
              </w:rPr>
              <w:t>%</w:t>
            </w:r>
          </w:p>
        </w:tc>
      </w:tr>
    </w:tbl>
    <w:p w:rsidR="00A772F5" w:rsidRPr="00391858" w:rsidRDefault="00A772F5" w:rsidP="00A772F5">
      <w:pPr>
        <w:pBdr>
          <w:bottom w:val="single" w:sz="12" w:space="1" w:color="auto"/>
        </w:pBdr>
        <w:tabs>
          <w:tab w:val="left" w:pos="288"/>
          <w:tab w:val="left" w:pos="4752"/>
        </w:tabs>
        <w:spacing w:line="240" w:lineRule="exact"/>
        <w:jc w:val="both"/>
        <w:rPr>
          <w:rFonts w:asciiTheme="minorHAnsi" w:hAnsiTheme="minorHAnsi"/>
          <w:b/>
          <w:color w:val="auto"/>
          <w:u w:val="single"/>
        </w:rPr>
      </w:pPr>
    </w:p>
    <w:p w:rsidR="00A772F5" w:rsidRDefault="00A772F5" w:rsidP="00A772F5">
      <w:pPr>
        <w:spacing w:line="240" w:lineRule="exact"/>
        <w:rPr>
          <w:rFonts w:asciiTheme="minorHAnsi" w:hAnsiTheme="minorHAnsi"/>
          <w:b/>
          <w:color w:val="auto"/>
          <w:szCs w:val="24"/>
          <w:u w:val="single"/>
        </w:rPr>
      </w:pPr>
    </w:p>
    <w:p w:rsidR="00DD469B" w:rsidRPr="00DD469B" w:rsidRDefault="00DD469B" w:rsidP="00DD469B">
      <w:pPr>
        <w:tabs>
          <w:tab w:val="left" w:pos="288"/>
          <w:tab w:val="left" w:pos="4752"/>
        </w:tabs>
        <w:spacing w:line="240" w:lineRule="exact"/>
        <w:jc w:val="both"/>
        <w:rPr>
          <w:rFonts w:asciiTheme="minorHAnsi" w:hAnsiTheme="minorHAnsi"/>
          <w:color w:val="auto"/>
        </w:rPr>
      </w:pPr>
      <w:r w:rsidRPr="00DD469B">
        <w:rPr>
          <w:rFonts w:asciiTheme="minorHAnsi" w:hAnsiTheme="minorHAnsi"/>
          <w:color w:val="auto"/>
        </w:rPr>
        <w:t>The following documentary evidence was considered:</w:t>
      </w:r>
    </w:p>
    <w:p w:rsidR="00DD469B" w:rsidRPr="00DD469B" w:rsidRDefault="00DD469B" w:rsidP="00DD469B">
      <w:pPr>
        <w:tabs>
          <w:tab w:val="left" w:pos="288"/>
          <w:tab w:val="left" w:pos="4752"/>
        </w:tabs>
        <w:spacing w:line="240" w:lineRule="exact"/>
        <w:jc w:val="both"/>
        <w:rPr>
          <w:rFonts w:asciiTheme="minorHAnsi" w:hAnsiTheme="minorHAnsi"/>
          <w:color w:val="auto"/>
        </w:rPr>
      </w:pPr>
    </w:p>
    <w:p w:rsidR="00DD469B" w:rsidRPr="00DD469B" w:rsidRDefault="00DD469B" w:rsidP="00DD469B">
      <w:pPr>
        <w:tabs>
          <w:tab w:val="left" w:pos="288"/>
          <w:tab w:val="left" w:pos="4752"/>
        </w:tabs>
        <w:spacing w:line="240" w:lineRule="exact"/>
        <w:jc w:val="both"/>
        <w:rPr>
          <w:rFonts w:asciiTheme="minorHAnsi" w:hAnsiTheme="minorHAnsi"/>
          <w:color w:val="auto"/>
        </w:rPr>
      </w:pPr>
      <w:r w:rsidRPr="00DD469B">
        <w:rPr>
          <w:rFonts w:asciiTheme="minorHAnsi" w:hAnsiTheme="minorHAnsi"/>
          <w:color w:val="auto"/>
        </w:rPr>
        <w:t>Ex</w:t>
      </w:r>
      <w:r w:rsidR="00CF35FE">
        <w:rPr>
          <w:rFonts w:asciiTheme="minorHAnsi" w:hAnsiTheme="minorHAnsi"/>
          <w:color w:val="auto"/>
        </w:rPr>
        <w:t>hibit A.  DD Form 294 dated 20100330</w:t>
      </w:r>
      <w:r w:rsidRPr="00DD469B">
        <w:rPr>
          <w:rFonts w:asciiTheme="minorHAnsi" w:hAnsiTheme="minorHAnsi"/>
          <w:color w:val="auto"/>
        </w:rPr>
        <w:t>, w/atchs.</w:t>
      </w:r>
    </w:p>
    <w:p w:rsidR="00DD469B" w:rsidRPr="00DD469B" w:rsidRDefault="00DD469B" w:rsidP="00DD469B">
      <w:pPr>
        <w:tabs>
          <w:tab w:val="left" w:pos="288"/>
          <w:tab w:val="left" w:pos="4752"/>
        </w:tabs>
        <w:spacing w:line="240" w:lineRule="exact"/>
        <w:jc w:val="both"/>
        <w:rPr>
          <w:rFonts w:asciiTheme="minorHAnsi" w:hAnsiTheme="minorHAnsi"/>
          <w:color w:val="auto"/>
        </w:rPr>
      </w:pPr>
      <w:r w:rsidRPr="00DD469B">
        <w:rPr>
          <w:rFonts w:asciiTheme="minorHAnsi" w:hAnsiTheme="minorHAnsi"/>
          <w:color w:val="auto"/>
        </w:rPr>
        <w:t>Exhib</w:t>
      </w:r>
      <w:r w:rsidR="00CF35FE">
        <w:rPr>
          <w:rFonts w:asciiTheme="minorHAnsi" w:hAnsiTheme="minorHAnsi"/>
          <w:color w:val="auto"/>
        </w:rPr>
        <w:t>it B.  Service Treatment Record</w:t>
      </w:r>
    </w:p>
    <w:p w:rsidR="00DD469B" w:rsidRPr="00DD469B" w:rsidRDefault="00DD469B" w:rsidP="00DD469B">
      <w:pPr>
        <w:tabs>
          <w:tab w:val="left" w:pos="288"/>
          <w:tab w:val="left" w:pos="4752"/>
        </w:tabs>
        <w:spacing w:line="240" w:lineRule="exact"/>
        <w:jc w:val="both"/>
        <w:rPr>
          <w:rFonts w:asciiTheme="minorHAnsi" w:hAnsiTheme="minorHAnsi"/>
          <w:color w:val="auto"/>
        </w:rPr>
      </w:pPr>
      <w:r w:rsidRPr="00DD469B">
        <w:rPr>
          <w:rFonts w:asciiTheme="minorHAnsi" w:hAnsiTheme="minorHAnsi"/>
          <w:color w:val="auto"/>
        </w:rPr>
        <w:t>Exhibit C.  Department of Vet</w:t>
      </w:r>
      <w:r w:rsidR="00CF35FE">
        <w:rPr>
          <w:rFonts w:asciiTheme="minorHAnsi" w:hAnsiTheme="minorHAnsi"/>
          <w:color w:val="auto"/>
        </w:rPr>
        <w:t>erans' Affairs Treatment Record</w:t>
      </w:r>
    </w:p>
    <w:p w:rsidR="00DD469B" w:rsidRPr="00DD469B" w:rsidRDefault="00DD469B" w:rsidP="00DD469B">
      <w:pPr>
        <w:tabs>
          <w:tab w:val="left" w:pos="288"/>
          <w:tab w:val="left" w:pos="4752"/>
        </w:tabs>
        <w:spacing w:line="240" w:lineRule="exact"/>
        <w:jc w:val="both"/>
        <w:rPr>
          <w:rFonts w:asciiTheme="minorHAnsi" w:hAnsiTheme="minorHAnsi"/>
          <w:color w:val="auto"/>
        </w:rPr>
      </w:pPr>
    </w:p>
    <w:p w:rsidR="00DD469B" w:rsidRPr="00DD469B" w:rsidRDefault="00DD469B" w:rsidP="00DD469B">
      <w:pPr>
        <w:tabs>
          <w:tab w:val="left" w:pos="288"/>
          <w:tab w:val="left" w:pos="4752"/>
        </w:tabs>
        <w:spacing w:line="240" w:lineRule="exact"/>
        <w:jc w:val="both"/>
        <w:rPr>
          <w:rFonts w:asciiTheme="minorHAnsi" w:hAnsiTheme="minorHAnsi"/>
          <w:color w:val="auto"/>
        </w:rPr>
      </w:pPr>
    </w:p>
    <w:p w:rsidR="00DD469B" w:rsidRPr="00DD469B" w:rsidRDefault="00DD469B" w:rsidP="00DD469B">
      <w:pPr>
        <w:tabs>
          <w:tab w:val="left" w:pos="288"/>
          <w:tab w:val="left" w:pos="4752"/>
        </w:tabs>
        <w:spacing w:line="240" w:lineRule="exact"/>
        <w:jc w:val="both"/>
        <w:rPr>
          <w:rFonts w:asciiTheme="minorHAnsi" w:hAnsiTheme="minorHAnsi"/>
          <w:color w:val="auto"/>
        </w:rPr>
      </w:pPr>
    </w:p>
    <w:p w:rsidR="00DD469B" w:rsidRPr="00DD469B" w:rsidRDefault="00DD469B" w:rsidP="00DD469B">
      <w:pPr>
        <w:tabs>
          <w:tab w:val="left" w:pos="288"/>
          <w:tab w:val="left" w:pos="4752"/>
        </w:tabs>
        <w:spacing w:line="240" w:lineRule="exact"/>
        <w:jc w:val="both"/>
        <w:rPr>
          <w:rFonts w:asciiTheme="minorHAnsi" w:hAnsiTheme="minorHAnsi"/>
          <w:color w:val="auto"/>
        </w:rPr>
      </w:pPr>
    </w:p>
    <w:p w:rsidR="00DD469B" w:rsidRPr="00DD469B" w:rsidRDefault="00DD469B" w:rsidP="00DD469B">
      <w:pPr>
        <w:tabs>
          <w:tab w:val="left" w:pos="0"/>
          <w:tab w:val="left" w:pos="4320"/>
        </w:tabs>
        <w:spacing w:line="240" w:lineRule="exact"/>
        <w:jc w:val="both"/>
        <w:rPr>
          <w:rFonts w:asciiTheme="minorHAnsi" w:hAnsiTheme="minorHAnsi"/>
          <w:color w:val="auto"/>
        </w:rPr>
      </w:pPr>
      <w:r w:rsidRPr="00DD469B">
        <w:rPr>
          <w:rFonts w:asciiTheme="minorHAnsi" w:hAnsiTheme="minorHAnsi"/>
          <w:color w:val="auto"/>
        </w:rPr>
        <w:t xml:space="preserve">                       </w:t>
      </w:r>
      <w:r w:rsidR="0094786C">
        <w:rPr>
          <w:rFonts w:asciiTheme="minorHAnsi" w:hAnsiTheme="minorHAnsi"/>
          <w:color w:val="auto"/>
        </w:rPr>
        <w:t xml:space="preserve">      </w:t>
      </w:r>
      <w:r w:rsidR="0094786C">
        <w:rPr>
          <w:rFonts w:asciiTheme="minorHAnsi" w:hAnsiTheme="minorHAnsi"/>
          <w:color w:val="auto"/>
        </w:rPr>
        <w:tab/>
      </w:r>
      <w:r w:rsidR="0094786C">
        <w:rPr>
          <w:rFonts w:asciiTheme="minorHAnsi" w:hAnsiTheme="minorHAnsi"/>
          <w:color w:val="auto"/>
        </w:rPr>
        <w:tab/>
      </w:r>
    </w:p>
    <w:p w:rsidR="00DD469B" w:rsidRPr="00DD469B" w:rsidRDefault="00DD469B" w:rsidP="00DD469B">
      <w:pPr>
        <w:tabs>
          <w:tab w:val="left" w:pos="0"/>
          <w:tab w:val="left" w:pos="4320"/>
        </w:tabs>
        <w:spacing w:line="240" w:lineRule="exact"/>
        <w:jc w:val="both"/>
        <w:rPr>
          <w:rFonts w:asciiTheme="minorHAnsi" w:hAnsiTheme="minorHAnsi"/>
          <w:color w:val="auto"/>
        </w:rPr>
      </w:pPr>
      <w:r w:rsidRPr="00DD469B">
        <w:rPr>
          <w:rFonts w:asciiTheme="minorHAnsi" w:hAnsiTheme="minorHAnsi"/>
          <w:color w:val="auto"/>
        </w:rPr>
        <w:t xml:space="preserve">              </w:t>
      </w:r>
      <w:r w:rsidR="0094786C">
        <w:rPr>
          <w:rFonts w:asciiTheme="minorHAnsi" w:hAnsiTheme="minorHAnsi"/>
          <w:color w:val="auto"/>
        </w:rPr>
        <w:t xml:space="preserve">               </w:t>
      </w:r>
      <w:r w:rsidR="0094786C">
        <w:rPr>
          <w:rFonts w:asciiTheme="minorHAnsi" w:hAnsiTheme="minorHAnsi"/>
          <w:color w:val="auto"/>
        </w:rPr>
        <w:tab/>
      </w:r>
      <w:r w:rsidR="0094786C">
        <w:rPr>
          <w:rFonts w:asciiTheme="minorHAnsi" w:hAnsiTheme="minorHAnsi"/>
          <w:color w:val="auto"/>
        </w:rPr>
        <w:tab/>
        <w:t>President</w:t>
      </w:r>
    </w:p>
    <w:p w:rsidR="00DD469B" w:rsidRPr="00DD469B" w:rsidRDefault="00DD469B" w:rsidP="00DD469B">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DD469B">
        <w:rPr>
          <w:rFonts w:asciiTheme="minorHAnsi" w:hAnsiTheme="minorHAnsi"/>
          <w:color w:val="auto"/>
        </w:rPr>
        <w:tab/>
        <w:t xml:space="preserve">                           </w:t>
      </w:r>
      <w:r w:rsidRPr="00DD469B">
        <w:rPr>
          <w:rFonts w:asciiTheme="minorHAnsi" w:hAnsiTheme="minorHAnsi"/>
          <w:color w:val="auto"/>
        </w:rPr>
        <w:tab/>
      </w:r>
      <w:r w:rsidRPr="00DD469B">
        <w:rPr>
          <w:rFonts w:asciiTheme="minorHAnsi" w:hAnsiTheme="minorHAnsi"/>
          <w:color w:val="auto"/>
        </w:rPr>
        <w:tab/>
      </w:r>
      <w:r w:rsidRPr="00DD469B">
        <w:rPr>
          <w:rFonts w:asciiTheme="minorHAnsi" w:hAnsiTheme="minorHAnsi"/>
          <w:color w:val="auto"/>
        </w:rPr>
        <w:tab/>
      </w:r>
      <w:r w:rsidRPr="00DD469B">
        <w:rPr>
          <w:rFonts w:asciiTheme="minorHAnsi" w:hAnsiTheme="minorHAnsi"/>
          <w:color w:val="auto"/>
        </w:rPr>
        <w:tab/>
      </w:r>
      <w:r w:rsidRPr="00DD469B">
        <w:rPr>
          <w:rFonts w:asciiTheme="minorHAnsi" w:hAnsiTheme="minorHAnsi"/>
          <w:color w:val="auto"/>
        </w:rPr>
        <w:tab/>
        <w:t>Physical Disability Board of Review</w:t>
      </w:r>
    </w:p>
    <w:p w:rsidR="0075486D" w:rsidRDefault="0075486D">
      <w:pPr>
        <w:rPr>
          <w:color w:val="auto"/>
        </w:rPr>
      </w:pPr>
      <w:r>
        <w:rPr>
          <w:color w:val="auto"/>
        </w:rPr>
        <w:br w:type="page"/>
      </w:r>
    </w:p>
    <w:p w:rsidR="0075486D" w:rsidRPr="0075486D" w:rsidRDefault="0075486D" w:rsidP="0075486D">
      <w:pPr>
        <w:rPr>
          <w:color w:val="auto"/>
        </w:rPr>
      </w:pPr>
      <w:r w:rsidRPr="0075486D">
        <w:rPr>
          <w:color w:val="auto"/>
        </w:rPr>
        <w:lastRenderedPageBreak/>
        <w:t>MEMORANDUM FOR DEPUTY COMMANDANT, MANPOWER &amp; RESERVE AFFAIRS</w:t>
      </w:r>
    </w:p>
    <w:p w:rsidR="0075486D" w:rsidRPr="0075486D" w:rsidRDefault="0075486D" w:rsidP="0075486D">
      <w:pPr>
        <w:rPr>
          <w:color w:val="auto"/>
        </w:rPr>
      </w:pPr>
    </w:p>
    <w:p w:rsidR="0075486D" w:rsidRPr="0075486D" w:rsidRDefault="0075486D" w:rsidP="0075486D">
      <w:pPr>
        <w:rPr>
          <w:color w:val="auto"/>
        </w:rPr>
      </w:pPr>
      <w:proofErr w:type="spellStart"/>
      <w:r w:rsidRPr="0075486D">
        <w:rPr>
          <w:color w:val="auto"/>
        </w:rPr>
        <w:t>Subj</w:t>
      </w:r>
      <w:proofErr w:type="spellEnd"/>
      <w:r w:rsidRPr="0075486D">
        <w:rPr>
          <w:color w:val="auto"/>
        </w:rPr>
        <w:t>:  PHYSICAL DISABILITY BOARD OF REVIEW (PDBR) RECOMMENDATION</w:t>
      </w:r>
    </w:p>
    <w:p w:rsidR="0075486D" w:rsidRPr="0075486D" w:rsidRDefault="0075486D" w:rsidP="0075486D">
      <w:pPr>
        <w:tabs>
          <w:tab w:val="left" w:pos="630"/>
        </w:tabs>
        <w:rPr>
          <w:color w:val="auto"/>
        </w:rPr>
      </w:pPr>
      <w:r w:rsidRPr="0075486D">
        <w:rPr>
          <w:color w:val="auto"/>
        </w:rPr>
        <w:t xml:space="preserve">          </w:t>
      </w:r>
      <w:r w:rsidRPr="0075486D">
        <w:rPr>
          <w:color w:val="auto"/>
        </w:rPr>
        <w:tab/>
        <w:t xml:space="preserve">ICO </w:t>
      </w:r>
      <w:r>
        <w:rPr>
          <w:color w:val="auto"/>
        </w:rPr>
        <w:t>XXXXX</w:t>
      </w:r>
      <w:r w:rsidRPr="0075486D">
        <w:rPr>
          <w:color w:val="auto"/>
        </w:rPr>
        <w:t xml:space="preserve">, FORMER USMC, XXX XX </w:t>
      </w:r>
      <w:r>
        <w:rPr>
          <w:color w:val="auto"/>
        </w:rPr>
        <w:t>XXXXX</w:t>
      </w:r>
    </w:p>
    <w:p w:rsidR="0075486D" w:rsidRPr="0075486D" w:rsidRDefault="0075486D" w:rsidP="0075486D">
      <w:pPr>
        <w:rPr>
          <w:color w:val="auto"/>
        </w:rPr>
      </w:pPr>
    </w:p>
    <w:p w:rsidR="0075486D" w:rsidRPr="0075486D" w:rsidRDefault="0075486D" w:rsidP="0075486D">
      <w:pPr>
        <w:rPr>
          <w:color w:val="auto"/>
        </w:rPr>
      </w:pPr>
      <w:r w:rsidRPr="0075486D">
        <w:rPr>
          <w:color w:val="auto"/>
        </w:rPr>
        <w:t>Ref:   (a) DoDI 6040.44</w:t>
      </w:r>
    </w:p>
    <w:p w:rsidR="0075486D" w:rsidRPr="0075486D" w:rsidRDefault="0075486D" w:rsidP="0075486D">
      <w:pPr>
        <w:rPr>
          <w:color w:val="auto"/>
        </w:rPr>
      </w:pPr>
      <w:r w:rsidRPr="0075486D">
        <w:rPr>
          <w:color w:val="auto"/>
        </w:rPr>
        <w:t xml:space="preserve">          </w:t>
      </w:r>
    </w:p>
    <w:p w:rsidR="0075486D" w:rsidRPr="0075486D" w:rsidRDefault="0075486D" w:rsidP="0075486D">
      <w:pPr>
        <w:rPr>
          <w:color w:val="auto"/>
        </w:rPr>
      </w:pPr>
      <w:r w:rsidRPr="0075486D">
        <w:rPr>
          <w:color w:val="auto"/>
        </w:rPr>
        <w:t>1.  I have reviewed the subject case pursuant to reference (a) and direct the subject member’s official records be corrected to reflect the following disposition:</w:t>
      </w:r>
    </w:p>
    <w:p w:rsidR="0075486D" w:rsidRPr="0075486D" w:rsidRDefault="0075486D" w:rsidP="0075486D">
      <w:pPr>
        <w:rPr>
          <w:color w:val="auto"/>
        </w:rPr>
      </w:pPr>
    </w:p>
    <w:p w:rsidR="0075486D" w:rsidRPr="0075486D" w:rsidRDefault="0075486D" w:rsidP="0075486D">
      <w:pPr>
        <w:rPr>
          <w:color w:val="auto"/>
        </w:rPr>
      </w:pPr>
      <w:r w:rsidRPr="0075486D">
        <w:rPr>
          <w:color w:val="auto"/>
        </w:rPr>
        <w:t xml:space="preserve">    </w:t>
      </w:r>
      <w:proofErr w:type="gramStart"/>
      <w:r w:rsidRPr="0075486D">
        <w:rPr>
          <w:color w:val="auto"/>
        </w:rPr>
        <w:t>a.  Separation</w:t>
      </w:r>
      <w:proofErr w:type="gramEnd"/>
      <w:r w:rsidRPr="0075486D">
        <w:rPr>
          <w:color w:val="auto"/>
        </w:rPr>
        <w:t xml:space="preserve"> from the naval service due to physical disability rated at 10 percent (increased from 0 percent) with entitlement to disability severance pay effective 30 November 2007.</w:t>
      </w:r>
    </w:p>
    <w:p w:rsidR="0075486D" w:rsidRPr="0075486D" w:rsidRDefault="0075486D" w:rsidP="0075486D">
      <w:pPr>
        <w:rPr>
          <w:color w:val="auto"/>
        </w:rPr>
      </w:pPr>
    </w:p>
    <w:p w:rsidR="0075486D" w:rsidRPr="0075486D" w:rsidRDefault="0075486D" w:rsidP="0075486D">
      <w:pPr>
        <w:rPr>
          <w:color w:val="auto"/>
        </w:rPr>
      </w:pPr>
      <w:r w:rsidRPr="0075486D">
        <w:rPr>
          <w:color w:val="auto"/>
        </w:rPr>
        <w:t>2.  Please ensure all necessary actions are taken to implement this decision including notification to the subject member once those actions are completed.</w:t>
      </w:r>
    </w:p>
    <w:p w:rsidR="0075486D" w:rsidRPr="0075486D" w:rsidRDefault="0075486D" w:rsidP="0075486D">
      <w:pPr>
        <w:rPr>
          <w:color w:val="auto"/>
        </w:rPr>
      </w:pPr>
    </w:p>
    <w:p w:rsidR="0075486D" w:rsidRPr="0075486D" w:rsidRDefault="0075486D" w:rsidP="0075486D">
      <w:pPr>
        <w:rPr>
          <w:color w:val="auto"/>
        </w:rPr>
      </w:pPr>
    </w:p>
    <w:p w:rsidR="0075486D" w:rsidRPr="0075486D" w:rsidRDefault="0075486D" w:rsidP="0075486D">
      <w:pPr>
        <w:rPr>
          <w:color w:val="auto"/>
        </w:rPr>
      </w:pPr>
    </w:p>
    <w:p w:rsidR="0075486D" w:rsidRPr="0075486D" w:rsidRDefault="0075486D" w:rsidP="0075486D">
      <w:pPr>
        <w:tabs>
          <w:tab w:val="left" w:pos="4680"/>
        </w:tabs>
        <w:rPr>
          <w:color w:val="auto"/>
        </w:rPr>
      </w:pPr>
      <w:r w:rsidRPr="0075486D">
        <w:rPr>
          <w:color w:val="auto"/>
        </w:rPr>
        <w:tab/>
      </w:r>
    </w:p>
    <w:p w:rsidR="0075486D" w:rsidRPr="0075486D" w:rsidRDefault="0075486D" w:rsidP="0075486D">
      <w:pPr>
        <w:tabs>
          <w:tab w:val="left" w:pos="4680"/>
        </w:tabs>
        <w:rPr>
          <w:color w:val="auto"/>
        </w:rPr>
      </w:pPr>
      <w:r w:rsidRPr="0075486D">
        <w:rPr>
          <w:color w:val="auto"/>
        </w:rPr>
        <w:tab/>
        <w:t>Principal Deputy</w:t>
      </w:r>
    </w:p>
    <w:p w:rsidR="0075486D" w:rsidRPr="0075486D" w:rsidRDefault="0075486D" w:rsidP="0075486D">
      <w:pPr>
        <w:tabs>
          <w:tab w:val="left" w:pos="4680"/>
        </w:tabs>
        <w:rPr>
          <w:color w:val="auto"/>
        </w:rPr>
      </w:pPr>
      <w:r w:rsidRPr="0075486D">
        <w:rPr>
          <w:color w:val="auto"/>
        </w:rPr>
        <w:tab/>
        <w:t>Assistant Secretary of the Navy</w:t>
      </w:r>
    </w:p>
    <w:p w:rsidR="0075486D" w:rsidRPr="0075486D" w:rsidRDefault="0075486D" w:rsidP="0075486D">
      <w:pPr>
        <w:tabs>
          <w:tab w:val="left" w:pos="4680"/>
        </w:tabs>
        <w:rPr>
          <w:color w:val="auto"/>
        </w:rPr>
      </w:pPr>
      <w:r w:rsidRPr="0075486D">
        <w:rPr>
          <w:color w:val="auto"/>
        </w:rPr>
        <w:tab/>
        <w:t xml:space="preserve">  (Manpower &amp; Reserve Affairs)</w:t>
      </w:r>
    </w:p>
    <w:p w:rsidR="0075486D" w:rsidRDefault="0075486D" w:rsidP="0075486D"/>
    <w:p w:rsidR="00AA04B3" w:rsidRPr="00006186" w:rsidRDefault="00AA04B3"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AA04B3" w:rsidRPr="00006186" w:rsidSect="002A5C3C">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FF2" w:rsidRDefault="00936FF2">
      <w:r>
        <w:separator/>
      </w:r>
    </w:p>
  </w:endnote>
  <w:endnote w:type="continuationSeparator" w:id="0">
    <w:p w:rsidR="00936FF2" w:rsidRDefault="00936F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283" w:rsidRDefault="00FD452B">
    <w:pPr>
      <w:pStyle w:val="Footer"/>
      <w:framePr w:wrap="around" w:vAnchor="text" w:hAnchor="margin" w:xAlign="center" w:y="1"/>
      <w:rPr>
        <w:rStyle w:val="PageNumber"/>
      </w:rPr>
    </w:pPr>
    <w:r>
      <w:rPr>
        <w:rStyle w:val="PageNumber"/>
      </w:rPr>
      <w:fldChar w:fldCharType="begin"/>
    </w:r>
    <w:r w:rsidR="00737283">
      <w:rPr>
        <w:rStyle w:val="PageNumber"/>
      </w:rPr>
      <w:instrText xml:space="preserve">PAGE  </w:instrText>
    </w:r>
    <w:r>
      <w:rPr>
        <w:rStyle w:val="PageNumber"/>
      </w:rPr>
      <w:fldChar w:fldCharType="separate"/>
    </w:r>
    <w:r w:rsidR="00737283">
      <w:rPr>
        <w:rStyle w:val="PageNumber"/>
        <w:noProof/>
      </w:rPr>
      <w:t>2</w:t>
    </w:r>
    <w:r>
      <w:rPr>
        <w:rStyle w:val="PageNumber"/>
      </w:rPr>
      <w:fldChar w:fldCharType="end"/>
    </w:r>
  </w:p>
  <w:p w:rsidR="00737283" w:rsidRDefault="00737283"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283" w:rsidRPr="00AC713F" w:rsidRDefault="00FD452B">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737283"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75486D">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737283" w:rsidRPr="00396779" w:rsidRDefault="00737283" w:rsidP="002B0749">
    <w:pPr>
      <w:pStyle w:val="Footer"/>
      <w:jc w:val="right"/>
      <w:rPr>
        <w:rFonts w:asciiTheme="minorHAnsi" w:hAnsiTheme="minorHAnsi"/>
        <w:color w:val="auto"/>
      </w:rPr>
    </w:pPr>
    <w:r>
      <w:tab/>
    </w:r>
    <w:r>
      <w:tab/>
    </w:r>
    <w:r w:rsidRPr="00396779">
      <w:rPr>
        <w:rFonts w:asciiTheme="minorHAnsi" w:hAnsiTheme="minorHAnsi"/>
        <w:caps/>
        <w:color w:val="auto"/>
      </w:rPr>
      <w:t>PD</w:t>
    </w:r>
    <w:r w:rsidR="00CF35FE">
      <w:rPr>
        <w:rFonts w:asciiTheme="minorHAnsi" w:hAnsiTheme="minorHAnsi"/>
        <w:caps/>
        <w:color w:val="auto"/>
      </w:rPr>
      <w:t>1000329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FF2" w:rsidRDefault="00936FF2">
      <w:r>
        <w:separator/>
      </w:r>
    </w:p>
  </w:footnote>
  <w:footnote w:type="continuationSeparator" w:id="0">
    <w:p w:rsidR="00936FF2" w:rsidRDefault="00936F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99330"/>
  </w:hdrShapeDefaults>
  <w:footnotePr>
    <w:numRestart w:val="eachSect"/>
    <w:footnote w:id="-1"/>
    <w:footnote w:id="0"/>
  </w:footnotePr>
  <w:endnotePr>
    <w:endnote w:id="-1"/>
    <w:endnote w:id="0"/>
  </w:endnotePr>
  <w:compat/>
  <w:rsids>
    <w:rsidRoot w:val="001C28D1"/>
    <w:rsid w:val="000059FA"/>
    <w:rsid w:val="00006186"/>
    <w:rsid w:val="00006F87"/>
    <w:rsid w:val="00010ABA"/>
    <w:rsid w:val="00012428"/>
    <w:rsid w:val="00013417"/>
    <w:rsid w:val="000145C2"/>
    <w:rsid w:val="0001473F"/>
    <w:rsid w:val="00014A9E"/>
    <w:rsid w:val="00021361"/>
    <w:rsid w:val="00022CF3"/>
    <w:rsid w:val="00023913"/>
    <w:rsid w:val="00023D43"/>
    <w:rsid w:val="00026EB7"/>
    <w:rsid w:val="00027A5A"/>
    <w:rsid w:val="00032E07"/>
    <w:rsid w:val="000332CA"/>
    <w:rsid w:val="0003374E"/>
    <w:rsid w:val="000344E6"/>
    <w:rsid w:val="00035C3A"/>
    <w:rsid w:val="00036E4B"/>
    <w:rsid w:val="000379D0"/>
    <w:rsid w:val="00037ED1"/>
    <w:rsid w:val="00040FC4"/>
    <w:rsid w:val="000416F8"/>
    <w:rsid w:val="00042C26"/>
    <w:rsid w:val="00043180"/>
    <w:rsid w:val="00043382"/>
    <w:rsid w:val="00044623"/>
    <w:rsid w:val="00051622"/>
    <w:rsid w:val="00052234"/>
    <w:rsid w:val="00053D7C"/>
    <w:rsid w:val="00056019"/>
    <w:rsid w:val="000577C9"/>
    <w:rsid w:val="0006431E"/>
    <w:rsid w:val="00065E21"/>
    <w:rsid w:val="00072433"/>
    <w:rsid w:val="00072583"/>
    <w:rsid w:val="00075702"/>
    <w:rsid w:val="000775C2"/>
    <w:rsid w:val="000806AD"/>
    <w:rsid w:val="00081D83"/>
    <w:rsid w:val="00082482"/>
    <w:rsid w:val="00087051"/>
    <w:rsid w:val="0008708B"/>
    <w:rsid w:val="00092619"/>
    <w:rsid w:val="00092C66"/>
    <w:rsid w:val="00094E4F"/>
    <w:rsid w:val="000A2BCE"/>
    <w:rsid w:val="000A41E3"/>
    <w:rsid w:val="000A4BBA"/>
    <w:rsid w:val="000A5071"/>
    <w:rsid w:val="000A50B4"/>
    <w:rsid w:val="000B4C99"/>
    <w:rsid w:val="000B7899"/>
    <w:rsid w:val="000C06F6"/>
    <w:rsid w:val="000C1D34"/>
    <w:rsid w:val="000C2362"/>
    <w:rsid w:val="000C3C13"/>
    <w:rsid w:val="000C4020"/>
    <w:rsid w:val="000C53F9"/>
    <w:rsid w:val="000C5813"/>
    <w:rsid w:val="000C75CF"/>
    <w:rsid w:val="000C7B83"/>
    <w:rsid w:val="000C7DE4"/>
    <w:rsid w:val="000D15E7"/>
    <w:rsid w:val="000D1A24"/>
    <w:rsid w:val="000D21C7"/>
    <w:rsid w:val="000D248A"/>
    <w:rsid w:val="000D35D8"/>
    <w:rsid w:val="000D43F9"/>
    <w:rsid w:val="000D4717"/>
    <w:rsid w:val="000D6457"/>
    <w:rsid w:val="000D7D55"/>
    <w:rsid w:val="000E0993"/>
    <w:rsid w:val="000E37E0"/>
    <w:rsid w:val="000E7034"/>
    <w:rsid w:val="000F02BE"/>
    <w:rsid w:val="000F427B"/>
    <w:rsid w:val="000F7181"/>
    <w:rsid w:val="001008C1"/>
    <w:rsid w:val="001023DB"/>
    <w:rsid w:val="00103CCF"/>
    <w:rsid w:val="0010417F"/>
    <w:rsid w:val="001042D2"/>
    <w:rsid w:val="0010530E"/>
    <w:rsid w:val="00105C07"/>
    <w:rsid w:val="00106AD8"/>
    <w:rsid w:val="00107EC5"/>
    <w:rsid w:val="001103CD"/>
    <w:rsid w:val="00114F20"/>
    <w:rsid w:val="00117EA9"/>
    <w:rsid w:val="001211AF"/>
    <w:rsid w:val="001219DF"/>
    <w:rsid w:val="00122ABE"/>
    <w:rsid w:val="001231DC"/>
    <w:rsid w:val="00124BA2"/>
    <w:rsid w:val="001272AE"/>
    <w:rsid w:val="001315DD"/>
    <w:rsid w:val="0013525F"/>
    <w:rsid w:val="00135385"/>
    <w:rsid w:val="001364D1"/>
    <w:rsid w:val="00142EBA"/>
    <w:rsid w:val="00143B79"/>
    <w:rsid w:val="001462CC"/>
    <w:rsid w:val="00150B8A"/>
    <w:rsid w:val="00150DCB"/>
    <w:rsid w:val="00151912"/>
    <w:rsid w:val="00153740"/>
    <w:rsid w:val="001541C5"/>
    <w:rsid w:val="0015623F"/>
    <w:rsid w:val="00156585"/>
    <w:rsid w:val="00156BA9"/>
    <w:rsid w:val="00161761"/>
    <w:rsid w:val="0016340F"/>
    <w:rsid w:val="00166182"/>
    <w:rsid w:val="001745DD"/>
    <w:rsid w:val="00177334"/>
    <w:rsid w:val="00177659"/>
    <w:rsid w:val="001779E5"/>
    <w:rsid w:val="00182A4C"/>
    <w:rsid w:val="00182BDD"/>
    <w:rsid w:val="00183F77"/>
    <w:rsid w:val="001844D8"/>
    <w:rsid w:val="00185DA8"/>
    <w:rsid w:val="00185ECB"/>
    <w:rsid w:val="001865E0"/>
    <w:rsid w:val="001870F0"/>
    <w:rsid w:val="00190E48"/>
    <w:rsid w:val="0019273F"/>
    <w:rsid w:val="00193814"/>
    <w:rsid w:val="00193AD5"/>
    <w:rsid w:val="00194930"/>
    <w:rsid w:val="001A08CD"/>
    <w:rsid w:val="001A0A1E"/>
    <w:rsid w:val="001A4AEB"/>
    <w:rsid w:val="001A5320"/>
    <w:rsid w:val="001A5E62"/>
    <w:rsid w:val="001A6848"/>
    <w:rsid w:val="001A7538"/>
    <w:rsid w:val="001B0B1A"/>
    <w:rsid w:val="001B4EC2"/>
    <w:rsid w:val="001B568B"/>
    <w:rsid w:val="001B5B59"/>
    <w:rsid w:val="001B60E0"/>
    <w:rsid w:val="001B771C"/>
    <w:rsid w:val="001B7C8C"/>
    <w:rsid w:val="001C181A"/>
    <w:rsid w:val="001C1877"/>
    <w:rsid w:val="001C2053"/>
    <w:rsid w:val="001C252F"/>
    <w:rsid w:val="001C28D1"/>
    <w:rsid w:val="001C5CFC"/>
    <w:rsid w:val="001C7418"/>
    <w:rsid w:val="001C7EBE"/>
    <w:rsid w:val="001D0051"/>
    <w:rsid w:val="001D2224"/>
    <w:rsid w:val="001D31AA"/>
    <w:rsid w:val="001D4DF6"/>
    <w:rsid w:val="001D4F88"/>
    <w:rsid w:val="001D68CF"/>
    <w:rsid w:val="001D6A8C"/>
    <w:rsid w:val="001D7A56"/>
    <w:rsid w:val="001E15C0"/>
    <w:rsid w:val="001E18E0"/>
    <w:rsid w:val="001E18E2"/>
    <w:rsid w:val="001E19D0"/>
    <w:rsid w:val="001E2A30"/>
    <w:rsid w:val="001F3134"/>
    <w:rsid w:val="00200AA0"/>
    <w:rsid w:val="00202325"/>
    <w:rsid w:val="00202736"/>
    <w:rsid w:val="00203652"/>
    <w:rsid w:val="00205B4F"/>
    <w:rsid w:val="002060B6"/>
    <w:rsid w:val="002066B5"/>
    <w:rsid w:val="002119B6"/>
    <w:rsid w:val="00212B40"/>
    <w:rsid w:val="002130EB"/>
    <w:rsid w:val="00213BD0"/>
    <w:rsid w:val="00215ED6"/>
    <w:rsid w:val="00216049"/>
    <w:rsid w:val="00217606"/>
    <w:rsid w:val="00217C09"/>
    <w:rsid w:val="00220F5C"/>
    <w:rsid w:val="00225196"/>
    <w:rsid w:val="00225CB4"/>
    <w:rsid w:val="0023049F"/>
    <w:rsid w:val="002316F6"/>
    <w:rsid w:val="00232C9B"/>
    <w:rsid w:val="00232F09"/>
    <w:rsid w:val="002335D5"/>
    <w:rsid w:val="002338CA"/>
    <w:rsid w:val="00233F87"/>
    <w:rsid w:val="00233FE5"/>
    <w:rsid w:val="00234B3B"/>
    <w:rsid w:val="0024174E"/>
    <w:rsid w:val="0024227D"/>
    <w:rsid w:val="00242D14"/>
    <w:rsid w:val="00246860"/>
    <w:rsid w:val="00246DFF"/>
    <w:rsid w:val="00246E89"/>
    <w:rsid w:val="0025183C"/>
    <w:rsid w:val="002528EC"/>
    <w:rsid w:val="00255049"/>
    <w:rsid w:val="00257DE5"/>
    <w:rsid w:val="00260531"/>
    <w:rsid w:val="0026318D"/>
    <w:rsid w:val="00267A7D"/>
    <w:rsid w:val="00270864"/>
    <w:rsid w:val="002712F7"/>
    <w:rsid w:val="0027159C"/>
    <w:rsid w:val="00274549"/>
    <w:rsid w:val="00274E46"/>
    <w:rsid w:val="00276C86"/>
    <w:rsid w:val="002810A4"/>
    <w:rsid w:val="00281ECB"/>
    <w:rsid w:val="00284A26"/>
    <w:rsid w:val="00284A7F"/>
    <w:rsid w:val="00287006"/>
    <w:rsid w:val="00292116"/>
    <w:rsid w:val="00292AB2"/>
    <w:rsid w:val="00294437"/>
    <w:rsid w:val="00295052"/>
    <w:rsid w:val="002975AD"/>
    <w:rsid w:val="002A13BF"/>
    <w:rsid w:val="002A3237"/>
    <w:rsid w:val="002A408F"/>
    <w:rsid w:val="002A58B7"/>
    <w:rsid w:val="002A5943"/>
    <w:rsid w:val="002A5C3C"/>
    <w:rsid w:val="002A685E"/>
    <w:rsid w:val="002A72C7"/>
    <w:rsid w:val="002B03B2"/>
    <w:rsid w:val="002B0749"/>
    <w:rsid w:val="002B2645"/>
    <w:rsid w:val="002B6FA0"/>
    <w:rsid w:val="002C5F10"/>
    <w:rsid w:val="002C6E5B"/>
    <w:rsid w:val="002D18B4"/>
    <w:rsid w:val="002D231A"/>
    <w:rsid w:val="002E1877"/>
    <w:rsid w:val="002E1C31"/>
    <w:rsid w:val="002E2B5B"/>
    <w:rsid w:val="002E333A"/>
    <w:rsid w:val="002E3474"/>
    <w:rsid w:val="002E400C"/>
    <w:rsid w:val="002E49C3"/>
    <w:rsid w:val="002E5114"/>
    <w:rsid w:val="002E7570"/>
    <w:rsid w:val="002E764B"/>
    <w:rsid w:val="002F0E28"/>
    <w:rsid w:val="002F2868"/>
    <w:rsid w:val="002F287E"/>
    <w:rsid w:val="002F2D63"/>
    <w:rsid w:val="002F7F81"/>
    <w:rsid w:val="00300A36"/>
    <w:rsid w:val="00301C77"/>
    <w:rsid w:val="0030678B"/>
    <w:rsid w:val="003077CB"/>
    <w:rsid w:val="00310CD7"/>
    <w:rsid w:val="00316897"/>
    <w:rsid w:val="0032136A"/>
    <w:rsid w:val="00323A07"/>
    <w:rsid w:val="00323E70"/>
    <w:rsid w:val="00325BA2"/>
    <w:rsid w:val="00326C08"/>
    <w:rsid w:val="00326F7F"/>
    <w:rsid w:val="003320E8"/>
    <w:rsid w:val="0033334F"/>
    <w:rsid w:val="0033555E"/>
    <w:rsid w:val="00336805"/>
    <w:rsid w:val="00337351"/>
    <w:rsid w:val="00341A54"/>
    <w:rsid w:val="0034669F"/>
    <w:rsid w:val="00351498"/>
    <w:rsid w:val="00352B22"/>
    <w:rsid w:val="00354201"/>
    <w:rsid w:val="00354547"/>
    <w:rsid w:val="003567DE"/>
    <w:rsid w:val="003574F3"/>
    <w:rsid w:val="003602BC"/>
    <w:rsid w:val="0036319E"/>
    <w:rsid w:val="003632A4"/>
    <w:rsid w:val="00363362"/>
    <w:rsid w:val="00366D51"/>
    <w:rsid w:val="00367D4F"/>
    <w:rsid w:val="00370743"/>
    <w:rsid w:val="00370EF5"/>
    <w:rsid w:val="0037135B"/>
    <w:rsid w:val="00372251"/>
    <w:rsid w:val="00374A2B"/>
    <w:rsid w:val="0037520D"/>
    <w:rsid w:val="00375724"/>
    <w:rsid w:val="00375809"/>
    <w:rsid w:val="0037628C"/>
    <w:rsid w:val="00376B81"/>
    <w:rsid w:val="00377BD2"/>
    <w:rsid w:val="003821E1"/>
    <w:rsid w:val="00384866"/>
    <w:rsid w:val="003857D4"/>
    <w:rsid w:val="00385D6F"/>
    <w:rsid w:val="00387095"/>
    <w:rsid w:val="00390092"/>
    <w:rsid w:val="00393651"/>
    <w:rsid w:val="00395E12"/>
    <w:rsid w:val="00396779"/>
    <w:rsid w:val="00397DB7"/>
    <w:rsid w:val="003A27B2"/>
    <w:rsid w:val="003A40B4"/>
    <w:rsid w:val="003A41BA"/>
    <w:rsid w:val="003A6A99"/>
    <w:rsid w:val="003A7FF8"/>
    <w:rsid w:val="003B17AC"/>
    <w:rsid w:val="003B227A"/>
    <w:rsid w:val="003B5854"/>
    <w:rsid w:val="003B6764"/>
    <w:rsid w:val="003C6068"/>
    <w:rsid w:val="003D2BA3"/>
    <w:rsid w:val="003D3C22"/>
    <w:rsid w:val="003D7089"/>
    <w:rsid w:val="003D7DDB"/>
    <w:rsid w:val="003E02C7"/>
    <w:rsid w:val="003E0543"/>
    <w:rsid w:val="003E0B5A"/>
    <w:rsid w:val="003E31E3"/>
    <w:rsid w:val="003E46D1"/>
    <w:rsid w:val="003E6214"/>
    <w:rsid w:val="003F06A5"/>
    <w:rsid w:val="003F070E"/>
    <w:rsid w:val="003F4A69"/>
    <w:rsid w:val="003F58B0"/>
    <w:rsid w:val="004007E9"/>
    <w:rsid w:val="00401825"/>
    <w:rsid w:val="00401BBC"/>
    <w:rsid w:val="004030A2"/>
    <w:rsid w:val="00403BFB"/>
    <w:rsid w:val="00404B45"/>
    <w:rsid w:val="00406CC5"/>
    <w:rsid w:val="004074A4"/>
    <w:rsid w:val="004101B2"/>
    <w:rsid w:val="004123D7"/>
    <w:rsid w:val="00412658"/>
    <w:rsid w:val="004172DB"/>
    <w:rsid w:val="00421485"/>
    <w:rsid w:val="004226AF"/>
    <w:rsid w:val="00422B75"/>
    <w:rsid w:val="00433F36"/>
    <w:rsid w:val="0043503A"/>
    <w:rsid w:val="0044384F"/>
    <w:rsid w:val="00444F80"/>
    <w:rsid w:val="00446018"/>
    <w:rsid w:val="00454139"/>
    <w:rsid w:val="004543BC"/>
    <w:rsid w:val="0045645D"/>
    <w:rsid w:val="004574C6"/>
    <w:rsid w:val="00457BCF"/>
    <w:rsid w:val="00457DCE"/>
    <w:rsid w:val="00460E3F"/>
    <w:rsid w:val="00462785"/>
    <w:rsid w:val="00462F68"/>
    <w:rsid w:val="00463907"/>
    <w:rsid w:val="00466B99"/>
    <w:rsid w:val="00466CED"/>
    <w:rsid w:val="00467592"/>
    <w:rsid w:val="00467690"/>
    <w:rsid w:val="004718E7"/>
    <w:rsid w:val="00472535"/>
    <w:rsid w:val="004761CC"/>
    <w:rsid w:val="00480D4A"/>
    <w:rsid w:val="0048148D"/>
    <w:rsid w:val="00481DA1"/>
    <w:rsid w:val="00484212"/>
    <w:rsid w:val="004855E0"/>
    <w:rsid w:val="0049255F"/>
    <w:rsid w:val="0049445D"/>
    <w:rsid w:val="00495350"/>
    <w:rsid w:val="00497156"/>
    <w:rsid w:val="004A0C79"/>
    <w:rsid w:val="004A24D2"/>
    <w:rsid w:val="004A3214"/>
    <w:rsid w:val="004A4136"/>
    <w:rsid w:val="004A417B"/>
    <w:rsid w:val="004A4222"/>
    <w:rsid w:val="004B03F3"/>
    <w:rsid w:val="004B0CC9"/>
    <w:rsid w:val="004B2536"/>
    <w:rsid w:val="004B6AF3"/>
    <w:rsid w:val="004B715E"/>
    <w:rsid w:val="004B7169"/>
    <w:rsid w:val="004B79C9"/>
    <w:rsid w:val="004C5E33"/>
    <w:rsid w:val="004C6CDA"/>
    <w:rsid w:val="004D10D4"/>
    <w:rsid w:val="004D16BD"/>
    <w:rsid w:val="004D2AAB"/>
    <w:rsid w:val="004D6F2B"/>
    <w:rsid w:val="004E0248"/>
    <w:rsid w:val="004E21A3"/>
    <w:rsid w:val="004E32EA"/>
    <w:rsid w:val="004E6866"/>
    <w:rsid w:val="004F0E47"/>
    <w:rsid w:val="004F3222"/>
    <w:rsid w:val="004F3BFA"/>
    <w:rsid w:val="005000AB"/>
    <w:rsid w:val="005025EE"/>
    <w:rsid w:val="00507389"/>
    <w:rsid w:val="00510588"/>
    <w:rsid w:val="0051146C"/>
    <w:rsid w:val="0051410B"/>
    <w:rsid w:val="00514449"/>
    <w:rsid w:val="005157BD"/>
    <w:rsid w:val="00515A8A"/>
    <w:rsid w:val="00516FDE"/>
    <w:rsid w:val="005214A3"/>
    <w:rsid w:val="005222E7"/>
    <w:rsid w:val="00523A8B"/>
    <w:rsid w:val="00523E04"/>
    <w:rsid w:val="0052590B"/>
    <w:rsid w:val="00526591"/>
    <w:rsid w:val="00527178"/>
    <w:rsid w:val="005278CB"/>
    <w:rsid w:val="00534D42"/>
    <w:rsid w:val="005350A5"/>
    <w:rsid w:val="00536379"/>
    <w:rsid w:val="00537238"/>
    <w:rsid w:val="005400C5"/>
    <w:rsid w:val="00540BEF"/>
    <w:rsid w:val="00542C9A"/>
    <w:rsid w:val="005436C2"/>
    <w:rsid w:val="005442D4"/>
    <w:rsid w:val="0054586A"/>
    <w:rsid w:val="0054631F"/>
    <w:rsid w:val="0055288D"/>
    <w:rsid w:val="00555259"/>
    <w:rsid w:val="00560452"/>
    <w:rsid w:val="00560D57"/>
    <w:rsid w:val="00562A94"/>
    <w:rsid w:val="00567F36"/>
    <w:rsid w:val="005709F7"/>
    <w:rsid w:val="005710A9"/>
    <w:rsid w:val="00571D1B"/>
    <w:rsid w:val="005738F5"/>
    <w:rsid w:val="0058039C"/>
    <w:rsid w:val="00593043"/>
    <w:rsid w:val="00595BF0"/>
    <w:rsid w:val="005A12E9"/>
    <w:rsid w:val="005A1846"/>
    <w:rsid w:val="005A258C"/>
    <w:rsid w:val="005A3560"/>
    <w:rsid w:val="005A464E"/>
    <w:rsid w:val="005A6C99"/>
    <w:rsid w:val="005A7D5D"/>
    <w:rsid w:val="005B011A"/>
    <w:rsid w:val="005B1D8F"/>
    <w:rsid w:val="005B1E94"/>
    <w:rsid w:val="005B5B3D"/>
    <w:rsid w:val="005B64CF"/>
    <w:rsid w:val="005C16F3"/>
    <w:rsid w:val="005C3758"/>
    <w:rsid w:val="005D308F"/>
    <w:rsid w:val="005E3064"/>
    <w:rsid w:val="005E72B2"/>
    <w:rsid w:val="005F1115"/>
    <w:rsid w:val="005F1AB6"/>
    <w:rsid w:val="005F27F2"/>
    <w:rsid w:val="005F3AFE"/>
    <w:rsid w:val="005F424D"/>
    <w:rsid w:val="005F6B6D"/>
    <w:rsid w:val="006024F0"/>
    <w:rsid w:val="00605AAB"/>
    <w:rsid w:val="00606BEB"/>
    <w:rsid w:val="0061014A"/>
    <w:rsid w:val="0061054B"/>
    <w:rsid w:val="00613E26"/>
    <w:rsid w:val="00615641"/>
    <w:rsid w:val="00616959"/>
    <w:rsid w:val="006211D0"/>
    <w:rsid w:val="00622ECD"/>
    <w:rsid w:val="00624D0C"/>
    <w:rsid w:val="00625B29"/>
    <w:rsid w:val="006274B4"/>
    <w:rsid w:val="006307BA"/>
    <w:rsid w:val="006315BA"/>
    <w:rsid w:val="00634C4A"/>
    <w:rsid w:val="0063532E"/>
    <w:rsid w:val="00637BDC"/>
    <w:rsid w:val="006418C9"/>
    <w:rsid w:val="00642BD6"/>
    <w:rsid w:val="00645046"/>
    <w:rsid w:val="0064527A"/>
    <w:rsid w:val="00645EA2"/>
    <w:rsid w:val="00647897"/>
    <w:rsid w:val="00653D2D"/>
    <w:rsid w:val="00655505"/>
    <w:rsid w:val="006573F2"/>
    <w:rsid w:val="00662F08"/>
    <w:rsid w:val="00663589"/>
    <w:rsid w:val="006708E3"/>
    <w:rsid w:val="00670DDC"/>
    <w:rsid w:val="00671EB4"/>
    <w:rsid w:val="0067443B"/>
    <w:rsid w:val="0067531B"/>
    <w:rsid w:val="00684E2B"/>
    <w:rsid w:val="00687D67"/>
    <w:rsid w:val="00690FDA"/>
    <w:rsid w:val="00691E61"/>
    <w:rsid w:val="00693C5E"/>
    <w:rsid w:val="00694EEA"/>
    <w:rsid w:val="006955B4"/>
    <w:rsid w:val="00696476"/>
    <w:rsid w:val="006A10FA"/>
    <w:rsid w:val="006A40E6"/>
    <w:rsid w:val="006A5C07"/>
    <w:rsid w:val="006A75FA"/>
    <w:rsid w:val="006B07D5"/>
    <w:rsid w:val="006B1309"/>
    <w:rsid w:val="006B3923"/>
    <w:rsid w:val="006B3F3E"/>
    <w:rsid w:val="006B5923"/>
    <w:rsid w:val="006B67D9"/>
    <w:rsid w:val="006B6C14"/>
    <w:rsid w:val="006B715E"/>
    <w:rsid w:val="006C1D6E"/>
    <w:rsid w:val="006C2EF6"/>
    <w:rsid w:val="006C3A68"/>
    <w:rsid w:val="006C6AB1"/>
    <w:rsid w:val="006D21BE"/>
    <w:rsid w:val="006D2D39"/>
    <w:rsid w:val="006D4E0E"/>
    <w:rsid w:val="006D5CE2"/>
    <w:rsid w:val="006E06D1"/>
    <w:rsid w:val="006E1313"/>
    <w:rsid w:val="006E29CF"/>
    <w:rsid w:val="006E2DC8"/>
    <w:rsid w:val="006E6362"/>
    <w:rsid w:val="006E7356"/>
    <w:rsid w:val="006E77C8"/>
    <w:rsid w:val="006F149D"/>
    <w:rsid w:val="006F1A46"/>
    <w:rsid w:val="006F4CA9"/>
    <w:rsid w:val="006F4F06"/>
    <w:rsid w:val="006F5A4E"/>
    <w:rsid w:val="006F6005"/>
    <w:rsid w:val="00702C9E"/>
    <w:rsid w:val="00703B6C"/>
    <w:rsid w:val="00705C40"/>
    <w:rsid w:val="00706482"/>
    <w:rsid w:val="00706BEF"/>
    <w:rsid w:val="00707ECE"/>
    <w:rsid w:val="00710CE8"/>
    <w:rsid w:val="007116BC"/>
    <w:rsid w:val="007165CE"/>
    <w:rsid w:val="0071691B"/>
    <w:rsid w:val="00720968"/>
    <w:rsid w:val="00720AB1"/>
    <w:rsid w:val="00721705"/>
    <w:rsid w:val="00721D12"/>
    <w:rsid w:val="00721F8B"/>
    <w:rsid w:val="007237CE"/>
    <w:rsid w:val="00724688"/>
    <w:rsid w:val="00726FB2"/>
    <w:rsid w:val="0073062D"/>
    <w:rsid w:val="0073254D"/>
    <w:rsid w:val="00736A49"/>
    <w:rsid w:val="00737283"/>
    <w:rsid w:val="007419A1"/>
    <w:rsid w:val="00743B71"/>
    <w:rsid w:val="00743C2D"/>
    <w:rsid w:val="00743E36"/>
    <w:rsid w:val="007445EA"/>
    <w:rsid w:val="007446F7"/>
    <w:rsid w:val="00744EBB"/>
    <w:rsid w:val="00745B0A"/>
    <w:rsid w:val="007468AC"/>
    <w:rsid w:val="00746AE2"/>
    <w:rsid w:val="00750C82"/>
    <w:rsid w:val="0075486D"/>
    <w:rsid w:val="0076100C"/>
    <w:rsid w:val="007612A5"/>
    <w:rsid w:val="00763F95"/>
    <w:rsid w:val="007651ED"/>
    <w:rsid w:val="00766C87"/>
    <w:rsid w:val="00780378"/>
    <w:rsid w:val="00781BD4"/>
    <w:rsid w:val="00784832"/>
    <w:rsid w:val="00785D77"/>
    <w:rsid w:val="00786111"/>
    <w:rsid w:val="00791F1E"/>
    <w:rsid w:val="00794F3D"/>
    <w:rsid w:val="00796045"/>
    <w:rsid w:val="007968AC"/>
    <w:rsid w:val="007969AB"/>
    <w:rsid w:val="00797882"/>
    <w:rsid w:val="007A0B39"/>
    <w:rsid w:val="007A14A4"/>
    <w:rsid w:val="007A168F"/>
    <w:rsid w:val="007A28E4"/>
    <w:rsid w:val="007A3BB3"/>
    <w:rsid w:val="007A5AD1"/>
    <w:rsid w:val="007A5B7B"/>
    <w:rsid w:val="007B0A06"/>
    <w:rsid w:val="007B5C5C"/>
    <w:rsid w:val="007B6877"/>
    <w:rsid w:val="007B7B37"/>
    <w:rsid w:val="007B7C41"/>
    <w:rsid w:val="007C11E9"/>
    <w:rsid w:val="007C433E"/>
    <w:rsid w:val="007C4452"/>
    <w:rsid w:val="007C4B3C"/>
    <w:rsid w:val="007C4DB1"/>
    <w:rsid w:val="007C6046"/>
    <w:rsid w:val="007D0292"/>
    <w:rsid w:val="007D21AC"/>
    <w:rsid w:val="007D3882"/>
    <w:rsid w:val="007D568A"/>
    <w:rsid w:val="007D574E"/>
    <w:rsid w:val="007D6BFE"/>
    <w:rsid w:val="007E2046"/>
    <w:rsid w:val="007E3883"/>
    <w:rsid w:val="007E4FBB"/>
    <w:rsid w:val="007E55BF"/>
    <w:rsid w:val="007E71B1"/>
    <w:rsid w:val="007E7B4E"/>
    <w:rsid w:val="007F0CE2"/>
    <w:rsid w:val="007F0EFF"/>
    <w:rsid w:val="007F1375"/>
    <w:rsid w:val="00803850"/>
    <w:rsid w:val="00803FF8"/>
    <w:rsid w:val="00804385"/>
    <w:rsid w:val="00805AFD"/>
    <w:rsid w:val="008078D8"/>
    <w:rsid w:val="00811D5B"/>
    <w:rsid w:val="00817713"/>
    <w:rsid w:val="008220F1"/>
    <w:rsid w:val="0082340B"/>
    <w:rsid w:val="00827DB6"/>
    <w:rsid w:val="008304B2"/>
    <w:rsid w:val="00830999"/>
    <w:rsid w:val="00830D5E"/>
    <w:rsid w:val="00830F69"/>
    <w:rsid w:val="00833418"/>
    <w:rsid w:val="00834458"/>
    <w:rsid w:val="00835841"/>
    <w:rsid w:val="00837465"/>
    <w:rsid w:val="00841243"/>
    <w:rsid w:val="00841457"/>
    <w:rsid w:val="0084374E"/>
    <w:rsid w:val="00844842"/>
    <w:rsid w:val="00844DD0"/>
    <w:rsid w:val="0085089F"/>
    <w:rsid w:val="00851D58"/>
    <w:rsid w:val="0085206E"/>
    <w:rsid w:val="00852AD4"/>
    <w:rsid w:val="00852BA8"/>
    <w:rsid w:val="00853718"/>
    <w:rsid w:val="008541EF"/>
    <w:rsid w:val="008562F6"/>
    <w:rsid w:val="00856AC7"/>
    <w:rsid w:val="00856FA4"/>
    <w:rsid w:val="0086162B"/>
    <w:rsid w:val="00861D5C"/>
    <w:rsid w:val="00865207"/>
    <w:rsid w:val="008656A7"/>
    <w:rsid w:val="00866231"/>
    <w:rsid w:val="00871262"/>
    <w:rsid w:val="00871D4E"/>
    <w:rsid w:val="00871E7B"/>
    <w:rsid w:val="00875B51"/>
    <w:rsid w:val="00875F2D"/>
    <w:rsid w:val="008764DC"/>
    <w:rsid w:val="00877979"/>
    <w:rsid w:val="00882CC2"/>
    <w:rsid w:val="00883930"/>
    <w:rsid w:val="00890362"/>
    <w:rsid w:val="00896535"/>
    <w:rsid w:val="00896683"/>
    <w:rsid w:val="0089750B"/>
    <w:rsid w:val="00897589"/>
    <w:rsid w:val="008A1B23"/>
    <w:rsid w:val="008A5798"/>
    <w:rsid w:val="008A63A9"/>
    <w:rsid w:val="008A7F7E"/>
    <w:rsid w:val="008B04DB"/>
    <w:rsid w:val="008B27FD"/>
    <w:rsid w:val="008B3AF2"/>
    <w:rsid w:val="008B446D"/>
    <w:rsid w:val="008B515D"/>
    <w:rsid w:val="008B5D31"/>
    <w:rsid w:val="008B6705"/>
    <w:rsid w:val="008C22F3"/>
    <w:rsid w:val="008C6CBB"/>
    <w:rsid w:val="008D71A8"/>
    <w:rsid w:val="008D795D"/>
    <w:rsid w:val="008D7B07"/>
    <w:rsid w:val="008E1E94"/>
    <w:rsid w:val="008E2D99"/>
    <w:rsid w:val="008E4A60"/>
    <w:rsid w:val="008E744D"/>
    <w:rsid w:val="008F1E08"/>
    <w:rsid w:val="00900D8F"/>
    <w:rsid w:val="009014E3"/>
    <w:rsid w:val="009026E8"/>
    <w:rsid w:val="00906B0B"/>
    <w:rsid w:val="00906EB7"/>
    <w:rsid w:val="009102BF"/>
    <w:rsid w:val="00911490"/>
    <w:rsid w:val="009115F2"/>
    <w:rsid w:val="0091391E"/>
    <w:rsid w:val="00914ADB"/>
    <w:rsid w:val="00923B25"/>
    <w:rsid w:val="0092402E"/>
    <w:rsid w:val="009259BA"/>
    <w:rsid w:val="00926FCB"/>
    <w:rsid w:val="00930E58"/>
    <w:rsid w:val="0093311A"/>
    <w:rsid w:val="00936FF2"/>
    <w:rsid w:val="00942645"/>
    <w:rsid w:val="0094786C"/>
    <w:rsid w:val="00950A3A"/>
    <w:rsid w:val="0095340A"/>
    <w:rsid w:val="00954581"/>
    <w:rsid w:val="0095466C"/>
    <w:rsid w:val="00954E5B"/>
    <w:rsid w:val="00956BD9"/>
    <w:rsid w:val="009576BC"/>
    <w:rsid w:val="00960357"/>
    <w:rsid w:val="0096088D"/>
    <w:rsid w:val="0096168C"/>
    <w:rsid w:val="00961840"/>
    <w:rsid w:val="00962F2D"/>
    <w:rsid w:val="009672CD"/>
    <w:rsid w:val="00971B0C"/>
    <w:rsid w:val="00972996"/>
    <w:rsid w:val="009732B8"/>
    <w:rsid w:val="00975C72"/>
    <w:rsid w:val="00976869"/>
    <w:rsid w:val="00977498"/>
    <w:rsid w:val="00977740"/>
    <w:rsid w:val="00977CB4"/>
    <w:rsid w:val="009809B8"/>
    <w:rsid w:val="0098222D"/>
    <w:rsid w:val="00985099"/>
    <w:rsid w:val="0099421F"/>
    <w:rsid w:val="0099429D"/>
    <w:rsid w:val="009A0DE3"/>
    <w:rsid w:val="009A1643"/>
    <w:rsid w:val="009A215A"/>
    <w:rsid w:val="009A49D3"/>
    <w:rsid w:val="009A4F1B"/>
    <w:rsid w:val="009A66C5"/>
    <w:rsid w:val="009A79BA"/>
    <w:rsid w:val="009B14D1"/>
    <w:rsid w:val="009B1534"/>
    <w:rsid w:val="009B4963"/>
    <w:rsid w:val="009B4A3B"/>
    <w:rsid w:val="009B69D3"/>
    <w:rsid w:val="009B6E48"/>
    <w:rsid w:val="009B7BA7"/>
    <w:rsid w:val="009C0938"/>
    <w:rsid w:val="009C22C8"/>
    <w:rsid w:val="009C3F82"/>
    <w:rsid w:val="009C72DD"/>
    <w:rsid w:val="009C7DF5"/>
    <w:rsid w:val="009D0398"/>
    <w:rsid w:val="009D056C"/>
    <w:rsid w:val="009D060F"/>
    <w:rsid w:val="009D1ADE"/>
    <w:rsid w:val="009D37CA"/>
    <w:rsid w:val="009E09D0"/>
    <w:rsid w:val="009E1283"/>
    <w:rsid w:val="009E3A7F"/>
    <w:rsid w:val="009E57B1"/>
    <w:rsid w:val="009E6379"/>
    <w:rsid w:val="009F7809"/>
    <w:rsid w:val="009F7AF5"/>
    <w:rsid w:val="00A00D14"/>
    <w:rsid w:val="00A01408"/>
    <w:rsid w:val="00A02457"/>
    <w:rsid w:val="00A03190"/>
    <w:rsid w:val="00A0404B"/>
    <w:rsid w:val="00A0798C"/>
    <w:rsid w:val="00A07BDD"/>
    <w:rsid w:val="00A1105B"/>
    <w:rsid w:val="00A1213C"/>
    <w:rsid w:val="00A130E8"/>
    <w:rsid w:val="00A15B6B"/>
    <w:rsid w:val="00A15EB4"/>
    <w:rsid w:val="00A16876"/>
    <w:rsid w:val="00A200AA"/>
    <w:rsid w:val="00A20558"/>
    <w:rsid w:val="00A2186F"/>
    <w:rsid w:val="00A2270B"/>
    <w:rsid w:val="00A23B89"/>
    <w:rsid w:val="00A23FE3"/>
    <w:rsid w:val="00A248C3"/>
    <w:rsid w:val="00A2496E"/>
    <w:rsid w:val="00A258B7"/>
    <w:rsid w:val="00A25EA2"/>
    <w:rsid w:val="00A32743"/>
    <w:rsid w:val="00A414A9"/>
    <w:rsid w:val="00A44CCA"/>
    <w:rsid w:val="00A44D75"/>
    <w:rsid w:val="00A47CF1"/>
    <w:rsid w:val="00A50418"/>
    <w:rsid w:val="00A54A47"/>
    <w:rsid w:val="00A56D26"/>
    <w:rsid w:val="00A571A7"/>
    <w:rsid w:val="00A608FB"/>
    <w:rsid w:val="00A60D83"/>
    <w:rsid w:val="00A60F68"/>
    <w:rsid w:val="00A63DF3"/>
    <w:rsid w:val="00A65C78"/>
    <w:rsid w:val="00A660A8"/>
    <w:rsid w:val="00A67591"/>
    <w:rsid w:val="00A67CA6"/>
    <w:rsid w:val="00A70940"/>
    <w:rsid w:val="00A70E7B"/>
    <w:rsid w:val="00A73B84"/>
    <w:rsid w:val="00A7411D"/>
    <w:rsid w:val="00A76094"/>
    <w:rsid w:val="00A768E2"/>
    <w:rsid w:val="00A772F5"/>
    <w:rsid w:val="00A82C52"/>
    <w:rsid w:val="00A86CB6"/>
    <w:rsid w:val="00A90D55"/>
    <w:rsid w:val="00A944D8"/>
    <w:rsid w:val="00A959E7"/>
    <w:rsid w:val="00A95BBA"/>
    <w:rsid w:val="00A961EE"/>
    <w:rsid w:val="00AA04B3"/>
    <w:rsid w:val="00AA1253"/>
    <w:rsid w:val="00AA1ED0"/>
    <w:rsid w:val="00AA28EF"/>
    <w:rsid w:val="00AA3593"/>
    <w:rsid w:val="00AA38CA"/>
    <w:rsid w:val="00AA493E"/>
    <w:rsid w:val="00AA73AF"/>
    <w:rsid w:val="00AB0A8A"/>
    <w:rsid w:val="00AB1754"/>
    <w:rsid w:val="00AB27DD"/>
    <w:rsid w:val="00AC439D"/>
    <w:rsid w:val="00AC713F"/>
    <w:rsid w:val="00AD067E"/>
    <w:rsid w:val="00AD18E3"/>
    <w:rsid w:val="00AD2801"/>
    <w:rsid w:val="00AD6870"/>
    <w:rsid w:val="00AD68C5"/>
    <w:rsid w:val="00AE1273"/>
    <w:rsid w:val="00AE2D29"/>
    <w:rsid w:val="00AE4624"/>
    <w:rsid w:val="00AE5E14"/>
    <w:rsid w:val="00AE6115"/>
    <w:rsid w:val="00AE625B"/>
    <w:rsid w:val="00AF1668"/>
    <w:rsid w:val="00AF4FA5"/>
    <w:rsid w:val="00B02688"/>
    <w:rsid w:val="00B03171"/>
    <w:rsid w:val="00B07955"/>
    <w:rsid w:val="00B1175B"/>
    <w:rsid w:val="00B140B8"/>
    <w:rsid w:val="00B14FAA"/>
    <w:rsid w:val="00B15D30"/>
    <w:rsid w:val="00B20624"/>
    <w:rsid w:val="00B23436"/>
    <w:rsid w:val="00B237F1"/>
    <w:rsid w:val="00B24F33"/>
    <w:rsid w:val="00B26354"/>
    <w:rsid w:val="00B26CA0"/>
    <w:rsid w:val="00B32179"/>
    <w:rsid w:val="00B33007"/>
    <w:rsid w:val="00B331A9"/>
    <w:rsid w:val="00B355F6"/>
    <w:rsid w:val="00B36569"/>
    <w:rsid w:val="00B40A05"/>
    <w:rsid w:val="00B40A3E"/>
    <w:rsid w:val="00B427BB"/>
    <w:rsid w:val="00B449EE"/>
    <w:rsid w:val="00B50227"/>
    <w:rsid w:val="00B50510"/>
    <w:rsid w:val="00B522CD"/>
    <w:rsid w:val="00B55143"/>
    <w:rsid w:val="00B555C8"/>
    <w:rsid w:val="00B55917"/>
    <w:rsid w:val="00B5737E"/>
    <w:rsid w:val="00B642B8"/>
    <w:rsid w:val="00B643A6"/>
    <w:rsid w:val="00B64DD6"/>
    <w:rsid w:val="00B6710C"/>
    <w:rsid w:val="00B67E84"/>
    <w:rsid w:val="00B72076"/>
    <w:rsid w:val="00B72303"/>
    <w:rsid w:val="00B72C72"/>
    <w:rsid w:val="00B8137B"/>
    <w:rsid w:val="00B82277"/>
    <w:rsid w:val="00B91676"/>
    <w:rsid w:val="00B95833"/>
    <w:rsid w:val="00B9619E"/>
    <w:rsid w:val="00BA1824"/>
    <w:rsid w:val="00BA2D98"/>
    <w:rsid w:val="00BA30D1"/>
    <w:rsid w:val="00BA30E1"/>
    <w:rsid w:val="00BA4609"/>
    <w:rsid w:val="00BA5BE2"/>
    <w:rsid w:val="00BA7F46"/>
    <w:rsid w:val="00BB0A0A"/>
    <w:rsid w:val="00BB133C"/>
    <w:rsid w:val="00BB45B5"/>
    <w:rsid w:val="00BB6064"/>
    <w:rsid w:val="00BC09D1"/>
    <w:rsid w:val="00BC1CF3"/>
    <w:rsid w:val="00BC3573"/>
    <w:rsid w:val="00BC7F82"/>
    <w:rsid w:val="00BD40AB"/>
    <w:rsid w:val="00BD6297"/>
    <w:rsid w:val="00BD6806"/>
    <w:rsid w:val="00BD7433"/>
    <w:rsid w:val="00BD7831"/>
    <w:rsid w:val="00BD7C10"/>
    <w:rsid w:val="00BE046F"/>
    <w:rsid w:val="00BE0DEB"/>
    <w:rsid w:val="00BE2FC1"/>
    <w:rsid w:val="00BE6365"/>
    <w:rsid w:val="00BF0B7F"/>
    <w:rsid w:val="00BF2E77"/>
    <w:rsid w:val="00BF4720"/>
    <w:rsid w:val="00BF4F49"/>
    <w:rsid w:val="00BF66DF"/>
    <w:rsid w:val="00BF7B4F"/>
    <w:rsid w:val="00BF7B63"/>
    <w:rsid w:val="00C013F2"/>
    <w:rsid w:val="00C038EC"/>
    <w:rsid w:val="00C05C6D"/>
    <w:rsid w:val="00C1122B"/>
    <w:rsid w:val="00C13B34"/>
    <w:rsid w:val="00C13F26"/>
    <w:rsid w:val="00C1474E"/>
    <w:rsid w:val="00C16E9F"/>
    <w:rsid w:val="00C1713D"/>
    <w:rsid w:val="00C177F1"/>
    <w:rsid w:val="00C17EE6"/>
    <w:rsid w:val="00C22F3A"/>
    <w:rsid w:val="00C23311"/>
    <w:rsid w:val="00C25978"/>
    <w:rsid w:val="00C25ECB"/>
    <w:rsid w:val="00C261C6"/>
    <w:rsid w:val="00C26E7C"/>
    <w:rsid w:val="00C276CD"/>
    <w:rsid w:val="00C30A97"/>
    <w:rsid w:val="00C31DDC"/>
    <w:rsid w:val="00C34326"/>
    <w:rsid w:val="00C35E69"/>
    <w:rsid w:val="00C36201"/>
    <w:rsid w:val="00C368E8"/>
    <w:rsid w:val="00C36C3D"/>
    <w:rsid w:val="00C372C7"/>
    <w:rsid w:val="00C42443"/>
    <w:rsid w:val="00C42CBA"/>
    <w:rsid w:val="00C5019E"/>
    <w:rsid w:val="00C5377C"/>
    <w:rsid w:val="00C53E8A"/>
    <w:rsid w:val="00C54DF3"/>
    <w:rsid w:val="00C560A7"/>
    <w:rsid w:val="00C56FC8"/>
    <w:rsid w:val="00C60F23"/>
    <w:rsid w:val="00C62EB2"/>
    <w:rsid w:val="00C71BEC"/>
    <w:rsid w:val="00C74D3A"/>
    <w:rsid w:val="00C80511"/>
    <w:rsid w:val="00C826F5"/>
    <w:rsid w:val="00C83740"/>
    <w:rsid w:val="00C84AD1"/>
    <w:rsid w:val="00C85579"/>
    <w:rsid w:val="00C85713"/>
    <w:rsid w:val="00C863E5"/>
    <w:rsid w:val="00C87BE6"/>
    <w:rsid w:val="00C87F76"/>
    <w:rsid w:val="00C931A7"/>
    <w:rsid w:val="00C931FC"/>
    <w:rsid w:val="00C932C5"/>
    <w:rsid w:val="00C9650E"/>
    <w:rsid w:val="00C96C15"/>
    <w:rsid w:val="00CA068D"/>
    <w:rsid w:val="00CA1228"/>
    <w:rsid w:val="00CA282D"/>
    <w:rsid w:val="00CA4670"/>
    <w:rsid w:val="00CA6B1A"/>
    <w:rsid w:val="00CB20DC"/>
    <w:rsid w:val="00CB23DC"/>
    <w:rsid w:val="00CB2487"/>
    <w:rsid w:val="00CB28E2"/>
    <w:rsid w:val="00CB7A3E"/>
    <w:rsid w:val="00CB7FF7"/>
    <w:rsid w:val="00CC0D0E"/>
    <w:rsid w:val="00CC19B3"/>
    <w:rsid w:val="00CC2044"/>
    <w:rsid w:val="00CC39D2"/>
    <w:rsid w:val="00CC69EC"/>
    <w:rsid w:val="00CD15BE"/>
    <w:rsid w:val="00CD1EF2"/>
    <w:rsid w:val="00CD32BD"/>
    <w:rsid w:val="00CD34C7"/>
    <w:rsid w:val="00CD5653"/>
    <w:rsid w:val="00CD5E6D"/>
    <w:rsid w:val="00CD63C8"/>
    <w:rsid w:val="00CD66CD"/>
    <w:rsid w:val="00CF158D"/>
    <w:rsid w:val="00CF35FE"/>
    <w:rsid w:val="00CF4394"/>
    <w:rsid w:val="00CF652D"/>
    <w:rsid w:val="00D000A9"/>
    <w:rsid w:val="00D005DB"/>
    <w:rsid w:val="00D0064E"/>
    <w:rsid w:val="00D00981"/>
    <w:rsid w:val="00D02596"/>
    <w:rsid w:val="00D0280D"/>
    <w:rsid w:val="00D07A72"/>
    <w:rsid w:val="00D10577"/>
    <w:rsid w:val="00D1323B"/>
    <w:rsid w:val="00D14BAE"/>
    <w:rsid w:val="00D1648B"/>
    <w:rsid w:val="00D16819"/>
    <w:rsid w:val="00D17DD9"/>
    <w:rsid w:val="00D20AC0"/>
    <w:rsid w:val="00D2321B"/>
    <w:rsid w:val="00D23DE4"/>
    <w:rsid w:val="00D26873"/>
    <w:rsid w:val="00D31683"/>
    <w:rsid w:val="00D336C8"/>
    <w:rsid w:val="00D339E8"/>
    <w:rsid w:val="00D3662E"/>
    <w:rsid w:val="00D37983"/>
    <w:rsid w:val="00D40B1F"/>
    <w:rsid w:val="00D40D75"/>
    <w:rsid w:val="00D449F0"/>
    <w:rsid w:val="00D50C8C"/>
    <w:rsid w:val="00D52393"/>
    <w:rsid w:val="00D523E4"/>
    <w:rsid w:val="00D5279D"/>
    <w:rsid w:val="00D52A1B"/>
    <w:rsid w:val="00D52FCC"/>
    <w:rsid w:val="00D53F14"/>
    <w:rsid w:val="00D54BE4"/>
    <w:rsid w:val="00D560DC"/>
    <w:rsid w:val="00D60483"/>
    <w:rsid w:val="00D61ABB"/>
    <w:rsid w:val="00D61FAE"/>
    <w:rsid w:val="00D62292"/>
    <w:rsid w:val="00D63577"/>
    <w:rsid w:val="00D67FD7"/>
    <w:rsid w:val="00D714EF"/>
    <w:rsid w:val="00D74261"/>
    <w:rsid w:val="00D7441B"/>
    <w:rsid w:val="00D76AB2"/>
    <w:rsid w:val="00D80490"/>
    <w:rsid w:val="00D829AD"/>
    <w:rsid w:val="00D82EE2"/>
    <w:rsid w:val="00D8545C"/>
    <w:rsid w:val="00D87788"/>
    <w:rsid w:val="00D877C8"/>
    <w:rsid w:val="00D910C2"/>
    <w:rsid w:val="00D915F1"/>
    <w:rsid w:val="00D9168C"/>
    <w:rsid w:val="00D9189B"/>
    <w:rsid w:val="00D91DA6"/>
    <w:rsid w:val="00D9706F"/>
    <w:rsid w:val="00D972D4"/>
    <w:rsid w:val="00DA195B"/>
    <w:rsid w:val="00DA59FE"/>
    <w:rsid w:val="00DA6B55"/>
    <w:rsid w:val="00DA6B97"/>
    <w:rsid w:val="00DB0015"/>
    <w:rsid w:val="00DB2AAD"/>
    <w:rsid w:val="00DB626D"/>
    <w:rsid w:val="00DB6365"/>
    <w:rsid w:val="00DC0BF1"/>
    <w:rsid w:val="00DC41C3"/>
    <w:rsid w:val="00DD286D"/>
    <w:rsid w:val="00DD2CAF"/>
    <w:rsid w:val="00DD3593"/>
    <w:rsid w:val="00DD469B"/>
    <w:rsid w:val="00DD64E0"/>
    <w:rsid w:val="00DE0C67"/>
    <w:rsid w:val="00DE5F3F"/>
    <w:rsid w:val="00DE6952"/>
    <w:rsid w:val="00DE7E74"/>
    <w:rsid w:val="00DF071B"/>
    <w:rsid w:val="00DF4081"/>
    <w:rsid w:val="00DF6EF8"/>
    <w:rsid w:val="00E00A69"/>
    <w:rsid w:val="00E017F0"/>
    <w:rsid w:val="00E01A0E"/>
    <w:rsid w:val="00E01ED1"/>
    <w:rsid w:val="00E041E4"/>
    <w:rsid w:val="00E1012B"/>
    <w:rsid w:val="00E103C8"/>
    <w:rsid w:val="00E1085B"/>
    <w:rsid w:val="00E1308B"/>
    <w:rsid w:val="00E14581"/>
    <w:rsid w:val="00E15539"/>
    <w:rsid w:val="00E16541"/>
    <w:rsid w:val="00E228F9"/>
    <w:rsid w:val="00E2536E"/>
    <w:rsid w:val="00E25B8A"/>
    <w:rsid w:val="00E2632B"/>
    <w:rsid w:val="00E322F7"/>
    <w:rsid w:val="00E3369B"/>
    <w:rsid w:val="00E367E3"/>
    <w:rsid w:val="00E36D76"/>
    <w:rsid w:val="00E40398"/>
    <w:rsid w:val="00E405EA"/>
    <w:rsid w:val="00E408B7"/>
    <w:rsid w:val="00E40DA4"/>
    <w:rsid w:val="00E41637"/>
    <w:rsid w:val="00E42789"/>
    <w:rsid w:val="00E43F59"/>
    <w:rsid w:val="00E464F0"/>
    <w:rsid w:val="00E50BEB"/>
    <w:rsid w:val="00E548FA"/>
    <w:rsid w:val="00E57ED4"/>
    <w:rsid w:val="00E606A5"/>
    <w:rsid w:val="00E6092F"/>
    <w:rsid w:val="00E62049"/>
    <w:rsid w:val="00E629DA"/>
    <w:rsid w:val="00E6469F"/>
    <w:rsid w:val="00E670F8"/>
    <w:rsid w:val="00E67FAC"/>
    <w:rsid w:val="00E7200B"/>
    <w:rsid w:val="00E738CB"/>
    <w:rsid w:val="00E73C88"/>
    <w:rsid w:val="00E74437"/>
    <w:rsid w:val="00E7443D"/>
    <w:rsid w:val="00E81A7F"/>
    <w:rsid w:val="00E81C3E"/>
    <w:rsid w:val="00E82B6D"/>
    <w:rsid w:val="00E87256"/>
    <w:rsid w:val="00EA1177"/>
    <w:rsid w:val="00EA118B"/>
    <w:rsid w:val="00EA11B6"/>
    <w:rsid w:val="00EA2181"/>
    <w:rsid w:val="00EA2DD8"/>
    <w:rsid w:val="00EA4475"/>
    <w:rsid w:val="00EA681F"/>
    <w:rsid w:val="00EB3307"/>
    <w:rsid w:val="00EB3823"/>
    <w:rsid w:val="00EB47D8"/>
    <w:rsid w:val="00EB57D3"/>
    <w:rsid w:val="00EB5EFD"/>
    <w:rsid w:val="00EB679F"/>
    <w:rsid w:val="00EB76E4"/>
    <w:rsid w:val="00EC0E65"/>
    <w:rsid w:val="00EC2938"/>
    <w:rsid w:val="00EC38EF"/>
    <w:rsid w:val="00EC50C9"/>
    <w:rsid w:val="00EC58B4"/>
    <w:rsid w:val="00EC5BB2"/>
    <w:rsid w:val="00EC6CC1"/>
    <w:rsid w:val="00ED12F0"/>
    <w:rsid w:val="00ED4773"/>
    <w:rsid w:val="00ED664B"/>
    <w:rsid w:val="00ED6A61"/>
    <w:rsid w:val="00EE03BB"/>
    <w:rsid w:val="00EE0B44"/>
    <w:rsid w:val="00EE6FE0"/>
    <w:rsid w:val="00EE704A"/>
    <w:rsid w:val="00EE707B"/>
    <w:rsid w:val="00EE7840"/>
    <w:rsid w:val="00EF4C74"/>
    <w:rsid w:val="00EF5268"/>
    <w:rsid w:val="00EF608E"/>
    <w:rsid w:val="00F0044B"/>
    <w:rsid w:val="00F04957"/>
    <w:rsid w:val="00F05807"/>
    <w:rsid w:val="00F07052"/>
    <w:rsid w:val="00F0706C"/>
    <w:rsid w:val="00F11EBE"/>
    <w:rsid w:val="00F12BA8"/>
    <w:rsid w:val="00F130D0"/>
    <w:rsid w:val="00F14933"/>
    <w:rsid w:val="00F1516A"/>
    <w:rsid w:val="00F22A26"/>
    <w:rsid w:val="00F24072"/>
    <w:rsid w:val="00F26432"/>
    <w:rsid w:val="00F3197A"/>
    <w:rsid w:val="00F32139"/>
    <w:rsid w:val="00F33D56"/>
    <w:rsid w:val="00F34E08"/>
    <w:rsid w:val="00F3656F"/>
    <w:rsid w:val="00F373C4"/>
    <w:rsid w:val="00F41D91"/>
    <w:rsid w:val="00F42363"/>
    <w:rsid w:val="00F428CF"/>
    <w:rsid w:val="00F46964"/>
    <w:rsid w:val="00F46F9A"/>
    <w:rsid w:val="00F470FD"/>
    <w:rsid w:val="00F50F30"/>
    <w:rsid w:val="00F5126A"/>
    <w:rsid w:val="00F5126E"/>
    <w:rsid w:val="00F6270F"/>
    <w:rsid w:val="00F6636A"/>
    <w:rsid w:val="00F667C5"/>
    <w:rsid w:val="00F670A6"/>
    <w:rsid w:val="00F67E31"/>
    <w:rsid w:val="00F718A8"/>
    <w:rsid w:val="00F72183"/>
    <w:rsid w:val="00F76D01"/>
    <w:rsid w:val="00F80CC6"/>
    <w:rsid w:val="00F81C35"/>
    <w:rsid w:val="00F82981"/>
    <w:rsid w:val="00F8311F"/>
    <w:rsid w:val="00F83248"/>
    <w:rsid w:val="00F83376"/>
    <w:rsid w:val="00F853AE"/>
    <w:rsid w:val="00F87BCA"/>
    <w:rsid w:val="00F92A57"/>
    <w:rsid w:val="00F93C74"/>
    <w:rsid w:val="00F93DCC"/>
    <w:rsid w:val="00F9435D"/>
    <w:rsid w:val="00F94852"/>
    <w:rsid w:val="00F97740"/>
    <w:rsid w:val="00FA2F7B"/>
    <w:rsid w:val="00FA3C97"/>
    <w:rsid w:val="00FA78C8"/>
    <w:rsid w:val="00FB09FE"/>
    <w:rsid w:val="00FB101D"/>
    <w:rsid w:val="00FB1725"/>
    <w:rsid w:val="00FB593A"/>
    <w:rsid w:val="00FB6410"/>
    <w:rsid w:val="00FB6E82"/>
    <w:rsid w:val="00FC0042"/>
    <w:rsid w:val="00FC2A13"/>
    <w:rsid w:val="00FC4284"/>
    <w:rsid w:val="00FC4576"/>
    <w:rsid w:val="00FC506D"/>
    <w:rsid w:val="00FC78FB"/>
    <w:rsid w:val="00FC7DBC"/>
    <w:rsid w:val="00FD076A"/>
    <w:rsid w:val="00FD0AA0"/>
    <w:rsid w:val="00FD1D5A"/>
    <w:rsid w:val="00FD452B"/>
    <w:rsid w:val="00FD5059"/>
    <w:rsid w:val="00FD554D"/>
    <w:rsid w:val="00FD7679"/>
    <w:rsid w:val="00FE6469"/>
    <w:rsid w:val="00FF0EFB"/>
    <w:rsid w:val="00FF0FF7"/>
    <w:rsid w:val="00FF10A2"/>
    <w:rsid w:val="00FF1438"/>
    <w:rsid w:val="00FF3A38"/>
    <w:rsid w:val="00FF3C25"/>
    <w:rsid w:val="00FF3E60"/>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48148D"/>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4201294">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1450D-0A26-4C63-8765-EF547B5ED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2108</Words>
  <Characters>12018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2000-06-02T14:59:00Z</cp:lastPrinted>
  <dcterms:created xsi:type="dcterms:W3CDTF">2012-03-09T00:40:00Z</dcterms:created>
  <dcterms:modified xsi:type="dcterms:W3CDTF">2012-03-09T00:40:00Z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