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B20624" w:rsidRDefault="00540BEF" w:rsidP="00190E48">
      <w:pPr>
        <w:tabs>
          <w:tab w:val="left" w:pos="288"/>
          <w:tab w:val="left" w:pos="4752"/>
        </w:tabs>
        <w:spacing w:line="240" w:lineRule="exact"/>
        <w:jc w:val="center"/>
        <w:rPr>
          <w:rFonts w:asciiTheme="minorHAnsi" w:hAnsiTheme="minorHAnsi"/>
          <w:color w:val="auto"/>
        </w:rPr>
      </w:pPr>
      <w:r w:rsidRPr="00B20624">
        <w:rPr>
          <w:rFonts w:asciiTheme="minorHAnsi" w:hAnsiTheme="minorHAnsi"/>
          <w:color w:val="auto"/>
        </w:rPr>
        <w:t>RECORD OF PROCEEDINGS</w:t>
      </w:r>
    </w:p>
    <w:p w:rsidR="00540BEF" w:rsidRPr="00B20624" w:rsidRDefault="00540BEF" w:rsidP="00190E48">
      <w:pPr>
        <w:tabs>
          <w:tab w:val="left" w:pos="288"/>
          <w:tab w:val="left" w:pos="4752"/>
        </w:tabs>
        <w:spacing w:line="240" w:lineRule="exact"/>
        <w:jc w:val="center"/>
        <w:rPr>
          <w:rFonts w:asciiTheme="minorHAnsi" w:hAnsiTheme="minorHAnsi"/>
          <w:color w:val="auto"/>
        </w:rPr>
      </w:pPr>
      <w:r w:rsidRPr="00B20624">
        <w:rPr>
          <w:rFonts w:asciiTheme="minorHAnsi" w:hAnsiTheme="minorHAnsi"/>
          <w:color w:val="auto"/>
        </w:rPr>
        <w:t>PHYSICAL DISABILITY BOARD OF REVIEW</w:t>
      </w:r>
    </w:p>
    <w:p w:rsidR="00540BEF" w:rsidRPr="00B20624" w:rsidRDefault="00540BEF" w:rsidP="00190E48">
      <w:pPr>
        <w:tabs>
          <w:tab w:val="left" w:pos="288"/>
          <w:tab w:val="left" w:pos="4752"/>
        </w:tabs>
        <w:spacing w:line="240" w:lineRule="exact"/>
        <w:jc w:val="both"/>
        <w:rPr>
          <w:rFonts w:asciiTheme="minorHAnsi" w:hAnsiTheme="minorHAnsi"/>
          <w:caps/>
          <w:color w:val="auto"/>
        </w:rPr>
      </w:pPr>
    </w:p>
    <w:p w:rsidR="00540BEF" w:rsidRPr="00B20624" w:rsidRDefault="00540BEF" w:rsidP="00190E48">
      <w:pPr>
        <w:tabs>
          <w:tab w:val="left" w:pos="288"/>
          <w:tab w:val="left" w:pos="4752"/>
        </w:tabs>
        <w:spacing w:line="240" w:lineRule="exact"/>
        <w:ind w:right="-1260"/>
        <w:jc w:val="both"/>
        <w:rPr>
          <w:rFonts w:asciiTheme="minorHAnsi" w:hAnsiTheme="minorHAnsi"/>
          <w:caps/>
          <w:color w:val="auto"/>
        </w:rPr>
      </w:pPr>
      <w:r w:rsidRPr="00B20624">
        <w:rPr>
          <w:rFonts w:asciiTheme="minorHAnsi" w:hAnsiTheme="minorHAnsi"/>
          <w:caps/>
          <w:color w:val="auto"/>
        </w:rPr>
        <w:t>NAME:</w:t>
      </w:r>
      <w:r w:rsidR="006C53C1">
        <w:rPr>
          <w:rFonts w:asciiTheme="minorHAnsi" w:hAnsiTheme="minorHAnsi"/>
          <w:caps/>
          <w:color w:val="auto"/>
        </w:rPr>
        <w:t xml:space="preserve">  </w:t>
      </w:r>
      <w:r w:rsidRPr="00B20624">
        <w:rPr>
          <w:rFonts w:asciiTheme="minorHAnsi" w:hAnsiTheme="minorHAnsi"/>
          <w:caps/>
          <w:color w:val="auto"/>
        </w:rPr>
        <w:tab/>
      </w:r>
      <w:r w:rsidRPr="00B20624">
        <w:rPr>
          <w:rFonts w:asciiTheme="minorHAnsi" w:hAnsiTheme="minorHAnsi"/>
          <w:caps/>
          <w:color w:val="auto"/>
        </w:rPr>
        <w:tab/>
        <w:t xml:space="preserve">BRANCH OF SERVICE: </w:t>
      </w:r>
      <w:r w:rsidR="000E0993" w:rsidRPr="006C53C1">
        <w:rPr>
          <w:rFonts w:asciiTheme="minorHAnsi" w:hAnsiTheme="minorHAnsi"/>
          <w:caps/>
          <w:color w:val="auto"/>
        </w:rPr>
        <w:t>ARMY</w:t>
      </w:r>
      <w:r w:rsidR="007E3883" w:rsidRPr="00B20624">
        <w:rPr>
          <w:rFonts w:asciiTheme="minorHAnsi" w:hAnsiTheme="minorHAnsi"/>
          <w:caps/>
          <w:color w:val="auto"/>
        </w:rPr>
        <w:t xml:space="preserve"> </w:t>
      </w:r>
    </w:p>
    <w:p w:rsidR="00540BEF" w:rsidRPr="00B20624" w:rsidRDefault="00540BEF" w:rsidP="00190E48">
      <w:pPr>
        <w:tabs>
          <w:tab w:val="left" w:pos="288"/>
          <w:tab w:val="left" w:pos="4752"/>
        </w:tabs>
        <w:spacing w:line="240" w:lineRule="exact"/>
        <w:ind w:right="-900"/>
        <w:jc w:val="both"/>
        <w:rPr>
          <w:rFonts w:asciiTheme="minorHAnsi" w:hAnsiTheme="minorHAnsi"/>
          <w:caps/>
          <w:color w:val="auto"/>
        </w:rPr>
      </w:pPr>
      <w:r w:rsidRPr="00B20624">
        <w:rPr>
          <w:rFonts w:asciiTheme="minorHAnsi" w:hAnsiTheme="minorHAnsi"/>
          <w:caps/>
          <w:color w:val="auto"/>
        </w:rPr>
        <w:t>CASE NUMBER:  PD</w:t>
      </w:r>
      <w:r w:rsidR="006C53C1">
        <w:rPr>
          <w:rFonts w:asciiTheme="minorHAnsi" w:hAnsiTheme="minorHAnsi"/>
          <w:caps/>
          <w:color w:val="auto"/>
        </w:rPr>
        <w:t>201000031</w:t>
      </w:r>
      <w:r w:rsidRPr="00B20624">
        <w:rPr>
          <w:rFonts w:asciiTheme="minorHAnsi" w:hAnsiTheme="minorHAnsi"/>
          <w:caps/>
          <w:color w:val="auto"/>
        </w:rPr>
        <w:tab/>
      </w:r>
      <w:r w:rsidRPr="00B20624">
        <w:rPr>
          <w:rFonts w:asciiTheme="minorHAnsi" w:hAnsiTheme="minorHAnsi"/>
          <w:caps/>
          <w:color w:val="auto"/>
        </w:rPr>
        <w:tab/>
      </w:r>
      <w:r w:rsidR="00C22F3A" w:rsidRPr="00B20624">
        <w:rPr>
          <w:rFonts w:asciiTheme="minorHAnsi" w:hAnsiTheme="minorHAnsi"/>
          <w:caps/>
          <w:color w:val="auto"/>
        </w:rPr>
        <w:t>SEPARATION DATE: 200</w:t>
      </w:r>
      <w:r w:rsidR="006C53C1">
        <w:rPr>
          <w:rFonts w:asciiTheme="minorHAnsi" w:hAnsiTheme="minorHAnsi"/>
          <w:caps/>
          <w:color w:val="auto"/>
        </w:rPr>
        <w:t>90316</w:t>
      </w:r>
    </w:p>
    <w:p w:rsidR="00540BEF" w:rsidRDefault="00540BEF" w:rsidP="00190E48">
      <w:pPr>
        <w:tabs>
          <w:tab w:val="left" w:pos="288"/>
          <w:tab w:val="left" w:pos="4752"/>
        </w:tabs>
        <w:spacing w:line="240" w:lineRule="exact"/>
        <w:jc w:val="both"/>
        <w:rPr>
          <w:rFonts w:asciiTheme="minorHAnsi" w:hAnsiTheme="minorHAnsi"/>
          <w:caps/>
          <w:color w:val="auto"/>
        </w:rPr>
      </w:pPr>
      <w:r w:rsidRPr="00B20624">
        <w:rPr>
          <w:rFonts w:asciiTheme="minorHAnsi" w:hAnsiTheme="minorHAnsi"/>
          <w:caps/>
          <w:color w:val="auto"/>
        </w:rPr>
        <w:t xml:space="preserve">BOARD DATE: </w:t>
      </w:r>
      <w:r w:rsidR="006C53C1">
        <w:rPr>
          <w:rFonts w:asciiTheme="minorHAnsi" w:hAnsiTheme="minorHAnsi"/>
          <w:caps/>
          <w:color w:val="auto"/>
        </w:rPr>
        <w:t>20</w:t>
      </w:r>
      <w:r w:rsidR="000949CA">
        <w:rPr>
          <w:rFonts w:asciiTheme="minorHAnsi" w:hAnsiTheme="minorHAnsi"/>
          <w:caps/>
          <w:color w:val="auto"/>
        </w:rPr>
        <w:t>11</w:t>
      </w:r>
      <w:r w:rsidR="00504C04">
        <w:rPr>
          <w:rFonts w:asciiTheme="minorHAnsi" w:hAnsiTheme="minorHAnsi"/>
          <w:caps/>
          <w:color w:val="auto"/>
        </w:rPr>
        <w:t>0211</w:t>
      </w:r>
      <w:r w:rsidRPr="00B20624">
        <w:rPr>
          <w:rFonts w:asciiTheme="minorHAnsi" w:hAnsiTheme="minorHAnsi"/>
          <w:caps/>
          <w:color w:val="auto"/>
        </w:rPr>
        <w:tab/>
      </w:r>
      <w:r w:rsidRPr="00B20624">
        <w:rPr>
          <w:rFonts w:asciiTheme="minorHAnsi" w:hAnsiTheme="minorHAnsi"/>
          <w:caps/>
          <w:color w:val="auto"/>
        </w:rPr>
        <w:tab/>
      </w:r>
    </w:p>
    <w:p w:rsidR="00540BEF" w:rsidRPr="00AC713F" w:rsidRDefault="00540BEF" w:rsidP="00190E48">
      <w:pPr>
        <w:tabs>
          <w:tab w:val="left" w:pos="288"/>
          <w:tab w:val="left" w:pos="4752"/>
        </w:tabs>
        <w:spacing w:line="240" w:lineRule="exact"/>
        <w:jc w:val="both"/>
        <w:rPr>
          <w:rFonts w:asciiTheme="minorHAnsi" w:hAnsiTheme="minorHAnsi"/>
          <w:caps/>
          <w:color w:val="auto"/>
        </w:rPr>
      </w:pPr>
      <w:r w:rsidRPr="00AC713F">
        <w:rPr>
          <w:rFonts w:asciiTheme="minorHAnsi" w:hAnsiTheme="minorHAnsi"/>
          <w:color w:val="auto"/>
          <w:u w:val="single"/>
        </w:rPr>
        <w:t>_________________________________________________________</w:t>
      </w:r>
      <w:r w:rsidR="00504C04">
        <w:rPr>
          <w:rFonts w:asciiTheme="minorHAnsi" w:hAnsiTheme="minorHAnsi"/>
          <w:color w:val="auto"/>
          <w:u w:val="single"/>
        </w:rPr>
        <w:t>____________________</w:t>
      </w:r>
      <w:r w:rsidRPr="00AC713F">
        <w:rPr>
          <w:rFonts w:asciiTheme="minorHAnsi" w:hAnsiTheme="minorHAnsi"/>
          <w:color w:val="auto"/>
          <w:u w:val="single"/>
        </w:rPr>
        <w:t>_</w:t>
      </w:r>
    </w:p>
    <w:p w:rsidR="000949CA" w:rsidRDefault="000949CA" w:rsidP="00AF1668">
      <w:pPr>
        <w:tabs>
          <w:tab w:val="left" w:pos="288"/>
          <w:tab w:val="left" w:pos="4752"/>
        </w:tabs>
        <w:spacing w:line="240" w:lineRule="exact"/>
        <w:rPr>
          <w:rFonts w:ascii="Calibri" w:hAnsi="Calibri"/>
          <w:color w:val="auto"/>
          <w:u w:val="single"/>
        </w:rPr>
      </w:pPr>
    </w:p>
    <w:p w:rsidR="00B20624" w:rsidRDefault="002C6E5B" w:rsidP="006E220A">
      <w:pPr>
        <w:tabs>
          <w:tab w:val="left" w:pos="288"/>
          <w:tab w:val="left" w:pos="4752"/>
        </w:tabs>
        <w:spacing w:line="240" w:lineRule="exact"/>
        <w:jc w:val="both"/>
        <w:rPr>
          <w:rFonts w:asciiTheme="minorHAnsi" w:hAnsiTheme="minorHAnsi"/>
          <w:color w:val="auto"/>
        </w:rPr>
      </w:pPr>
      <w:r w:rsidRPr="00504C04">
        <w:rPr>
          <w:rFonts w:ascii="Calibri" w:hAnsi="Calibri"/>
          <w:color w:val="auto"/>
          <w:u w:val="single"/>
        </w:rPr>
        <w:t>SUMMARY OF CASE</w:t>
      </w:r>
      <w:r w:rsidRPr="00504C04">
        <w:rPr>
          <w:rFonts w:ascii="Calibri" w:hAnsi="Calibri"/>
          <w:color w:val="auto"/>
        </w:rPr>
        <w:t xml:space="preserve">:  </w:t>
      </w:r>
      <w:r w:rsidR="000949CA" w:rsidRPr="00504C04">
        <w:rPr>
          <w:rFonts w:ascii="Calibri" w:hAnsi="Calibri"/>
          <w:color w:val="auto"/>
          <w:szCs w:val="24"/>
        </w:rPr>
        <w:t>Data extracted from the available evidence of record reflects that this covered individual (CI)</w:t>
      </w:r>
      <w:r w:rsidRPr="00504C04">
        <w:rPr>
          <w:rFonts w:ascii="Calibri" w:hAnsi="Calibri"/>
          <w:color w:val="auto"/>
          <w:szCs w:val="24"/>
        </w:rPr>
        <w:t xml:space="preserve"> was </w:t>
      </w:r>
      <w:r w:rsidR="000C606A" w:rsidRPr="00504C04">
        <w:rPr>
          <w:rFonts w:ascii="Calibri" w:hAnsi="Calibri"/>
          <w:color w:val="auto"/>
          <w:szCs w:val="24"/>
        </w:rPr>
        <w:t>a</w:t>
      </w:r>
      <w:r w:rsidR="007C4B93" w:rsidRPr="00504C04">
        <w:rPr>
          <w:rFonts w:ascii="Calibri" w:hAnsi="Calibri"/>
          <w:color w:val="auto"/>
          <w:szCs w:val="24"/>
        </w:rPr>
        <w:t xml:space="preserve"> </w:t>
      </w:r>
      <w:r w:rsidR="00BD47B1" w:rsidRPr="00504C04">
        <w:rPr>
          <w:rFonts w:ascii="Calibri" w:hAnsi="Calibri"/>
          <w:color w:val="auto"/>
          <w:szCs w:val="24"/>
        </w:rPr>
        <w:t xml:space="preserve">right-handed </w:t>
      </w:r>
      <w:r w:rsidR="000C606A" w:rsidRPr="00504C04">
        <w:rPr>
          <w:rFonts w:ascii="Calibri" w:hAnsi="Calibri"/>
          <w:color w:val="auto"/>
          <w:szCs w:val="24"/>
        </w:rPr>
        <w:t xml:space="preserve">U.S. Army </w:t>
      </w:r>
      <w:r w:rsidR="00422B90" w:rsidRPr="00504C04">
        <w:rPr>
          <w:rFonts w:ascii="Calibri" w:hAnsi="Calibri"/>
          <w:color w:val="auto"/>
          <w:szCs w:val="24"/>
        </w:rPr>
        <w:t>R</w:t>
      </w:r>
      <w:r w:rsidR="006D4E0E" w:rsidRPr="00504C04">
        <w:rPr>
          <w:rFonts w:ascii="Calibri" w:hAnsi="Calibri"/>
          <w:color w:val="auto"/>
          <w:szCs w:val="24"/>
        </w:rPr>
        <w:t>eserve</w:t>
      </w:r>
      <w:r w:rsidR="00705C40" w:rsidRPr="00504C04">
        <w:rPr>
          <w:rFonts w:ascii="Calibri" w:hAnsi="Calibri"/>
          <w:color w:val="auto"/>
          <w:szCs w:val="24"/>
        </w:rPr>
        <w:t xml:space="preserve"> </w:t>
      </w:r>
      <w:r w:rsidR="00611396" w:rsidRPr="00504C04">
        <w:rPr>
          <w:rFonts w:ascii="Calibri" w:hAnsi="Calibri"/>
          <w:color w:val="auto"/>
          <w:szCs w:val="24"/>
        </w:rPr>
        <w:t>SPC</w:t>
      </w:r>
      <w:r w:rsidR="00705C40" w:rsidRPr="00504C04">
        <w:rPr>
          <w:rFonts w:ascii="Calibri" w:hAnsi="Calibri"/>
          <w:color w:val="auto"/>
          <w:szCs w:val="24"/>
        </w:rPr>
        <w:t xml:space="preserve"> (</w:t>
      </w:r>
      <w:r w:rsidR="00AD5ABC" w:rsidRPr="00504C04">
        <w:rPr>
          <w:rFonts w:ascii="Calibri" w:hAnsi="Calibri"/>
          <w:color w:val="auto"/>
          <w:szCs w:val="24"/>
        </w:rPr>
        <w:t>42L10</w:t>
      </w:r>
      <w:r w:rsidR="000949CA" w:rsidRPr="00504C04">
        <w:rPr>
          <w:rFonts w:ascii="Calibri" w:hAnsi="Calibri"/>
          <w:color w:val="auto"/>
          <w:szCs w:val="24"/>
        </w:rPr>
        <w:t xml:space="preserve">, </w:t>
      </w:r>
      <w:r w:rsidR="00AD5ABC" w:rsidRPr="00504C04">
        <w:rPr>
          <w:rFonts w:ascii="Calibri" w:hAnsi="Calibri"/>
          <w:color w:val="auto"/>
          <w:szCs w:val="24"/>
        </w:rPr>
        <w:t>Administrative Specialist</w:t>
      </w:r>
      <w:r w:rsidR="00E322F7" w:rsidRPr="00504C04">
        <w:rPr>
          <w:rFonts w:ascii="Calibri" w:hAnsi="Calibri"/>
          <w:color w:val="auto"/>
          <w:szCs w:val="24"/>
        </w:rPr>
        <w:t xml:space="preserve">) </w:t>
      </w:r>
      <w:r w:rsidRPr="00504C04">
        <w:rPr>
          <w:rFonts w:ascii="Calibri" w:hAnsi="Calibri"/>
          <w:color w:val="auto"/>
          <w:szCs w:val="24"/>
        </w:rPr>
        <w:t xml:space="preserve">medically separated from the </w:t>
      </w:r>
      <w:r w:rsidR="00611396" w:rsidRPr="00504C04">
        <w:rPr>
          <w:rFonts w:ascii="Calibri" w:hAnsi="Calibri"/>
          <w:color w:val="auto"/>
          <w:szCs w:val="24"/>
        </w:rPr>
        <w:t>Army</w:t>
      </w:r>
      <w:r w:rsidRPr="00504C04">
        <w:rPr>
          <w:rFonts w:ascii="Calibri" w:hAnsi="Calibri"/>
          <w:color w:val="auto"/>
          <w:szCs w:val="24"/>
        </w:rPr>
        <w:t xml:space="preserve"> in 200</w:t>
      </w:r>
      <w:r w:rsidR="00611396" w:rsidRPr="00504C04">
        <w:rPr>
          <w:rFonts w:ascii="Calibri" w:hAnsi="Calibri"/>
          <w:color w:val="auto"/>
          <w:szCs w:val="24"/>
        </w:rPr>
        <w:t>9</w:t>
      </w:r>
      <w:r w:rsidR="005673A6">
        <w:rPr>
          <w:rFonts w:ascii="Calibri" w:hAnsi="Calibri"/>
          <w:color w:val="auto"/>
          <w:szCs w:val="24"/>
        </w:rPr>
        <w:t xml:space="preserve">. </w:t>
      </w:r>
      <w:r w:rsidRPr="00504C04">
        <w:rPr>
          <w:rFonts w:ascii="Calibri" w:hAnsi="Calibri"/>
          <w:color w:val="auto"/>
          <w:szCs w:val="24"/>
        </w:rPr>
        <w:t xml:space="preserve"> </w:t>
      </w:r>
      <w:r w:rsidR="00276D74" w:rsidRPr="00504C04">
        <w:rPr>
          <w:rFonts w:ascii="Calibri" w:hAnsi="Calibri"/>
          <w:color w:val="auto"/>
          <w:szCs w:val="24"/>
        </w:rPr>
        <w:t>The final DD 214 is not in the record</w:t>
      </w:r>
      <w:r w:rsidRPr="00504C04">
        <w:rPr>
          <w:rFonts w:ascii="Calibri" w:hAnsi="Calibri"/>
          <w:color w:val="auto"/>
          <w:szCs w:val="24"/>
        </w:rPr>
        <w:t>.  The medical basis for the separation was</w:t>
      </w:r>
      <w:r w:rsidR="000C606A" w:rsidRPr="00504C04">
        <w:rPr>
          <w:rFonts w:ascii="Calibri" w:hAnsi="Calibri"/>
          <w:color w:val="auto"/>
          <w:szCs w:val="24"/>
        </w:rPr>
        <w:t xml:space="preserve"> </w:t>
      </w:r>
      <w:r w:rsidR="00276D74" w:rsidRPr="00504C04">
        <w:rPr>
          <w:rFonts w:ascii="Calibri" w:hAnsi="Calibri"/>
          <w:color w:val="auto"/>
          <w:szCs w:val="24"/>
        </w:rPr>
        <w:t>“</w:t>
      </w:r>
      <w:r w:rsidR="000C606A" w:rsidRPr="00504C04">
        <w:rPr>
          <w:rFonts w:ascii="Calibri" w:hAnsi="Calibri"/>
          <w:color w:val="auto"/>
          <w:szCs w:val="24"/>
        </w:rPr>
        <w:t>Limitation of Motion of Right Shoulder to Leve</w:t>
      </w:r>
      <w:r w:rsidR="00012852" w:rsidRPr="00504C04">
        <w:rPr>
          <w:rFonts w:ascii="Calibri" w:hAnsi="Calibri"/>
          <w:color w:val="auto"/>
          <w:szCs w:val="24"/>
        </w:rPr>
        <w:t>l</w:t>
      </w:r>
      <w:r w:rsidR="000C606A" w:rsidRPr="00504C04">
        <w:rPr>
          <w:rFonts w:ascii="Calibri" w:hAnsi="Calibri"/>
          <w:color w:val="auto"/>
          <w:szCs w:val="24"/>
        </w:rPr>
        <w:t xml:space="preserve"> of Shoulder</w:t>
      </w:r>
      <w:r w:rsidR="000949CA" w:rsidRPr="00504C04">
        <w:rPr>
          <w:rFonts w:ascii="Calibri" w:hAnsi="Calibri"/>
          <w:color w:val="auto"/>
          <w:szCs w:val="24"/>
        </w:rPr>
        <w:t>.</w:t>
      </w:r>
      <w:r w:rsidR="00276D74" w:rsidRPr="00504C04">
        <w:rPr>
          <w:rFonts w:ascii="Calibri" w:hAnsi="Calibri"/>
          <w:color w:val="auto"/>
          <w:szCs w:val="24"/>
        </w:rPr>
        <w:t>”</w:t>
      </w:r>
      <w:r w:rsidR="000C606A" w:rsidRPr="00504C04">
        <w:rPr>
          <w:rFonts w:ascii="Calibri" w:hAnsi="Calibri"/>
          <w:color w:val="auto"/>
          <w:szCs w:val="24"/>
        </w:rPr>
        <w:t xml:space="preserve">  </w:t>
      </w:r>
      <w:r w:rsidR="00276D74" w:rsidRPr="00504C04">
        <w:rPr>
          <w:rFonts w:ascii="Calibri" w:hAnsi="Calibri"/>
          <w:color w:val="auto"/>
          <w:szCs w:val="24"/>
        </w:rPr>
        <w:t xml:space="preserve">The </w:t>
      </w:r>
      <w:r w:rsidR="00BF4D26" w:rsidRPr="00504C04">
        <w:rPr>
          <w:rFonts w:ascii="Calibri" w:hAnsi="Calibri"/>
          <w:color w:val="auto"/>
          <w:szCs w:val="24"/>
        </w:rPr>
        <w:t>CI</w:t>
      </w:r>
      <w:r w:rsidR="00012852" w:rsidRPr="00504C04">
        <w:rPr>
          <w:rFonts w:ascii="Calibri" w:hAnsi="Calibri"/>
          <w:color w:val="auto"/>
          <w:szCs w:val="24"/>
        </w:rPr>
        <w:t xml:space="preserve"> </w:t>
      </w:r>
      <w:r w:rsidR="00276D74" w:rsidRPr="00504C04">
        <w:rPr>
          <w:rFonts w:ascii="Calibri" w:hAnsi="Calibri"/>
          <w:color w:val="auto"/>
          <w:szCs w:val="24"/>
        </w:rPr>
        <w:t xml:space="preserve">states that she </w:t>
      </w:r>
      <w:r w:rsidR="00FD2C76" w:rsidRPr="00504C04">
        <w:rPr>
          <w:rFonts w:ascii="Calibri" w:hAnsi="Calibri"/>
          <w:color w:val="auto"/>
          <w:szCs w:val="24"/>
        </w:rPr>
        <w:t xml:space="preserve">injured her right shoulder in 1994 </w:t>
      </w:r>
      <w:r w:rsidR="006F744F" w:rsidRPr="00504C04">
        <w:rPr>
          <w:rFonts w:ascii="Calibri" w:hAnsi="Calibri"/>
          <w:color w:val="auto"/>
          <w:szCs w:val="24"/>
        </w:rPr>
        <w:t xml:space="preserve">while firing an M60 machine gun that recoiled </w:t>
      </w:r>
      <w:r w:rsidR="00FD2C76" w:rsidRPr="00504C04">
        <w:rPr>
          <w:rFonts w:ascii="Calibri" w:hAnsi="Calibri"/>
          <w:color w:val="auto"/>
          <w:szCs w:val="24"/>
        </w:rPr>
        <w:t>during a training exercise</w:t>
      </w:r>
      <w:r w:rsidR="006F744F" w:rsidRPr="00504C04">
        <w:rPr>
          <w:rFonts w:ascii="Calibri" w:hAnsi="Calibri"/>
          <w:color w:val="auto"/>
          <w:szCs w:val="24"/>
        </w:rPr>
        <w:t xml:space="preserve">.  </w:t>
      </w:r>
      <w:r w:rsidR="00474654" w:rsidRPr="00504C04">
        <w:rPr>
          <w:rFonts w:ascii="Calibri" w:hAnsi="Calibri"/>
          <w:color w:val="auto"/>
          <w:szCs w:val="24"/>
        </w:rPr>
        <w:t>She underwent a</w:t>
      </w:r>
      <w:r w:rsidR="005673A6">
        <w:rPr>
          <w:rFonts w:ascii="Calibri" w:hAnsi="Calibri"/>
          <w:color w:val="auto"/>
          <w:szCs w:val="24"/>
        </w:rPr>
        <w:t xml:space="preserve"> </w:t>
      </w:r>
      <w:r w:rsidR="00474654" w:rsidRPr="00504C04">
        <w:rPr>
          <w:rFonts w:ascii="Calibri" w:hAnsi="Calibri"/>
          <w:color w:val="auto"/>
          <w:szCs w:val="24"/>
        </w:rPr>
        <w:t>Military Occupational Specialty [MOS] Medical Retention Board</w:t>
      </w:r>
      <w:r w:rsidR="005673A6">
        <w:rPr>
          <w:rFonts w:ascii="Calibri" w:hAnsi="Calibri"/>
          <w:color w:val="auto"/>
          <w:szCs w:val="24"/>
        </w:rPr>
        <w:t xml:space="preserve"> (MMRB)</w:t>
      </w:r>
      <w:r w:rsidR="00474654" w:rsidRPr="00504C04">
        <w:rPr>
          <w:rFonts w:ascii="Calibri" w:hAnsi="Calibri"/>
          <w:color w:val="auto"/>
          <w:szCs w:val="24"/>
        </w:rPr>
        <w:t xml:space="preserve"> in 1994, was placed on a permanent profile and returned to duty.  A </w:t>
      </w:r>
      <w:r w:rsidR="00A844AF" w:rsidRPr="00504C04">
        <w:rPr>
          <w:rFonts w:ascii="Calibri" w:hAnsi="Calibri"/>
          <w:color w:val="auto"/>
          <w:szCs w:val="24"/>
        </w:rPr>
        <w:t xml:space="preserve">retention physical on </w:t>
      </w:r>
      <w:r w:rsidR="005673A6">
        <w:rPr>
          <w:rFonts w:ascii="Calibri" w:hAnsi="Calibri"/>
          <w:color w:val="auto"/>
          <w:szCs w:val="24"/>
        </w:rPr>
        <w:t>13 May 03</w:t>
      </w:r>
      <w:r w:rsidR="00A844AF" w:rsidRPr="00504C04">
        <w:rPr>
          <w:rFonts w:ascii="Calibri" w:hAnsi="Calibri"/>
          <w:color w:val="auto"/>
          <w:szCs w:val="24"/>
        </w:rPr>
        <w:t xml:space="preserve"> noted that she was not eligible for retention and that she should be referred to non-duty Physical Evaluation Board (PEB).  </w:t>
      </w:r>
      <w:r w:rsidR="009F50A4" w:rsidRPr="00504C04">
        <w:rPr>
          <w:rFonts w:ascii="Calibri" w:hAnsi="Calibri"/>
          <w:color w:val="auto"/>
          <w:szCs w:val="24"/>
        </w:rPr>
        <w:t>S</w:t>
      </w:r>
      <w:r w:rsidR="00F069F5" w:rsidRPr="00504C04">
        <w:rPr>
          <w:rFonts w:ascii="Calibri" w:hAnsi="Calibri"/>
          <w:color w:val="auto"/>
          <w:szCs w:val="24"/>
        </w:rPr>
        <w:t xml:space="preserve">he </w:t>
      </w:r>
      <w:r w:rsidR="000949CA" w:rsidRPr="00504C04">
        <w:rPr>
          <w:rFonts w:ascii="Calibri" w:hAnsi="Calibri"/>
          <w:color w:val="auto"/>
          <w:szCs w:val="24"/>
        </w:rPr>
        <w:t>h</w:t>
      </w:r>
      <w:r w:rsidR="009F50A4" w:rsidRPr="00504C04">
        <w:rPr>
          <w:rFonts w:ascii="Calibri" w:hAnsi="Calibri"/>
          <w:color w:val="auto"/>
          <w:szCs w:val="24"/>
        </w:rPr>
        <w:t>a</w:t>
      </w:r>
      <w:r w:rsidR="000949CA" w:rsidRPr="00504C04">
        <w:rPr>
          <w:rFonts w:ascii="Calibri" w:hAnsi="Calibri"/>
          <w:color w:val="auto"/>
          <w:szCs w:val="24"/>
        </w:rPr>
        <w:t>d</w:t>
      </w:r>
      <w:r w:rsidR="009F50A4" w:rsidRPr="00504C04">
        <w:rPr>
          <w:rFonts w:ascii="Calibri" w:hAnsi="Calibri"/>
          <w:color w:val="auto"/>
          <w:szCs w:val="24"/>
        </w:rPr>
        <w:t xml:space="preserve"> been treated with physical therapy, medications, local injections and pain management.  She did not respond adequately to perform within her military occupational specialty or participate in a physical fitness test and was issued a permanent U-3 profile </w:t>
      </w:r>
      <w:r w:rsidR="008A26C0" w:rsidRPr="00504C04">
        <w:rPr>
          <w:rFonts w:ascii="Calibri" w:hAnsi="Calibri"/>
          <w:color w:val="auto"/>
          <w:szCs w:val="24"/>
        </w:rPr>
        <w:t>in</w:t>
      </w:r>
      <w:r w:rsidR="009F50A4" w:rsidRPr="00504C04">
        <w:rPr>
          <w:rFonts w:ascii="Calibri" w:hAnsi="Calibri"/>
          <w:color w:val="auto"/>
          <w:szCs w:val="24"/>
        </w:rPr>
        <w:t xml:space="preserve"> Nov 05.  </w:t>
      </w:r>
      <w:r w:rsidR="00474654" w:rsidRPr="00504C04">
        <w:rPr>
          <w:rFonts w:ascii="Calibri" w:hAnsi="Calibri"/>
          <w:color w:val="auto"/>
          <w:szCs w:val="24"/>
        </w:rPr>
        <w:t xml:space="preserve">A non-duty PEB found her unfit for duty on </w:t>
      </w:r>
      <w:r w:rsidR="005673A6">
        <w:rPr>
          <w:rFonts w:ascii="Calibri" w:hAnsi="Calibri"/>
          <w:color w:val="auto"/>
          <w:szCs w:val="24"/>
        </w:rPr>
        <w:t>9 Nov 06</w:t>
      </w:r>
      <w:r w:rsidR="00474654" w:rsidRPr="00504C04">
        <w:rPr>
          <w:rFonts w:ascii="Calibri" w:hAnsi="Calibri"/>
          <w:color w:val="auto"/>
          <w:szCs w:val="24"/>
        </w:rPr>
        <w:t xml:space="preserve">.  The CI appealed this finding and contended that the injury was secondary </w:t>
      </w:r>
      <w:r w:rsidR="000949CA" w:rsidRPr="00504C04">
        <w:rPr>
          <w:rFonts w:ascii="Calibri" w:hAnsi="Calibri"/>
          <w:color w:val="auto"/>
          <w:szCs w:val="24"/>
        </w:rPr>
        <w:t xml:space="preserve">to </w:t>
      </w:r>
      <w:r w:rsidR="00474654" w:rsidRPr="00504C04">
        <w:rPr>
          <w:rFonts w:ascii="Calibri" w:hAnsi="Calibri"/>
          <w:color w:val="auto"/>
          <w:szCs w:val="24"/>
        </w:rPr>
        <w:t xml:space="preserve">firing the M60.  </w:t>
      </w:r>
      <w:r w:rsidR="001B3004" w:rsidRPr="00504C04">
        <w:rPr>
          <w:rFonts w:ascii="Calibri" w:hAnsi="Calibri"/>
          <w:color w:val="auto"/>
          <w:szCs w:val="24"/>
        </w:rPr>
        <w:t xml:space="preserve">A second MMRB was convened on 8 Dec 07 which referred </w:t>
      </w:r>
      <w:r w:rsidR="00276D74" w:rsidRPr="00504C04">
        <w:rPr>
          <w:rFonts w:ascii="Calibri" w:hAnsi="Calibri"/>
          <w:color w:val="auto"/>
          <w:szCs w:val="24"/>
        </w:rPr>
        <w:t>her to</w:t>
      </w:r>
      <w:r w:rsidR="001B3004" w:rsidRPr="00504C04">
        <w:rPr>
          <w:rFonts w:ascii="Calibri" w:hAnsi="Calibri"/>
          <w:color w:val="auto"/>
          <w:szCs w:val="24"/>
        </w:rPr>
        <w:t xml:space="preserve"> </w:t>
      </w:r>
      <w:r w:rsidR="008A26C0" w:rsidRPr="00504C04">
        <w:rPr>
          <w:rFonts w:ascii="Calibri" w:hAnsi="Calibri"/>
          <w:color w:val="auto"/>
          <w:szCs w:val="24"/>
        </w:rPr>
        <w:t xml:space="preserve">the </w:t>
      </w:r>
      <w:r w:rsidR="007E27F8" w:rsidRPr="00504C04">
        <w:rPr>
          <w:rFonts w:ascii="Calibri" w:hAnsi="Calibri"/>
          <w:color w:val="auto"/>
          <w:szCs w:val="24"/>
        </w:rPr>
        <w:t>Medical Evaluation Board (</w:t>
      </w:r>
      <w:r w:rsidR="001B3004" w:rsidRPr="00504C04">
        <w:rPr>
          <w:rFonts w:ascii="Calibri" w:hAnsi="Calibri"/>
          <w:color w:val="auto"/>
          <w:szCs w:val="24"/>
        </w:rPr>
        <w:t>MEB</w:t>
      </w:r>
      <w:r w:rsidR="007E27F8" w:rsidRPr="00504C04">
        <w:rPr>
          <w:rFonts w:ascii="Calibri" w:hAnsi="Calibri"/>
          <w:color w:val="auto"/>
          <w:szCs w:val="24"/>
        </w:rPr>
        <w:t>)</w:t>
      </w:r>
      <w:r w:rsidR="001B3004" w:rsidRPr="00504C04">
        <w:rPr>
          <w:rFonts w:ascii="Calibri" w:hAnsi="Calibri"/>
          <w:color w:val="auto"/>
          <w:szCs w:val="24"/>
        </w:rPr>
        <w:t xml:space="preserve">.  </w:t>
      </w:r>
      <w:r w:rsidR="009F50A4" w:rsidRPr="00504C04">
        <w:rPr>
          <w:rFonts w:ascii="Calibri" w:hAnsi="Calibri"/>
          <w:color w:val="auto"/>
          <w:szCs w:val="24"/>
        </w:rPr>
        <w:t>The right shoulder injury as well as left knee pain, right wrist pain and foot pain were addressed in the narrative summary (NARSUM) and forwarded to the Physical Evaluation Board (PEB) on the DA Form 3947 as medically unacceptable IAW AR 40-501.  Anxiety, not otherwise specified, and adjustment disorder with insomnia w</w:t>
      </w:r>
      <w:r w:rsidR="008A26C0" w:rsidRPr="00504C04">
        <w:rPr>
          <w:rFonts w:ascii="Calibri" w:hAnsi="Calibri"/>
          <w:color w:val="auto"/>
          <w:szCs w:val="24"/>
        </w:rPr>
        <w:t>as</w:t>
      </w:r>
      <w:r w:rsidR="009F50A4" w:rsidRPr="00504C04">
        <w:rPr>
          <w:rFonts w:ascii="Calibri" w:hAnsi="Calibri"/>
          <w:color w:val="auto"/>
          <w:szCs w:val="24"/>
        </w:rPr>
        <w:t xml:space="preserve"> forwarded as a medically acceptable, fifth condition.  </w:t>
      </w:r>
      <w:r w:rsidR="005673A6">
        <w:rPr>
          <w:rFonts w:ascii="Calibri" w:hAnsi="Calibri"/>
          <w:color w:val="auto"/>
          <w:szCs w:val="24"/>
        </w:rPr>
        <w:t>On 29 Aug 08, a</w:t>
      </w:r>
      <w:r w:rsidR="000949CA" w:rsidRPr="00504C04">
        <w:rPr>
          <w:rFonts w:ascii="Calibri" w:hAnsi="Calibri"/>
          <w:color w:val="auto"/>
          <w:szCs w:val="24"/>
        </w:rPr>
        <w:t xml:space="preserve"> </w:t>
      </w:r>
      <w:r w:rsidR="00A844AF" w:rsidRPr="00504C04">
        <w:rPr>
          <w:rFonts w:ascii="Calibri" w:hAnsi="Calibri"/>
          <w:color w:val="auto"/>
          <w:szCs w:val="24"/>
        </w:rPr>
        <w:t xml:space="preserve">PEB returned her to duty.  </w:t>
      </w:r>
      <w:r w:rsidR="008A26C0" w:rsidRPr="00504C04">
        <w:rPr>
          <w:rFonts w:ascii="Calibri" w:hAnsi="Calibri"/>
          <w:color w:val="auto"/>
          <w:szCs w:val="24"/>
        </w:rPr>
        <w:t>The CI</w:t>
      </w:r>
      <w:r w:rsidR="00A844AF" w:rsidRPr="00504C04">
        <w:rPr>
          <w:rFonts w:ascii="Calibri" w:hAnsi="Calibri"/>
          <w:color w:val="auto"/>
          <w:szCs w:val="24"/>
        </w:rPr>
        <w:t xml:space="preserve"> appealed this finding</w:t>
      </w:r>
      <w:r w:rsidR="009F50A4" w:rsidRPr="00504C04">
        <w:rPr>
          <w:rFonts w:ascii="Calibri" w:hAnsi="Calibri"/>
          <w:color w:val="auto"/>
          <w:szCs w:val="24"/>
        </w:rPr>
        <w:t xml:space="preserve"> and requested to be found unfit</w:t>
      </w:r>
      <w:r w:rsidR="00A844AF" w:rsidRPr="00504C04">
        <w:rPr>
          <w:rFonts w:ascii="Calibri" w:hAnsi="Calibri"/>
          <w:color w:val="auto"/>
          <w:szCs w:val="24"/>
        </w:rPr>
        <w:t xml:space="preserve">.  </w:t>
      </w:r>
      <w:r w:rsidR="004D05DB" w:rsidRPr="00504C04">
        <w:rPr>
          <w:rFonts w:ascii="Calibri" w:hAnsi="Calibri"/>
          <w:color w:val="auto"/>
          <w:szCs w:val="24"/>
        </w:rPr>
        <w:t xml:space="preserve">The </w:t>
      </w:r>
      <w:r w:rsidR="007E27F8" w:rsidRPr="00504C04">
        <w:rPr>
          <w:rFonts w:ascii="Calibri" w:hAnsi="Calibri"/>
          <w:color w:val="auto"/>
          <w:szCs w:val="24"/>
        </w:rPr>
        <w:t>US Army Physical Disability Agency (</w:t>
      </w:r>
      <w:r w:rsidR="004D05DB" w:rsidRPr="00504C04">
        <w:rPr>
          <w:rFonts w:ascii="Calibri" w:hAnsi="Calibri"/>
          <w:color w:val="auto"/>
          <w:szCs w:val="24"/>
        </w:rPr>
        <w:t>USAPDA</w:t>
      </w:r>
      <w:r w:rsidR="007E27F8" w:rsidRPr="00504C04">
        <w:rPr>
          <w:rFonts w:ascii="Calibri" w:hAnsi="Calibri"/>
          <w:color w:val="auto"/>
          <w:szCs w:val="24"/>
        </w:rPr>
        <w:t>)</w:t>
      </w:r>
      <w:r w:rsidR="00F4728E" w:rsidRPr="00504C04">
        <w:rPr>
          <w:rFonts w:ascii="Calibri" w:hAnsi="Calibri"/>
          <w:color w:val="auto"/>
          <w:szCs w:val="24"/>
        </w:rPr>
        <w:t>,</w:t>
      </w:r>
      <w:r w:rsidR="004D05DB" w:rsidRPr="00504C04">
        <w:rPr>
          <w:rFonts w:ascii="Calibri" w:hAnsi="Calibri"/>
          <w:color w:val="auto"/>
          <w:szCs w:val="24"/>
        </w:rPr>
        <w:t xml:space="preserve"> </w:t>
      </w:r>
      <w:r w:rsidR="00F4728E" w:rsidRPr="00504C04">
        <w:rPr>
          <w:rFonts w:ascii="Calibri" w:hAnsi="Calibri"/>
          <w:color w:val="auto"/>
          <w:szCs w:val="24"/>
        </w:rPr>
        <w:t xml:space="preserve">noting her stated desire to be found unfit, </w:t>
      </w:r>
      <w:r w:rsidR="004D05DB" w:rsidRPr="00504C04">
        <w:rPr>
          <w:rFonts w:ascii="Calibri" w:hAnsi="Calibri"/>
          <w:color w:val="auto"/>
          <w:szCs w:val="24"/>
        </w:rPr>
        <w:t xml:space="preserve">convened on </w:t>
      </w:r>
      <w:r w:rsidR="005673A6">
        <w:rPr>
          <w:rFonts w:ascii="Calibri" w:hAnsi="Calibri"/>
          <w:color w:val="auto"/>
          <w:szCs w:val="24"/>
        </w:rPr>
        <w:t>17 Nov 08</w:t>
      </w:r>
      <w:r w:rsidR="004D05DB" w:rsidRPr="00504C04">
        <w:rPr>
          <w:rFonts w:ascii="Calibri" w:hAnsi="Calibri"/>
          <w:color w:val="auto"/>
          <w:szCs w:val="24"/>
        </w:rPr>
        <w:t xml:space="preserve"> and adjudicated her as unfit</w:t>
      </w:r>
      <w:r w:rsidR="00F4728E" w:rsidRPr="00504C04">
        <w:rPr>
          <w:rFonts w:ascii="Calibri" w:hAnsi="Calibri"/>
          <w:color w:val="auto"/>
          <w:szCs w:val="24"/>
        </w:rPr>
        <w:t xml:space="preserve">, </w:t>
      </w:r>
      <w:r w:rsidR="004D05DB" w:rsidRPr="00504C04">
        <w:rPr>
          <w:rFonts w:ascii="Calibri" w:hAnsi="Calibri"/>
          <w:color w:val="auto"/>
          <w:szCs w:val="24"/>
        </w:rPr>
        <w:t>despite adequate</w:t>
      </w:r>
      <w:r w:rsidR="009F50A4" w:rsidRPr="00504C04">
        <w:rPr>
          <w:rFonts w:ascii="Calibri" w:hAnsi="Calibri"/>
          <w:color w:val="auto"/>
          <w:szCs w:val="24"/>
        </w:rPr>
        <w:t xml:space="preserve"> job performance, </w:t>
      </w:r>
      <w:r w:rsidR="004D05DB" w:rsidRPr="00504C04">
        <w:rPr>
          <w:rFonts w:ascii="Calibri" w:hAnsi="Calibri"/>
          <w:color w:val="auto"/>
          <w:szCs w:val="24"/>
        </w:rPr>
        <w:t>and recommended separation at 20% disability IAW the Veterans Administration Schedule of Rating Disabilities (VASRD), coded 5003 5201</w:t>
      </w:r>
      <w:r w:rsidR="00F4728E" w:rsidRPr="00504C04">
        <w:rPr>
          <w:rFonts w:ascii="Calibri" w:hAnsi="Calibri"/>
          <w:color w:val="auto"/>
          <w:szCs w:val="24"/>
        </w:rPr>
        <w:t xml:space="preserve">, and with </w:t>
      </w:r>
      <w:proofErr w:type="spellStart"/>
      <w:r w:rsidR="00F4728E" w:rsidRPr="00504C04">
        <w:rPr>
          <w:rFonts w:ascii="Calibri" w:hAnsi="Calibri"/>
          <w:color w:val="auto"/>
          <w:szCs w:val="24"/>
        </w:rPr>
        <w:t>DoDI</w:t>
      </w:r>
      <w:proofErr w:type="spellEnd"/>
      <w:r w:rsidR="00F4728E" w:rsidRPr="00504C04">
        <w:rPr>
          <w:rFonts w:ascii="Calibri" w:hAnsi="Calibri"/>
          <w:color w:val="auto"/>
          <w:szCs w:val="24"/>
        </w:rPr>
        <w:t xml:space="preserve"> 1332.38 (E3.P3.3.3.)</w:t>
      </w:r>
      <w:r w:rsidR="004D05DB" w:rsidRPr="00504C04">
        <w:rPr>
          <w:rFonts w:ascii="Calibri" w:hAnsi="Calibri"/>
          <w:color w:val="auto"/>
          <w:szCs w:val="24"/>
        </w:rPr>
        <w:t xml:space="preserve">. </w:t>
      </w:r>
      <w:r w:rsidR="006E220A">
        <w:rPr>
          <w:rFonts w:ascii="Calibri" w:hAnsi="Calibri"/>
          <w:color w:val="auto"/>
          <w:szCs w:val="24"/>
        </w:rPr>
        <w:t xml:space="preserve"> </w:t>
      </w:r>
      <w:r w:rsidR="007E27F8" w:rsidRPr="00504C04">
        <w:rPr>
          <w:rFonts w:ascii="Calibri" w:hAnsi="Calibri"/>
          <w:color w:val="auto"/>
          <w:szCs w:val="24"/>
        </w:rPr>
        <w:t>She rebutted this decision and appealed to the US</w:t>
      </w:r>
      <w:r w:rsidR="005673A6">
        <w:rPr>
          <w:rFonts w:ascii="Calibri" w:hAnsi="Calibri"/>
          <w:color w:val="auto"/>
          <w:szCs w:val="24"/>
        </w:rPr>
        <w:t xml:space="preserve"> </w:t>
      </w:r>
      <w:r w:rsidR="007E27F8" w:rsidRPr="00504C04">
        <w:rPr>
          <w:rFonts w:ascii="Calibri" w:hAnsi="Calibri"/>
          <w:color w:val="auto"/>
          <w:szCs w:val="24"/>
        </w:rPr>
        <w:t>A</w:t>
      </w:r>
      <w:r w:rsidR="005673A6">
        <w:rPr>
          <w:rFonts w:ascii="Calibri" w:hAnsi="Calibri"/>
          <w:color w:val="auto"/>
          <w:szCs w:val="24"/>
        </w:rPr>
        <w:t>rmy</w:t>
      </w:r>
      <w:r w:rsidR="007E27F8" w:rsidRPr="00504C04">
        <w:rPr>
          <w:rFonts w:ascii="Calibri" w:hAnsi="Calibri"/>
          <w:color w:val="auto"/>
          <w:szCs w:val="24"/>
        </w:rPr>
        <w:t xml:space="preserve"> </w:t>
      </w:r>
      <w:r w:rsidR="005673A6">
        <w:rPr>
          <w:rFonts w:ascii="Calibri" w:hAnsi="Calibri"/>
          <w:color w:val="auto"/>
          <w:szCs w:val="24"/>
        </w:rPr>
        <w:t xml:space="preserve">Physical Disability Appeals Board (APDAB) </w:t>
      </w:r>
      <w:r w:rsidR="007E27F8" w:rsidRPr="00504C04">
        <w:rPr>
          <w:rFonts w:ascii="Calibri" w:hAnsi="Calibri"/>
          <w:color w:val="auto"/>
          <w:szCs w:val="24"/>
        </w:rPr>
        <w:t xml:space="preserve">which convened </w:t>
      </w:r>
      <w:r w:rsidR="005673A6">
        <w:rPr>
          <w:rFonts w:ascii="Calibri" w:hAnsi="Calibri"/>
          <w:color w:val="auto"/>
          <w:szCs w:val="24"/>
        </w:rPr>
        <w:t>on 3 Feb 09</w:t>
      </w:r>
      <w:r w:rsidR="007E27F8" w:rsidRPr="00504C04">
        <w:rPr>
          <w:rFonts w:ascii="Calibri" w:hAnsi="Calibri"/>
          <w:color w:val="auto"/>
          <w:szCs w:val="24"/>
        </w:rPr>
        <w:t xml:space="preserve">.  </w:t>
      </w:r>
      <w:r w:rsidR="00B20624" w:rsidRPr="00504C04">
        <w:rPr>
          <w:rFonts w:ascii="Calibri" w:hAnsi="Calibri"/>
          <w:color w:val="auto"/>
          <w:szCs w:val="24"/>
        </w:rPr>
        <w:t xml:space="preserve">The </w:t>
      </w:r>
      <w:r w:rsidR="00F4728E" w:rsidRPr="00504C04">
        <w:rPr>
          <w:rFonts w:ascii="Calibri" w:hAnsi="Calibri"/>
          <w:color w:val="auto"/>
          <w:szCs w:val="24"/>
        </w:rPr>
        <w:t xml:space="preserve">APDAB unanimously </w:t>
      </w:r>
      <w:r w:rsidR="00B20624" w:rsidRPr="00504C04">
        <w:rPr>
          <w:rFonts w:ascii="Calibri" w:hAnsi="Calibri"/>
          <w:color w:val="auto"/>
          <w:szCs w:val="24"/>
        </w:rPr>
        <w:t xml:space="preserve">adjudicated the </w:t>
      </w:r>
      <w:r w:rsidR="00F4728E" w:rsidRPr="00504C04">
        <w:rPr>
          <w:rFonts w:ascii="Calibri" w:hAnsi="Calibri"/>
          <w:color w:val="auto"/>
          <w:szCs w:val="24"/>
        </w:rPr>
        <w:t>r</w:t>
      </w:r>
      <w:r w:rsidR="00C6168E" w:rsidRPr="00504C04">
        <w:rPr>
          <w:rFonts w:ascii="Calibri" w:hAnsi="Calibri"/>
          <w:color w:val="auto"/>
          <w:szCs w:val="24"/>
        </w:rPr>
        <w:t xml:space="preserve">ight </w:t>
      </w:r>
      <w:r w:rsidR="00F4728E" w:rsidRPr="00504C04">
        <w:rPr>
          <w:rFonts w:ascii="Calibri" w:hAnsi="Calibri"/>
          <w:color w:val="auto"/>
          <w:szCs w:val="24"/>
        </w:rPr>
        <w:t>s</w:t>
      </w:r>
      <w:r w:rsidR="00C6168E" w:rsidRPr="00504C04">
        <w:rPr>
          <w:rFonts w:ascii="Calibri" w:hAnsi="Calibri"/>
          <w:color w:val="auto"/>
          <w:szCs w:val="24"/>
        </w:rPr>
        <w:t>houlder</w:t>
      </w:r>
      <w:r w:rsidR="00B20624" w:rsidRPr="00504C04">
        <w:rPr>
          <w:rFonts w:ascii="Calibri" w:hAnsi="Calibri"/>
          <w:color w:val="auto"/>
          <w:szCs w:val="24"/>
        </w:rPr>
        <w:t xml:space="preserve"> condition as unfitting </w:t>
      </w:r>
      <w:r w:rsidR="00B20624" w:rsidRPr="00504C04">
        <w:rPr>
          <w:rFonts w:asciiTheme="minorHAnsi" w:hAnsiTheme="minorHAnsi"/>
          <w:color w:val="auto"/>
        </w:rPr>
        <w:t xml:space="preserve">with a </w:t>
      </w:r>
      <w:r w:rsidR="00FE4DD9" w:rsidRPr="00504C04">
        <w:rPr>
          <w:rFonts w:asciiTheme="minorHAnsi" w:hAnsiTheme="minorHAnsi"/>
          <w:color w:val="auto"/>
        </w:rPr>
        <w:t>20%</w:t>
      </w:r>
      <w:r w:rsidR="00B20624" w:rsidRPr="00504C04">
        <w:rPr>
          <w:rFonts w:asciiTheme="minorHAnsi" w:hAnsiTheme="minorHAnsi"/>
          <w:color w:val="auto"/>
        </w:rPr>
        <w:t xml:space="preserve"> disability rating.</w:t>
      </w:r>
      <w:r w:rsidR="00B20624" w:rsidRPr="00861D5C">
        <w:rPr>
          <w:rFonts w:asciiTheme="minorHAnsi" w:hAnsiTheme="minorHAnsi"/>
          <w:color w:val="auto"/>
        </w:rPr>
        <w:t xml:space="preserve">  </w:t>
      </w:r>
    </w:p>
    <w:p w:rsidR="00923B25" w:rsidRPr="00AC713F" w:rsidRDefault="008B5D31" w:rsidP="00EF6E70">
      <w:pPr>
        <w:tabs>
          <w:tab w:val="left" w:pos="288"/>
          <w:tab w:val="left" w:pos="4752"/>
        </w:tabs>
        <w:spacing w:line="240" w:lineRule="exact"/>
        <w:jc w:val="both"/>
        <w:rPr>
          <w:rFonts w:asciiTheme="minorHAnsi" w:hAnsiTheme="minorHAnsi"/>
          <w:color w:val="auto"/>
        </w:rPr>
      </w:pPr>
      <w:r w:rsidRPr="00AC713F">
        <w:rPr>
          <w:rFonts w:asciiTheme="minorHAnsi" w:hAnsiTheme="minorHAnsi"/>
          <w:color w:val="auto"/>
          <w:u w:val="single"/>
        </w:rPr>
        <w:t>____________________________________________________________</w:t>
      </w:r>
      <w:r w:rsidR="00504C04">
        <w:rPr>
          <w:rFonts w:asciiTheme="minorHAnsi" w:hAnsiTheme="minorHAnsi"/>
          <w:color w:val="auto"/>
          <w:u w:val="single"/>
        </w:rPr>
        <w:t>__________________</w:t>
      </w:r>
    </w:p>
    <w:p w:rsidR="0085089F" w:rsidRPr="00AC713F" w:rsidRDefault="0085089F" w:rsidP="00EF6E70">
      <w:pPr>
        <w:tabs>
          <w:tab w:val="left" w:pos="288"/>
          <w:tab w:val="left" w:pos="4752"/>
        </w:tabs>
        <w:spacing w:line="240" w:lineRule="exact"/>
        <w:jc w:val="both"/>
        <w:rPr>
          <w:rFonts w:asciiTheme="minorHAnsi" w:hAnsiTheme="minorHAnsi"/>
          <w:color w:val="auto"/>
          <w:u w:val="single"/>
        </w:rPr>
      </w:pPr>
    </w:p>
    <w:p w:rsidR="00FF634F" w:rsidRPr="00504C04" w:rsidRDefault="002C6E5B" w:rsidP="00EF6E70">
      <w:pPr>
        <w:tabs>
          <w:tab w:val="left" w:pos="288"/>
          <w:tab w:val="left" w:pos="4752"/>
        </w:tabs>
        <w:spacing w:line="240" w:lineRule="exact"/>
        <w:jc w:val="both"/>
        <w:rPr>
          <w:rFonts w:ascii="Calibri" w:hAnsi="Calibri"/>
          <w:color w:val="auto"/>
          <w:szCs w:val="24"/>
        </w:rPr>
      </w:pPr>
      <w:r w:rsidRPr="00542C9A">
        <w:rPr>
          <w:rFonts w:ascii="Calibri" w:hAnsi="Calibri"/>
          <w:color w:val="auto"/>
          <w:u w:val="single"/>
        </w:rPr>
        <w:t>CI CONTENTION</w:t>
      </w:r>
      <w:r w:rsidRPr="00542C9A">
        <w:rPr>
          <w:rFonts w:ascii="Calibri" w:hAnsi="Calibri"/>
          <w:color w:val="auto"/>
        </w:rPr>
        <w:t>:</w:t>
      </w:r>
      <w:r w:rsidRPr="00AE3316">
        <w:rPr>
          <w:rFonts w:ascii="Calibri" w:hAnsi="Calibri"/>
          <w:color w:val="000080"/>
        </w:rPr>
        <w:t xml:space="preserve">  </w:t>
      </w:r>
      <w:r w:rsidRPr="00AE3316">
        <w:rPr>
          <w:rFonts w:ascii="Calibri" w:hAnsi="Calibri"/>
          <w:color w:val="auto"/>
          <w:szCs w:val="24"/>
        </w:rPr>
        <w:t xml:space="preserve">The CI </w:t>
      </w:r>
      <w:r w:rsidR="00FF634F">
        <w:rPr>
          <w:rFonts w:ascii="Calibri" w:hAnsi="Calibri"/>
          <w:color w:val="auto"/>
          <w:szCs w:val="24"/>
        </w:rPr>
        <w:t xml:space="preserve">contends for combat-relatedness for her condition, and separate ratings for shoulder and knee conditions with addition of a back condition with </w:t>
      </w:r>
      <w:proofErr w:type="spellStart"/>
      <w:r w:rsidR="00FF634F">
        <w:rPr>
          <w:rFonts w:ascii="Calibri" w:hAnsi="Calibri"/>
          <w:color w:val="auto"/>
          <w:szCs w:val="24"/>
        </w:rPr>
        <w:t>radiculopathy</w:t>
      </w:r>
      <w:proofErr w:type="spellEnd"/>
      <w:r w:rsidR="00FF634F">
        <w:rPr>
          <w:rFonts w:ascii="Calibri" w:hAnsi="Calibri"/>
          <w:color w:val="auto"/>
          <w:szCs w:val="24"/>
        </w:rPr>
        <w:t xml:space="preserve"> and bilateral foot conditions.  </w:t>
      </w:r>
      <w:r w:rsidR="00FF634F" w:rsidRPr="00504C04">
        <w:rPr>
          <w:rFonts w:ascii="Calibri" w:hAnsi="Calibri"/>
          <w:color w:val="auto"/>
          <w:szCs w:val="24"/>
        </w:rPr>
        <w:t xml:space="preserve">The CI states:  </w:t>
      </w:r>
    </w:p>
    <w:p w:rsidR="00FF634F" w:rsidRPr="00504C04" w:rsidRDefault="00FF634F" w:rsidP="006C53C1">
      <w:pPr>
        <w:tabs>
          <w:tab w:val="left" w:pos="288"/>
          <w:tab w:val="left" w:pos="4752"/>
        </w:tabs>
        <w:spacing w:line="240" w:lineRule="exact"/>
        <w:rPr>
          <w:rFonts w:ascii="Calibri" w:hAnsi="Calibri"/>
          <w:color w:val="auto"/>
          <w:szCs w:val="24"/>
        </w:rPr>
      </w:pPr>
    </w:p>
    <w:p w:rsidR="00841243" w:rsidRPr="00FF634F" w:rsidRDefault="00841243" w:rsidP="00FF634F">
      <w:pPr>
        <w:tabs>
          <w:tab w:val="left" w:pos="288"/>
          <w:tab w:val="left" w:pos="4752"/>
        </w:tabs>
        <w:spacing w:line="200" w:lineRule="exact"/>
        <w:ind w:left="144" w:right="144"/>
        <w:jc w:val="both"/>
        <w:rPr>
          <w:rFonts w:ascii="Calibri" w:hAnsi="Calibri"/>
          <w:color w:val="auto"/>
          <w:sz w:val="22"/>
          <w:szCs w:val="24"/>
        </w:rPr>
      </w:pPr>
      <w:r w:rsidRPr="00504C04">
        <w:rPr>
          <w:rFonts w:ascii="Calibri" w:hAnsi="Calibri"/>
          <w:color w:val="auto"/>
          <w:sz w:val="22"/>
          <w:szCs w:val="24"/>
        </w:rPr>
        <w:t xml:space="preserve"> </w:t>
      </w:r>
      <w:r w:rsidR="007C4B93" w:rsidRPr="00504C04">
        <w:rPr>
          <w:rFonts w:ascii="Calibri" w:hAnsi="Calibri"/>
          <w:color w:val="auto"/>
          <w:sz w:val="18"/>
          <w:szCs w:val="24"/>
        </w:rPr>
        <w:t>“</w:t>
      </w:r>
      <w:r w:rsidR="006C53C1" w:rsidRPr="00504C04">
        <w:rPr>
          <w:rFonts w:ascii="Calibri" w:hAnsi="Calibri"/>
          <w:color w:val="auto"/>
          <w:sz w:val="18"/>
          <w:szCs w:val="24"/>
        </w:rPr>
        <w:t xml:space="preserve">DA </w:t>
      </w:r>
      <w:proofErr w:type="gramStart"/>
      <w:r w:rsidR="006C53C1" w:rsidRPr="00504C04">
        <w:rPr>
          <w:rFonts w:ascii="Calibri" w:hAnsi="Calibri"/>
          <w:color w:val="auto"/>
          <w:sz w:val="18"/>
          <w:szCs w:val="24"/>
        </w:rPr>
        <w:t>FORM</w:t>
      </w:r>
      <w:proofErr w:type="gramEnd"/>
      <w:r w:rsidR="006C53C1" w:rsidRPr="00504C04">
        <w:rPr>
          <w:rFonts w:ascii="Calibri" w:hAnsi="Calibri"/>
          <w:color w:val="auto"/>
          <w:sz w:val="18"/>
          <w:szCs w:val="24"/>
        </w:rPr>
        <w:t xml:space="preserve"> 18 BLOCK 9 A COMBINED RATING OF 20% 10 (A) IT IS INSTRUMENTALLY OF WAR INCURRING IN LINE OF DUTY.  (C) THE DISABILITY DID RESULT FROM A COMBAT RELATED INJURYAS DEFINED IN 26 USC 104</w:t>
      </w:r>
      <w:r w:rsidR="001F5815" w:rsidRPr="00504C04">
        <w:rPr>
          <w:rFonts w:ascii="Calibri" w:hAnsi="Calibri"/>
          <w:color w:val="auto"/>
          <w:sz w:val="18"/>
          <w:szCs w:val="24"/>
        </w:rPr>
        <w:t xml:space="preserve">.  </w:t>
      </w:r>
      <w:r w:rsidR="001F5815" w:rsidRPr="00504C04">
        <w:rPr>
          <w:rFonts w:ascii="Calibri" w:hAnsi="Calibri"/>
          <w:caps/>
          <w:color w:val="auto"/>
          <w:sz w:val="18"/>
          <w:szCs w:val="24"/>
        </w:rPr>
        <w:t>The two contradict each other.  The APDAP states injury was of instrumentally of war</w:t>
      </w:r>
      <w:r w:rsidR="001F5815" w:rsidRPr="00504C04">
        <w:rPr>
          <w:rFonts w:ascii="Calibri" w:hAnsi="Calibri"/>
          <w:color w:val="auto"/>
          <w:sz w:val="18"/>
          <w:szCs w:val="24"/>
        </w:rPr>
        <w:t>.  PHYSICAL EVALUATION BOARD (PEB) COMBINED RATING OF 20% FOR</w:t>
      </w:r>
      <w:r w:rsidR="006E1316" w:rsidRPr="00504C04">
        <w:rPr>
          <w:rFonts w:ascii="Calibri" w:hAnsi="Calibri"/>
          <w:color w:val="auto"/>
          <w:sz w:val="18"/>
          <w:szCs w:val="24"/>
        </w:rPr>
        <w:t xml:space="preserve"> ALL LODs (LINE OF DUTY).  THE </w:t>
      </w:r>
      <w:r w:rsidR="001F5815" w:rsidRPr="00504C04">
        <w:rPr>
          <w:rFonts w:ascii="Calibri" w:hAnsi="Calibri"/>
          <w:color w:val="auto"/>
          <w:sz w:val="18"/>
          <w:szCs w:val="24"/>
        </w:rPr>
        <w:t>TWO ABOVE INJURIES SHOLDER AND KNEE IS DUE TO THE C1, C7 VERTEBRA (RADICULOPATHY) NUMBNESS AND TINGLING AND LOWER LUNBAR WHICH IS SPONDYLOSIS IS A CONTRIBUTING FACTOR TO PES CAVS WHICH IS DIAGNOSED AS TARSAL TUNNEL</w:t>
      </w:r>
      <w:r w:rsidR="007C4B93" w:rsidRPr="00504C04">
        <w:rPr>
          <w:rFonts w:ascii="Calibri" w:hAnsi="Calibri"/>
          <w:color w:val="auto"/>
          <w:sz w:val="18"/>
          <w:szCs w:val="24"/>
        </w:rPr>
        <w:t>”</w:t>
      </w:r>
      <w:r w:rsidR="006C53C1" w:rsidRPr="00504C04">
        <w:rPr>
          <w:rFonts w:ascii="Calibri" w:hAnsi="Calibri"/>
          <w:color w:val="auto"/>
          <w:sz w:val="18"/>
          <w:szCs w:val="24"/>
        </w:rPr>
        <w:t>.</w:t>
      </w:r>
      <w:r w:rsidR="001F5815" w:rsidRPr="00FF634F">
        <w:rPr>
          <w:rFonts w:ascii="Calibri" w:hAnsi="Calibri"/>
          <w:color w:val="auto"/>
          <w:sz w:val="18"/>
          <w:szCs w:val="24"/>
        </w:rPr>
        <w:t xml:space="preserve">  </w:t>
      </w:r>
    </w:p>
    <w:p w:rsidR="00A90D55" w:rsidRPr="00AC713F" w:rsidRDefault="008B5D31" w:rsidP="00AF1668">
      <w:pPr>
        <w:tabs>
          <w:tab w:val="left" w:pos="288"/>
          <w:tab w:val="left" w:pos="4752"/>
        </w:tabs>
        <w:spacing w:line="240" w:lineRule="exact"/>
        <w:rPr>
          <w:rFonts w:asciiTheme="minorHAnsi" w:hAnsiTheme="minorHAnsi"/>
          <w:color w:val="auto"/>
        </w:rPr>
      </w:pPr>
      <w:r w:rsidRPr="00AC713F">
        <w:rPr>
          <w:rFonts w:asciiTheme="minorHAnsi" w:hAnsiTheme="minorHAnsi"/>
          <w:color w:val="auto"/>
          <w:u w:val="single"/>
        </w:rPr>
        <w:t>______________________________________________________________</w:t>
      </w:r>
      <w:r w:rsidR="00504C04">
        <w:rPr>
          <w:rFonts w:asciiTheme="minorHAnsi" w:hAnsiTheme="minorHAnsi"/>
          <w:color w:val="auto"/>
          <w:u w:val="single"/>
        </w:rPr>
        <w:t>________________</w:t>
      </w:r>
    </w:p>
    <w:p w:rsidR="000949CA" w:rsidRDefault="000949CA" w:rsidP="00190E48">
      <w:pPr>
        <w:spacing w:line="240" w:lineRule="exact"/>
        <w:jc w:val="both"/>
        <w:rPr>
          <w:rFonts w:ascii="Calibri" w:hAnsi="Calibri"/>
          <w:color w:val="auto"/>
          <w:u w:val="single"/>
        </w:rPr>
      </w:pPr>
    </w:p>
    <w:p w:rsidR="00E56533" w:rsidRDefault="00E56533">
      <w:pPr>
        <w:rPr>
          <w:rFonts w:ascii="Calibri" w:hAnsi="Calibri"/>
          <w:color w:val="auto"/>
          <w:u w:val="single"/>
        </w:rPr>
      </w:pPr>
      <w:r>
        <w:rPr>
          <w:rFonts w:ascii="Calibri" w:hAnsi="Calibri"/>
          <w:color w:val="auto"/>
          <w:u w:val="single"/>
        </w:rPr>
        <w:br w:type="page"/>
      </w:r>
    </w:p>
    <w:p w:rsidR="002338CA" w:rsidRDefault="002C6E5B" w:rsidP="00190E48">
      <w:pPr>
        <w:spacing w:line="240" w:lineRule="exact"/>
        <w:jc w:val="both"/>
        <w:rPr>
          <w:rFonts w:ascii="Calibri" w:hAnsi="Calibri"/>
          <w:color w:val="auto"/>
        </w:rPr>
      </w:pPr>
      <w:r w:rsidRPr="00542C9A">
        <w:rPr>
          <w:rFonts w:ascii="Calibri" w:hAnsi="Calibri"/>
          <w:color w:val="auto"/>
          <w:u w:val="single"/>
        </w:rPr>
        <w:lastRenderedPageBreak/>
        <w:t>RATING COMPARISON</w:t>
      </w:r>
      <w:r w:rsidRPr="00542C9A">
        <w:rPr>
          <w:rFonts w:ascii="Calibri" w:hAnsi="Calibri"/>
          <w:color w:val="auto"/>
        </w:rPr>
        <w:t>:</w:t>
      </w:r>
      <w:r w:rsidR="000949CA">
        <w:rPr>
          <w:rFonts w:ascii="Calibri" w:hAnsi="Calibri"/>
          <w:color w:val="auto"/>
        </w:rPr>
        <w:t xml:space="preserve">  </w:t>
      </w:r>
    </w:p>
    <w:p w:rsidR="000949CA" w:rsidRPr="00542C9A" w:rsidRDefault="000949CA" w:rsidP="00190E48">
      <w:pPr>
        <w:spacing w:line="240" w:lineRule="exact"/>
        <w:jc w:val="both"/>
        <w:rPr>
          <w:rFonts w:ascii="Calibri" w:hAnsi="Calibri"/>
          <w:color w:val="auto"/>
        </w:rPr>
      </w:pPr>
    </w:p>
    <w:tbl>
      <w:tblPr>
        <w:tblStyle w:val="TableGrid"/>
        <w:tblW w:w="9405" w:type="dxa"/>
        <w:jc w:val="center"/>
        <w:tblInd w:w="-135" w:type="dxa"/>
        <w:tblLayout w:type="fixed"/>
        <w:tblLook w:val="04A0"/>
      </w:tblPr>
      <w:tblGrid>
        <w:gridCol w:w="2250"/>
        <w:gridCol w:w="630"/>
        <w:gridCol w:w="495"/>
        <w:gridCol w:w="878"/>
        <w:gridCol w:w="1980"/>
        <w:gridCol w:w="1080"/>
        <w:gridCol w:w="810"/>
        <w:gridCol w:w="720"/>
        <w:gridCol w:w="562"/>
      </w:tblGrid>
      <w:tr w:rsidR="00684E2B" w:rsidRPr="002A685E" w:rsidTr="00A67F8C">
        <w:trPr>
          <w:trHeight w:val="233"/>
          <w:jc w:val="center"/>
        </w:trPr>
        <w:tc>
          <w:tcPr>
            <w:tcW w:w="4253" w:type="dxa"/>
            <w:gridSpan w:val="4"/>
            <w:tcBorders>
              <w:right w:val="thinThickThinSmallGap" w:sz="24" w:space="0" w:color="auto"/>
            </w:tcBorders>
            <w:shd w:val="clear" w:color="auto" w:fill="D9D9D9" w:themeFill="background1" w:themeFillShade="D9"/>
          </w:tcPr>
          <w:p w:rsidR="00684E2B" w:rsidRPr="0085089F" w:rsidRDefault="00684E2B" w:rsidP="00A67F8C">
            <w:pPr>
              <w:pStyle w:val="ListParagraph"/>
              <w:spacing w:after="0" w:line="240" w:lineRule="exact"/>
              <w:ind w:left="0"/>
              <w:jc w:val="center"/>
              <w:rPr>
                <w:rFonts w:cs="Times New Roman"/>
                <w:b/>
                <w:sz w:val="20"/>
                <w:szCs w:val="20"/>
              </w:rPr>
            </w:pPr>
            <w:r w:rsidRPr="0085089F">
              <w:rPr>
                <w:rFonts w:cs="Times New Roman"/>
                <w:b/>
                <w:sz w:val="20"/>
                <w:szCs w:val="20"/>
              </w:rPr>
              <w:t xml:space="preserve">Service </w:t>
            </w:r>
            <w:r w:rsidR="00A67F8C">
              <w:rPr>
                <w:rFonts w:cs="Times New Roman"/>
                <w:b/>
                <w:sz w:val="20"/>
                <w:szCs w:val="20"/>
              </w:rPr>
              <w:t>F</w:t>
            </w:r>
            <w:r w:rsidRPr="0085089F">
              <w:rPr>
                <w:rFonts w:cs="Times New Roman"/>
                <w:b/>
                <w:sz w:val="20"/>
                <w:szCs w:val="20"/>
              </w:rPr>
              <w:t>PEB</w:t>
            </w:r>
            <w:r w:rsidR="002B2645" w:rsidRPr="0085089F">
              <w:rPr>
                <w:rFonts w:cs="Times New Roman"/>
                <w:b/>
                <w:sz w:val="20"/>
                <w:szCs w:val="20"/>
              </w:rPr>
              <w:t xml:space="preserve"> </w:t>
            </w:r>
            <w:r w:rsidR="00A67F8C">
              <w:rPr>
                <w:rFonts w:cs="Times New Roman"/>
                <w:b/>
                <w:sz w:val="20"/>
                <w:szCs w:val="20"/>
              </w:rPr>
              <w:t xml:space="preserve">20080829-DA Form 18 of </w:t>
            </w:r>
            <w:r w:rsidR="00711B66" w:rsidRPr="00FF634F">
              <w:rPr>
                <w:rFonts w:cs="Times New Roman"/>
                <w:b/>
                <w:sz w:val="20"/>
                <w:szCs w:val="20"/>
              </w:rPr>
              <w:t>20081</w:t>
            </w:r>
            <w:r w:rsidR="00FF634F" w:rsidRPr="00FF634F">
              <w:rPr>
                <w:rFonts w:cs="Times New Roman"/>
                <w:b/>
                <w:sz w:val="20"/>
                <w:szCs w:val="20"/>
              </w:rPr>
              <w:t>1</w:t>
            </w:r>
            <w:r w:rsidR="00711B66" w:rsidRPr="00FF634F">
              <w:rPr>
                <w:rFonts w:cs="Times New Roman"/>
                <w:b/>
                <w:sz w:val="20"/>
                <w:szCs w:val="20"/>
              </w:rPr>
              <w:t>17</w:t>
            </w:r>
          </w:p>
        </w:tc>
        <w:tc>
          <w:tcPr>
            <w:tcW w:w="5152" w:type="dxa"/>
            <w:gridSpan w:val="5"/>
            <w:tcBorders>
              <w:left w:val="thinThickThinSmallGap" w:sz="24" w:space="0" w:color="auto"/>
            </w:tcBorders>
            <w:shd w:val="clear" w:color="auto" w:fill="D9D9D9" w:themeFill="background1" w:themeFillShade="D9"/>
          </w:tcPr>
          <w:p w:rsidR="00684E2B" w:rsidRPr="0085089F" w:rsidRDefault="00684E2B" w:rsidP="00A0397E">
            <w:pPr>
              <w:pStyle w:val="ListParagraph"/>
              <w:spacing w:after="0" w:line="240" w:lineRule="exact"/>
              <w:ind w:left="0"/>
              <w:jc w:val="center"/>
              <w:rPr>
                <w:rFonts w:cs="Times New Roman"/>
                <w:b/>
                <w:sz w:val="20"/>
                <w:szCs w:val="20"/>
              </w:rPr>
            </w:pPr>
            <w:r w:rsidRPr="0085089F">
              <w:rPr>
                <w:rFonts w:cs="Times New Roman"/>
                <w:b/>
                <w:sz w:val="20"/>
                <w:szCs w:val="20"/>
              </w:rPr>
              <w:t>VA (</w:t>
            </w:r>
            <w:r w:rsidR="00A0397E">
              <w:rPr>
                <w:rFonts w:cs="Times New Roman"/>
                <w:b/>
                <w:sz w:val="20"/>
                <w:szCs w:val="20"/>
              </w:rPr>
              <w:t xml:space="preserve">Pre- / </w:t>
            </w:r>
            <w:r w:rsidR="00EE5188">
              <w:rPr>
                <w:rFonts w:cs="Times New Roman"/>
                <w:b/>
                <w:sz w:val="20"/>
                <w:szCs w:val="20"/>
              </w:rPr>
              <w:t>6</w:t>
            </w:r>
            <w:r w:rsidRPr="0085089F">
              <w:rPr>
                <w:rFonts w:cs="Times New Roman"/>
                <w:b/>
                <w:sz w:val="20"/>
                <w:szCs w:val="20"/>
              </w:rPr>
              <w:t xml:space="preserve"> Mo. </w:t>
            </w:r>
            <w:r w:rsidR="00A0397E">
              <w:rPr>
                <w:rFonts w:cs="Times New Roman"/>
                <w:b/>
                <w:sz w:val="20"/>
                <w:szCs w:val="20"/>
              </w:rPr>
              <w:t>Post-</w:t>
            </w:r>
            <w:r w:rsidRPr="0085089F">
              <w:rPr>
                <w:rFonts w:cs="Times New Roman"/>
                <w:b/>
                <w:sz w:val="20"/>
                <w:szCs w:val="20"/>
              </w:rPr>
              <w:t>Separation)</w:t>
            </w:r>
            <w:r w:rsidR="000C3C13" w:rsidRPr="0085089F">
              <w:rPr>
                <w:rFonts w:cs="Times New Roman"/>
                <w:b/>
                <w:sz w:val="20"/>
                <w:szCs w:val="20"/>
              </w:rPr>
              <w:t xml:space="preserve"> – All Effective </w:t>
            </w:r>
            <w:r w:rsidR="00422B90" w:rsidRPr="00496B4D">
              <w:rPr>
                <w:rFonts w:cs="Times New Roman"/>
                <w:b/>
                <w:sz w:val="20"/>
                <w:szCs w:val="20"/>
              </w:rPr>
              <w:t>200</w:t>
            </w:r>
            <w:r w:rsidR="00A0397E">
              <w:rPr>
                <w:rFonts w:cs="Times New Roman"/>
                <w:b/>
                <w:sz w:val="20"/>
                <w:szCs w:val="20"/>
              </w:rPr>
              <w:t>51004</w:t>
            </w:r>
          </w:p>
        </w:tc>
      </w:tr>
      <w:tr w:rsidR="002B2645" w:rsidRPr="002A685E" w:rsidTr="00E56533">
        <w:trPr>
          <w:trHeight w:val="233"/>
          <w:jc w:val="center"/>
        </w:trPr>
        <w:tc>
          <w:tcPr>
            <w:tcW w:w="2250" w:type="dxa"/>
            <w:tcBorders>
              <w:bottom w:val="single" w:sz="4" w:space="0" w:color="000000" w:themeColor="text1"/>
            </w:tcBorders>
            <w:shd w:val="clear" w:color="auto" w:fill="D9D9D9" w:themeFill="background1" w:themeFillShade="D9"/>
          </w:tcPr>
          <w:p w:rsidR="002B2645" w:rsidRPr="0085089F" w:rsidRDefault="002B2645" w:rsidP="00190E48">
            <w:pPr>
              <w:pStyle w:val="ListParagraph"/>
              <w:spacing w:after="0" w:line="240" w:lineRule="exact"/>
              <w:ind w:left="0"/>
              <w:jc w:val="both"/>
              <w:rPr>
                <w:rFonts w:cs="Times New Roman"/>
                <w:b/>
                <w:sz w:val="20"/>
                <w:szCs w:val="20"/>
              </w:rPr>
            </w:pPr>
            <w:r w:rsidRPr="0085089F">
              <w:rPr>
                <w:rFonts w:cs="Times New Roman"/>
                <w:b/>
                <w:sz w:val="20"/>
                <w:szCs w:val="20"/>
              </w:rPr>
              <w:t>Condition</w:t>
            </w:r>
          </w:p>
        </w:tc>
        <w:tc>
          <w:tcPr>
            <w:tcW w:w="1125" w:type="dxa"/>
            <w:gridSpan w:val="2"/>
            <w:tcBorders>
              <w:bottom w:val="single" w:sz="4" w:space="0" w:color="000000" w:themeColor="text1"/>
            </w:tcBorders>
            <w:shd w:val="clear" w:color="auto" w:fill="D9D9D9" w:themeFill="background1" w:themeFillShade="D9"/>
          </w:tcPr>
          <w:p w:rsidR="002B2645" w:rsidRPr="0085089F" w:rsidRDefault="002B2645" w:rsidP="005709F7">
            <w:pPr>
              <w:pStyle w:val="ListParagraph"/>
              <w:spacing w:after="0" w:line="240" w:lineRule="exact"/>
              <w:ind w:left="0"/>
              <w:jc w:val="center"/>
              <w:rPr>
                <w:rFonts w:cs="Times New Roman"/>
                <w:b/>
                <w:sz w:val="20"/>
                <w:szCs w:val="20"/>
              </w:rPr>
            </w:pPr>
            <w:r w:rsidRPr="0085089F">
              <w:rPr>
                <w:rFonts w:cs="Times New Roman"/>
                <w:b/>
                <w:sz w:val="20"/>
                <w:szCs w:val="20"/>
              </w:rPr>
              <w:t>Code</w:t>
            </w:r>
          </w:p>
        </w:tc>
        <w:tc>
          <w:tcPr>
            <w:tcW w:w="878" w:type="dxa"/>
            <w:tcBorders>
              <w:bottom w:val="single" w:sz="4" w:space="0" w:color="000000" w:themeColor="text1"/>
              <w:right w:val="thinThickThinSmallGap" w:sz="24" w:space="0" w:color="auto"/>
            </w:tcBorders>
            <w:shd w:val="clear" w:color="auto" w:fill="D9D9D9" w:themeFill="background1" w:themeFillShade="D9"/>
          </w:tcPr>
          <w:p w:rsidR="002B2645" w:rsidRPr="0085089F" w:rsidRDefault="002B2645" w:rsidP="005709F7">
            <w:pPr>
              <w:pStyle w:val="ListParagraph"/>
              <w:spacing w:after="0" w:line="240" w:lineRule="exact"/>
              <w:ind w:left="0"/>
              <w:jc w:val="center"/>
              <w:rPr>
                <w:rFonts w:cs="Times New Roman"/>
                <w:b/>
                <w:sz w:val="20"/>
                <w:szCs w:val="20"/>
              </w:rPr>
            </w:pPr>
            <w:r w:rsidRPr="0085089F">
              <w:rPr>
                <w:rFonts w:cs="Times New Roman"/>
                <w:b/>
                <w:sz w:val="20"/>
                <w:szCs w:val="20"/>
              </w:rPr>
              <w:t>Rating</w:t>
            </w:r>
          </w:p>
        </w:tc>
        <w:tc>
          <w:tcPr>
            <w:tcW w:w="1980" w:type="dxa"/>
            <w:tcBorders>
              <w:left w:val="thinThickThinSmallGap" w:sz="24" w:space="0" w:color="auto"/>
              <w:bottom w:val="single" w:sz="4" w:space="0" w:color="000000" w:themeColor="text1"/>
            </w:tcBorders>
            <w:shd w:val="clear" w:color="auto" w:fill="D9D9D9" w:themeFill="background1" w:themeFillShade="D9"/>
          </w:tcPr>
          <w:p w:rsidR="002B2645" w:rsidRPr="0085089F" w:rsidRDefault="002B2645" w:rsidP="00190E48">
            <w:pPr>
              <w:pStyle w:val="ListParagraph"/>
              <w:spacing w:after="0" w:line="240" w:lineRule="exact"/>
              <w:ind w:left="0"/>
              <w:jc w:val="both"/>
              <w:rPr>
                <w:rFonts w:cs="Times New Roman"/>
                <w:b/>
                <w:sz w:val="20"/>
                <w:szCs w:val="20"/>
              </w:rPr>
            </w:pPr>
            <w:r w:rsidRPr="0085089F">
              <w:rPr>
                <w:rFonts w:cs="Times New Roman"/>
                <w:b/>
                <w:sz w:val="20"/>
                <w:szCs w:val="20"/>
              </w:rPr>
              <w:t>Condition</w:t>
            </w:r>
          </w:p>
        </w:tc>
        <w:tc>
          <w:tcPr>
            <w:tcW w:w="1080" w:type="dxa"/>
            <w:tcBorders>
              <w:bottom w:val="single" w:sz="4" w:space="0" w:color="000000" w:themeColor="text1"/>
            </w:tcBorders>
            <w:shd w:val="clear" w:color="auto" w:fill="D9D9D9" w:themeFill="background1" w:themeFillShade="D9"/>
          </w:tcPr>
          <w:p w:rsidR="002B2645" w:rsidRPr="0085089F" w:rsidRDefault="002B2645" w:rsidP="005709F7">
            <w:pPr>
              <w:pStyle w:val="ListParagraph"/>
              <w:spacing w:after="0" w:line="240" w:lineRule="exact"/>
              <w:ind w:left="0"/>
              <w:jc w:val="center"/>
              <w:rPr>
                <w:rFonts w:cs="Times New Roman"/>
                <w:b/>
                <w:sz w:val="20"/>
                <w:szCs w:val="20"/>
              </w:rPr>
            </w:pPr>
            <w:r w:rsidRPr="0085089F">
              <w:rPr>
                <w:rFonts w:cs="Times New Roman"/>
                <w:b/>
                <w:sz w:val="20"/>
                <w:szCs w:val="20"/>
              </w:rPr>
              <w:t>Code</w:t>
            </w:r>
          </w:p>
        </w:tc>
        <w:tc>
          <w:tcPr>
            <w:tcW w:w="810" w:type="dxa"/>
            <w:tcBorders>
              <w:bottom w:val="single" w:sz="4" w:space="0" w:color="000000" w:themeColor="text1"/>
            </w:tcBorders>
            <w:shd w:val="clear" w:color="auto" w:fill="D9D9D9" w:themeFill="background1" w:themeFillShade="D9"/>
          </w:tcPr>
          <w:p w:rsidR="002B2645" w:rsidRPr="0085089F" w:rsidRDefault="002B2645" w:rsidP="005709F7">
            <w:pPr>
              <w:pStyle w:val="ListParagraph"/>
              <w:spacing w:after="0" w:line="240" w:lineRule="exact"/>
              <w:ind w:left="0"/>
              <w:jc w:val="center"/>
              <w:rPr>
                <w:rFonts w:cs="Times New Roman"/>
                <w:b/>
                <w:sz w:val="20"/>
                <w:szCs w:val="20"/>
              </w:rPr>
            </w:pPr>
            <w:r w:rsidRPr="0085089F">
              <w:rPr>
                <w:rFonts w:cs="Times New Roman"/>
                <w:b/>
                <w:sz w:val="20"/>
                <w:szCs w:val="20"/>
              </w:rPr>
              <w:t>Rating</w:t>
            </w:r>
          </w:p>
        </w:tc>
        <w:tc>
          <w:tcPr>
            <w:tcW w:w="1282" w:type="dxa"/>
            <w:gridSpan w:val="2"/>
            <w:tcBorders>
              <w:bottom w:val="single" w:sz="4" w:space="0" w:color="000000" w:themeColor="text1"/>
            </w:tcBorders>
            <w:shd w:val="clear" w:color="auto" w:fill="D9D9D9" w:themeFill="background1" w:themeFillShade="D9"/>
          </w:tcPr>
          <w:p w:rsidR="002B2645" w:rsidRPr="0085089F" w:rsidRDefault="002B2645" w:rsidP="005709F7">
            <w:pPr>
              <w:pStyle w:val="ListParagraph"/>
              <w:spacing w:after="0" w:line="240" w:lineRule="exact"/>
              <w:ind w:left="0"/>
              <w:jc w:val="center"/>
              <w:rPr>
                <w:rFonts w:cs="Times New Roman"/>
                <w:b/>
                <w:sz w:val="20"/>
                <w:szCs w:val="20"/>
              </w:rPr>
            </w:pPr>
            <w:r w:rsidRPr="0085089F">
              <w:rPr>
                <w:rFonts w:cs="Times New Roman"/>
                <w:b/>
                <w:sz w:val="20"/>
                <w:szCs w:val="20"/>
              </w:rPr>
              <w:t>Exam</w:t>
            </w:r>
            <w:r w:rsidR="002D3A51">
              <w:rPr>
                <w:rFonts w:cs="Times New Roman"/>
                <w:b/>
                <w:sz w:val="20"/>
                <w:szCs w:val="20"/>
              </w:rPr>
              <w:t>*</w:t>
            </w:r>
          </w:p>
        </w:tc>
      </w:tr>
      <w:tr w:rsidR="00042C26" w:rsidRPr="002A685E" w:rsidTr="00E56533">
        <w:trPr>
          <w:trHeight w:val="215"/>
          <w:jc w:val="center"/>
        </w:trPr>
        <w:tc>
          <w:tcPr>
            <w:tcW w:w="2250" w:type="dxa"/>
            <w:shd w:val="clear" w:color="auto" w:fill="FFFFFF" w:themeFill="background1"/>
          </w:tcPr>
          <w:p w:rsidR="00042C26" w:rsidRPr="00542C9A" w:rsidRDefault="006E1316" w:rsidP="00496B4D">
            <w:pPr>
              <w:pStyle w:val="ListParagraph"/>
              <w:spacing w:after="0" w:line="200" w:lineRule="exact"/>
              <w:ind w:left="0"/>
              <w:rPr>
                <w:rFonts w:cs="Times New Roman"/>
                <w:sz w:val="18"/>
                <w:szCs w:val="18"/>
              </w:rPr>
            </w:pPr>
            <w:r>
              <w:rPr>
                <w:rFonts w:cs="Times New Roman"/>
                <w:sz w:val="18"/>
                <w:szCs w:val="18"/>
              </w:rPr>
              <w:t>R</w:t>
            </w:r>
            <w:r w:rsidR="002D3A51">
              <w:rPr>
                <w:rFonts w:cs="Times New Roman"/>
                <w:sz w:val="18"/>
                <w:szCs w:val="18"/>
              </w:rPr>
              <w:t>ight</w:t>
            </w:r>
            <w:r w:rsidR="00611396">
              <w:rPr>
                <w:rFonts w:cs="Times New Roman"/>
                <w:sz w:val="18"/>
                <w:szCs w:val="18"/>
              </w:rPr>
              <w:t xml:space="preserve"> Shoulder </w:t>
            </w:r>
            <w:r>
              <w:rPr>
                <w:rFonts w:cs="Times New Roman"/>
                <w:sz w:val="18"/>
                <w:szCs w:val="18"/>
              </w:rPr>
              <w:t>Condition</w:t>
            </w:r>
            <w:r w:rsidR="00611396">
              <w:rPr>
                <w:rFonts w:cs="Times New Roman"/>
                <w:sz w:val="18"/>
                <w:szCs w:val="18"/>
              </w:rPr>
              <w:t xml:space="preserve"> </w:t>
            </w:r>
          </w:p>
        </w:tc>
        <w:tc>
          <w:tcPr>
            <w:tcW w:w="1125" w:type="dxa"/>
            <w:gridSpan w:val="2"/>
            <w:shd w:val="clear" w:color="auto" w:fill="FFFFFF" w:themeFill="background1"/>
          </w:tcPr>
          <w:p w:rsidR="00042C26" w:rsidRPr="00542C9A" w:rsidRDefault="00611396" w:rsidP="00496B4D">
            <w:pPr>
              <w:pStyle w:val="ListParagraph"/>
              <w:spacing w:after="0" w:line="200" w:lineRule="exact"/>
              <w:ind w:left="0"/>
              <w:jc w:val="center"/>
              <w:rPr>
                <w:rFonts w:cs="Times New Roman"/>
                <w:sz w:val="18"/>
                <w:szCs w:val="18"/>
              </w:rPr>
            </w:pPr>
            <w:r>
              <w:rPr>
                <w:rFonts w:cs="Times New Roman"/>
                <w:sz w:val="18"/>
                <w:szCs w:val="18"/>
              </w:rPr>
              <w:t>5003</w:t>
            </w:r>
            <w:r w:rsidR="00825D16">
              <w:rPr>
                <w:rFonts w:cs="Times New Roman"/>
                <w:sz w:val="18"/>
                <w:szCs w:val="18"/>
              </w:rPr>
              <w:t>-</w:t>
            </w:r>
            <w:r>
              <w:rPr>
                <w:rFonts w:cs="Times New Roman"/>
                <w:sz w:val="18"/>
                <w:szCs w:val="18"/>
              </w:rPr>
              <w:t xml:space="preserve"> 5201</w:t>
            </w:r>
          </w:p>
        </w:tc>
        <w:tc>
          <w:tcPr>
            <w:tcW w:w="878" w:type="dxa"/>
            <w:tcBorders>
              <w:right w:val="thinThickThinSmallGap" w:sz="24" w:space="0" w:color="auto"/>
            </w:tcBorders>
            <w:shd w:val="clear" w:color="auto" w:fill="FFFFFF" w:themeFill="background1"/>
          </w:tcPr>
          <w:p w:rsidR="00042C26" w:rsidRPr="00542C9A" w:rsidRDefault="00611396" w:rsidP="00496B4D">
            <w:pPr>
              <w:pStyle w:val="ListParagraph"/>
              <w:spacing w:after="0" w:line="200" w:lineRule="exact"/>
              <w:ind w:left="0"/>
              <w:jc w:val="center"/>
              <w:rPr>
                <w:rFonts w:cs="Times New Roman"/>
                <w:sz w:val="18"/>
                <w:szCs w:val="18"/>
              </w:rPr>
            </w:pPr>
            <w:r>
              <w:rPr>
                <w:rFonts w:cs="Times New Roman"/>
                <w:sz w:val="18"/>
                <w:szCs w:val="18"/>
              </w:rPr>
              <w:t>20%</w:t>
            </w:r>
          </w:p>
        </w:tc>
        <w:tc>
          <w:tcPr>
            <w:tcW w:w="1980" w:type="dxa"/>
            <w:tcBorders>
              <w:left w:val="thinThickThinSmallGap" w:sz="24" w:space="0" w:color="auto"/>
            </w:tcBorders>
            <w:shd w:val="clear" w:color="auto" w:fill="FFFFFF" w:themeFill="background1"/>
          </w:tcPr>
          <w:p w:rsidR="00042C26" w:rsidRPr="00504C04" w:rsidRDefault="006E1316" w:rsidP="00234901">
            <w:pPr>
              <w:pStyle w:val="ListParagraph"/>
              <w:spacing w:after="0" w:line="200" w:lineRule="exact"/>
              <w:ind w:left="0"/>
              <w:rPr>
                <w:rFonts w:cs="Times New Roman"/>
                <w:sz w:val="18"/>
                <w:szCs w:val="18"/>
              </w:rPr>
            </w:pPr>
            <w:r w:rsidRPr="00504C04">
              <w:rPr>
                <w:rFonts w:cs="Times New Roman"/>
                <w:sz w:val="18"/>
                <w:szCs w:val="18"/>
              </w:rPr>
              <w:t>R</w:t>
            </w:r>
            <w:r w:rsidR="002D3A51" w:rsidRPr="00504C04">
              <w:rPr>
                <w:rFonts w:cs="Times New Roman"/>
                <w:sz w:val="18"/>
                <w:szCs w:val="18"/>
              </w:rPr>
              <w:t>ight</w:t>
            </w:r>
            <w:r w:rsidRPr="00504C04">
              <w:rPr>
                <w:rFonts w:cs="Times New Roman"/>
                <w:sz w:val="18"/>
                <w:szCs w:val="18"/>
              </w:rPr>
              <w:t xml:space="preserve"> </w:t>
            </w:r>
            <w:r w:rsidR="002D3A51" w:rsidRPr="00504C04">
              <w:rPr>
                <w:rFonts w:cs="Times New Roman"/>
                <w:sz w:val="18"/>
                <w:szCs w:val="18"/>
              </w:rPr>
              <w:t>S</w:t>
            </w:r>
            <w:r w:rsidRPr="00504C04">
              <w:rPr>
                <w:rFonts w:cs="Times New Roman"/>
                <w:sz w:val="18"/>
                <w:szCs w:val="18"/>
              </w:rPr>
              <w:t xml:space="preserve">houlder </w:t>
            </w:r>
            <w:r w:rsidR="00234901" w:rsidRPr="00504C04">
              <w:rPr>
                <w:rFonts w:cs="Times New Roman"/>
                <w:sz w:val="18"/>
                <w:szCs w:val="18"/>
              </w:rPr>
              <w:t>B</w:t>
            </w:r>
            <w:r w:rsidRPr="00504C04">
              <w:rPr>
                <w:rFonts w:cs="Times New Roman"/>
                <w:sz w:val="18"/>
                <w:szCs w:val="18"/>
              </w:rPr>
              <w:t>ursitis</w:t>
            </w:r>
          </w:p>
        </w:tc>
        <w:tc>
          <w:tcPr>
            <w:tcW w:w="1080" w:type="dxa"/>
            <w:shd w:val="clear" w:color="auto" w:fill="FFFFFF" w:themeFill="background1"/>
          </w:tcPr>
          <w:p w:rsidR="00042C26" w:rsidRPr="00504C04" w:rsidRDefault="006E1316" w:rsidP="00496B4D">
            <w:pPr>
              <w:pStyle w:val="ListParagraph"/>
              <w:spacing w:after="0" w:line="200" w:lineRule="exact"/>
              <w:ind w:left="0"/>
              <w:jc w:val="center"/>
              <w:rPr>
                <w:rFonts w:cs="Times New Roman"/>
                <w:sz w:val="18"/>
                <w:szCs w:val="18"/>
              </w:rPr>
            </w:pPr>
            <w:r w:rsidRPr="00504C04">
              <w:rPr>
                <w:rFonts w:cs="Times New Roman"/>
                <w:sz w:val="18"/>
                <w:szCs w:val="18"/>
              </w:rPr>
              <w:t>5020-5201</w:t>
            </w:r>
          </w:p>
        </w:tc>
        <w:tc>
          <w:tcPr>
            <w:tcW w:w="810" w:type="dxa"/>
            <w:shd w:val="clear" w:color="auto" w:fill="FFFFFF" w:themeFill="background1"/>
          </w:tcPr>
          <w:p w:rsidR="00042C26" w:rsidRPr="00504C04" w:rsidRDefault="00A0397E" w:rsidP="00A0397E">
            <w:pPr>
              <w:pStyle w:val="ListParagraph"/>
              <w:spacing w:after="0" w:line="200" w:lineRule="exact"/>
              <w:ind w:left="0"/>
              <w:jc w:val="center"/>
              <w:rPr>
                <w:rFonts w:cs="Times New Roman"/>
                <w:sz w:val="18"/>
                <w:szCs w:val="18"/>
              </w:rPr>
            </w:pPr>
            <w:r w:rsidRPr="00504C04">
              <w:rPr>
                <w:rFonts w:cs="Times New Roman"/>
                <w:sz w:val="18"/>
                <w:szCs w:val="18"/>
              </w:rPr>
              <w:t>2</w:t>
            </w:r>
            <w:r w:rsidR="006E1316" w:rsidRPr="00504C04">
              <w:rPr>
                <w:rFonts w:cs="Times New Roman"/>
                <w:sz w:val="18"/>
                <w:szCs w:val="18"/>
              </w:rPr>
              <w:t>0%</w:t>
            </w:r>
          </w:p>
        </w:tc>
        <w:tc>
          <w:tcPr>
            <w:tcW w:w="1282" w:type="dxa"/>
            <w:gridSpan w:val="2"/>
            <w:shd w:val="clear" w:color="auto" w:fill="FFFFFF" w:themeFill="background1"/>
          </w:tcPr>
          <w:p w:rsidR="00042C26" w:rsidRPr="00504C04" w:rsidRDefault="007144B7" w:rsidP="00496B4D">
            <w:pPr>
              <w:pStyle w:val="ListParagraph"/>
              <w:spacing w:after="0" w:line="200" w:lineRule="exact"/>
              <w:ind w:left="0"/>
              <w:jc w:val="center"/>
              <w:rPr>
                <w:rFonts w:cs="Times New Roman"/>
                <w:sz w:val="18"/>
                <w:szCs w:val="18"/>
              </w:rPr>
            </w:pPr>
            <w:r w:rsidRPr="00504C04">
              <w:rPr>
                <w:rFonts w:cs="Times New Roman"/>
                <w:sz w:val="18"/>
                <w:szCs w:val="18"/>
              </w:rPr>
              <w:t>20090917</w:t>
            </w:r>
          </w:p>
        </w:tc>
      </w:tr>
      <w:tr w:rsidR="008A26C0" w:rsidRPr="002A685E" w:rsidTr="00E56533">
        <w:trPr>
          <w:trHeight w:val="161"/>
          <w:jc w:val="center"/>
        </w:trPr>
        <w:tc>
          <w:tcPr>
            <w:tcW w:w="2880" w:type="dxa"/>
            <w:gridSpan w:val="2"/>
            <w:shd w:val="clear" w:color="auto" w:fill="FFFFFF" w:themeFill="background1"/>
          </w:tcPr>
          <w:p w:rsidR="008A26C0" w:rsidRDefault="008A26C0" w:rsidP="00496B4D">
            <w:pPr>
              <w:pStyle w:val="ListParagraph"/>
              <w:spacing w:after="0" w:line="200" w:lineRule="exact"/>
              <w:ind w:left="0"/>
              <w:rPr>
                <w:rFonts w:cs="Times New Roman"/>
                <w:sz w:val="18"/>
                <w:szCs w:val="18"/>
              </w:rPr>
            </w:pPr>
            <w:r>
              <w:rPr>
                <w:rFonts w:cs="Times New Roman"/>
                <w:sz w:val="18"/>
                <w:szCs w:val="18"/>
              </w:rPr>
              <w:t>Left Knee Pain</w:t>
            </w:r>
          </w:p>
        </w:tc>
        <w:tc>
          <w:tcPr>
            <w:tcW w:w="1373" w:type="dxa"/>
            <w:gridSpan w:val="2"/>
            <w:tcBorders>
              <w:right w:val="thinThickThinSmallGap" w:sz="24" w:space="0" w:color="auto"/>
            </w:tcBorders>
            <w:shd w:val="clear" w:color="auto" w:fill="FFFFFF" w:themeFill="background1"/>
          </w:tcPr>
          <w:p w:rsidR="008A26C0" w:rsidRDefault="008A26C0" w:rsidP="00496B4D">
            <w:pPr>
              <w:pStyle w:val="ListParagraph"/>
              <w:spacing w:after="0" w:line="200" w:lineRule="exact"/>
              <w:ind w:left="0"/>
              <w:jc w:val="center"/>
              <w:rPr>
                <w:rFonts w:cs="Times New Roman"/>
                <w:sz w:val="18"/>
                <w:szCs w:val="18"/>
              </w:rPr>
            </w:pPr>
            <w:r>
              <w:rPr>
                <w:rFonts w:cs="Times New Roman"/>
                <w:sz w:val="18"/>
                <w:szCs w:val="18"/>
              </w:rPr>
              <w:t>Not Unfitting</w:t>
            </w:r>
          </w:p>
        </w:tc>
        <w:tc>
          <w:tcPr>
            <w:tcW w:w="1980" w:type="dxa"/>
            <w:tcBorders>
              <w:left w:val="thinThickThinSmallGap" w:sz="24" w:space="0" w:color="auto"/>
            </w:tcBorders>
            <w:shd w:val="clear" w:color="auto" w:fill="FFFFFF" w:themeFill="background1"/>
          </w:tcPr>
          <w:p w:rsidR="008A26C0" w:rsidRPr="00504C04" w:rsidRDefault="008A26C0" w:rsidP="00A0397E">
            <w:pPr>
              <w:pStyle w:val="ListParagraph"/>
              <w:spacing w:after="0" w:line="200" w:lineRule="exact"/>
              <w:ind w:left="0"/>
              <w:rPr>
                <w:rFonts w:cs="Times New Roman"/>
                <w:sz w:val="18"/>
                <w:szCs w:val="18"/>
              </w:rPr>
            </w:pPr>
            <w:r w:rsidRPr="00504C04">
              <w:rPr>
                <w:rFonts w:cs="Times New Roman"/>
                <w:sz w:val="18"/>
                <w:szCs w:val="18"/>
              </w:rPr>
              <w:t>L</w:t>
            </w:r>
            <w:r w:rsidR="002D3A51" w:rsidRPr="00504C04">
              <w:rPr>
                <w:rFonts w:cs="Times New Roman"/>
                <w:sz w:val="18"/>
                <w:szCs w:val="18"/>
              </w:rPr>
              <w:t>eft</w:t>
            </w:r>
            <w:r w:rsidRPr="00504C04">
              <w:rPr>
                <w:rFonts w:cs="Times New Roman"/>
                <w:sz w:val="18"/>
                <w:szCs w:val="18"/>
              </w:rPr>
              <w:t xml:space="preserve"> </w:t>
            </w:r>
            <w:r w:rsidR="00A0397E" w:rsidRPr="00504C04">
              <w:rPr>
                <w:rFonts w:cs="Times New Roman"/>
                <w:sz w:val="18"/>
                <w:szCs w:val="18"/>
              </w:rPr>
              <w:t>K</w:t>
            </w:r>
            <w:r w:rsidRPr="00504C04">
              <w:rPr>
                <w:rFonts w:cs="Times New Roman"/>
                <w:sz w:val="18"/>
                <w:szCs w:val="18"/>
              </w:rPr>
              <w:t>nee PFS</w:t>
            </w:r>
          </w:p>
        </w:tc>
        <w:tc>
          <w:tcPr>
            <w:tcW w:w="1080" w:type="dxa"/>
            <w:shd w:val="clear" w:color="auto" w:fill="FFFFFF" w:themeFill="background1"/>
          </w:tcPr>
          <w:p w:rsidR="008A26C0" w:rsidRPr="00504C04" w:rsidRDefault="008A26C0" w:rsidP="00496B4D">
            <w:pPr>
              <w:pStyle w:val="ListParagraph"/>
              <w:spacing w:after="0" w:line="200" w:lineRule="exact"/>
              <w:ind w:left="0"/>
              <w:jc w:val="center"/>
              <w:rPr>
                <w:rFonts w:cs="Times New Roman"/>
                <w:sz w:val="18"/>
                <w:szCs w:val="18"/>
              </w:rPr>
            </w:pPr>
            <w:r w:rsidRPr="00504C04">
              <w:rPr>
                <w:rFonts w:cs="Times New Roman"/>
                <w:sz w:val="18"/>
                <w:szCs w:val="18"/>
              </w:rPr>
              <w:t>5024</w:t>
            </w:r>
          </w:p>
        </w:tc>
        <w:tc>
          <w:tcPr>
            <w:tcW w:w="810" w:type="dxa"/>
            <w:shd w:val="clear" w:color="auto" w:fill="FFFFFF" w:themeFill="background1"/>
          </w:tcPr>
          <w:p w:rsidR="008A26C0" w:rsidRPr="00504C04" w:rsidRDefault="008A26C0" w:rsidP="00496B4D">
            <w:pPr>
              <w:pStyle w:val="ListParagraph"/>
              <w:spacing w:after="0" w:line="200" w:lineRule="exact"/>
              <w:ind w:left="0"/>
              <w:jc w:val="center"/>
              <w:rPr>
                <w:rFonts w:cs="Times New Roman"/>
                <w:sz w:val="18"/>
                <w:szCs w:val="18"/>
              </w:rPr>
            </w:pPr>
            <w:r w:rsidRPr="00504C04">
              <w:rPr>
                <w:rFonts w:cs="Times New Roman"/>
                <w:sz w:val="18"/>
                <w:szCs w:val="18"/>
              </w:rPr>
              <w:t>10%</w:t>
            </w:r>
          </w:p>
        </w:tc>
        <w:tc>
          <w:tcPr>
            <w:tcW w:w="1282" w:type="dxa"/>
            <w:gridSpan w:val="2"/>
            <w:shd w:val="clear" w:color="auto" w:fill="FFFFFF" w:themeFill="background1"/>
          </w:tcPr>
          <w:p w:rsidR="008A26C0" w:rsidRPr="00504C04" w:rsidRDefault="00234901" w:rsidP="00496B4D">
            <w:pPr>
              <w:pStyle w:val="ListParagraph"/>
              <w:spacing w:after="0" w:line="200" w:lineRule="exact"/>
              <w:ind w:left="0"/>
              <w:jc w:val="center"/>
              <w:rPr>
                <w:rFonts w:cs="Times New Roman"/>
                <w:sz w:val="18"/>
                <w:szCs w:val="18"/>
              </w:rPr>
            </w:pPr>
            <w:r w:rsidRPr="00504C04">
              <w:rPr>
                <w:rFonts w:cs="Times New Roman"/>
                <w:sz w:val="18"/>
                <w:szCs w:val="18"/>
              </w:rPr>
              <w:t>2001-2009</w:t>
            </w:r>
          </w:p>
        </w:tc>
      </w:tr>
      <w:tr w:rsidR="002D3A51" w:rsidRPr="002A685E" w:rsidTr="00E56533">
        <w:trPr>
          <w:trHeight w:val="224"/>
          <w:jc w:val="center"/>
        </w:trPr>
        <w:tc>
          <w:tcPr>
            <w:tcW w:w="2880" w:type="dxa"/>
            <w:gridSpan w:val="2"/>
            <w:shd w:val="clear" w:color="auto" w:fill="FFFFFF" w:themeFill="background1"/>
          </w:tcPr>
          <w:p w:rsidR="002D3A51" w:rsidRDefault="002D3A51" w:rsidP="00496B4D">
            <w:pPr>
              <w:pStyle w:val="ListParagraph"/>
              <w:spacing w:after="0" w:line="200" w:lineRule="exact"/>
              <w:ind w:left="0"/>
              <w:rPr>
                <w:rFonts w:cs="Times New Roman"/>
                <w:sz w:val="18"/>
                <w:szCs w:val="18"/>
              </w:rPr>
            </w:pPr>
            <w:r>
              <w:rPr>
                <w:rFonts w:cs="Times New Roman"/>
                <w:sz w:val="18"/>
                <w:szCs w:val="18"/>
              </w:rPr>
              <w:t>Right Wrist Pain</w:t>
            </w:r>
          </w:p>
        </w:tc>
        <w:tc>
          <w:tcPr>
            <w:tcW w:w="1373" w:type="dxa"/>
            <w:gridSpan w:val="2"/>
            <w:tcBorders>
              <w:right w:val="thinThickThinSmallGap" w:sz="24" w:space="0" w:color="auto"/>
            </w:tcBorders>
            <w:shd w:val="clear" w:color="auto" w:fill="FFFFFF" w:themeFill="background1"/>
          </w:tcPr>
          <w:p w:rsidR="002D3A51" w:rsidRDefault="002D3A51" w:rsidP="00496B4D">
            <w:pPr>
              <w:pStyle w:val="ListParagraph"/>
              <w:spacing w:after="0" w:line="200" w:lineRule="exact"/>
              <w:ind w:left="0"/>
              <w:jc w:val="center"/>
              <w:rPr>
                <w:rFonts w:cs="Times New Roman"/>
                <w:sz w:val="18"/>
                <w:szCs w:val="18"/>
              </w:rPr>
            </w:pPr>
            <w:r>
              <w:rPr>
                <w:rFonts w:cs="Times New Roman"/>
                <w:sz w:val="18"/>
                <w:szCs w:val="18"/>
              </w:rPr>
              <w:t>Not Unfitting</w:t>
            </w:r>
          </w:p>
        </w:tc>
        <w:tc>
          <w:tcPr>
            <w:tcW w:w="1980" w:type="dxa"/>
            <w:tcBorders>
              <w:left w:val="thinThickThinSmallGap" w:sz="24" w:space="0" w:color="auto"/>
            </w:tcBorders>
            <w:shd w:val="clear" w:color="auto" w:fill="FFFFFF" w:themeFill="background1"/>
          </w:tcPr>
          <w:p w:rsidR="002D3A51" w:rsidRPr="00504C04" w:rsidRDefault="002D3A51" w:rsidP="00A0397E">
            <w:pPr>
              <w:pStyle w:val="ListParagraph"/>
              <w:spacing w:after="0" w:line="200" w:lineRule="exact"/>
              <w:ind w:left="0"/>
              <w:rPr>
                <w:rFonts w:cs="Times New Roman"/>
                <w:sz w:val="18"/>
                <w:szCs w:val="18"/>
              </w:rPr>
            </w:pPr>
            <w:r w:rsidRPr="00504C04">
              <w:rPr>
                <w:rFonts w:cs="Times New Roman"/>
                <w:sz w:val="18"/>
                <w:szCs w:val="18"/>
              </w:rPr>
              <w:t>Right Wrist pain</w:t>
            </w:r>
          </w:p>
        </w:tc>
        <w:tc>
          <w:tcPr>
            <w:tcW w:w="1080" w:type="dxa"/>
            <w:shd w:val="clear" w:color="auto" w:fill="FFFFFF" w:themeFill="background1"/>
          </w:tcPr>
          <w:p w:rsidR="002D3A51" w:rsidRPr="00504C04" w:rsidRDefault="002D3A51" w:rsidP="00496B4D">
            <w:pPr>
              <w:pStyle w:val="ListParagraph"/>
              <w:spacing w:after="0" w:line="200" w:lineRule="exact"/>
              <w:ind w:left="0"/>
              <w:jc w:val="center"/>
              <w:rPr>
                <w:rFonts w:cs="Times New Roman"/>
                <w:sz w:val="18"/>
                <w:szCs w:val="18"/>
              </w:rPr>
            </w:pPr>
            <w:r w:rsidRPr="00504C04">
              <w:rPr>
                <w:rFonts w:cs="Times New Roman"/>
                <w:sz w:val="18"/>
                <w:szCs w:val="18"/>
              </w:rPr>
              <w:t>5215</w:t>
            </w:r>
          </w:p>
        </w:tc>
        <w:tc>
          <w:tcPr>
            <w:tcW w:w="2092" w:type="dxa"/>
            <w:gridSpan w:val="3"/>
            <w:shd w:val="clear" w:color="auto" w:fill="FFFFFF" w:themeFill="background1"/>
          </w:tcPr>
          <w:p w:rsidR="002D3A51" w:rsidRPr="00504C04" w:rsidRDefault="002D3A51" w:rsidP="00496B4D">
            <w:pPr>
              <w:pStyle w:val="ListParagraph"/>
              <w:spacing w:after="0" w:line="200" w:lineRule="exact"/>
              <w:ind w:left="0"/>
              <w:jc w:val="center"/>
              <w:rPr>
                <w:rFonts w:cs="Times New Roman"/>
                <w:sz w:val="18"/>
                <w:szCs w:val="18"/>
              </w:rPr>
            </w:pPr>
            <w:r w:rsidRPr="00504C04">
              <w:rPr>
                <w:rFonts w:cs="Times New Roman"/>
                <w:sz w:val="18"/>
                <w:szCs w:val="18"/>
              </w:rPr>
              <w:t>NSC</w:t>
            </w:r>
          </w:p>
        </w:tc>
      </w:tr>
      <w:tr w:rsidR="008A26C0" w:rsidRPr="002A685E" w:rsidTr="00E56533">
        <w:trPr>
          <w:trHeight w:val="287"/>
          <w:jc w:val="center"/>
        </w:trPr>
        <w:tc>
          <w:tcPr>
            <w:tcW w:w="2880" w:type="dxa"/>
            <w:gridSpan w:val="2"/>
            <w:shd w:val="clear" w:color="auto" w:fill="FFFFFF" w:themeFill="background1"/>
          </w:tcPr>
          <w:p w:rsidR="008A26C0" w:rsidRDefault="008A26C0" w:rsidP="00496B4D">
            <w:pPr>
              <w:pStyle w:val="ListParagraph"/>
              <w:spacing w:after="0" w:line="200" w:lineRule="exact"/>
              <w:ind w:left="0"/>
              <w:rPr>
                <w:rFonts w:cs="Times New Roman"/>
                <w:sz w:val="18"/>
                <w:szCs w:val="18"/>
              </w:rPr>
            </w:pPr>
            <w:r>
              <w:rPr>
                <w:rFonts w:cs="Times New Roman"/>
                <w:sz w:val="18"/>
                <w:szCs w:val="18"/>
              </w:rPr>
              <w:t xml:space="preserve">Foot Pain plantar fasciitis w/ spur &amp; </w:t>
            </w:r>
            <w:proofErr w:type="spellStart"/>
            <w:r>
              <w:rPr>
                <w:rFonts w:cs="Times New Roman"/>
                <w:sz w:val="18"/>
                <w:szCs w:val="18"/>
              </w:rPr>
              <w:t>pes</w:t>
            </w:r>
            <w:proofErr w:type="spellEnd"/>
            <w:r>
              <w:rPr>
                <w:rFonts w:cs="Times New Roman"/>
                <w:sz w:val="18"/>
                <w:szCs w:val="18"/>
              </w:rPr>
              <w:t xml:space="preserve"> </w:t>
            </w:r>
            <w:proofErr w:type="spellStart"/>
            <w:r>
              <w:rPr>
                <w:rFonts w:cs="Times New Roman"/>
                <w:sz w:val="18"/>
                <w:szCs w:val="18"/>
              </w:rPr>
              <w:t>cavus</w:t>
            </w:r>
            <w:proofErr w:type="spellEnd"/>
          </w:p>
        </w:tc>
        <w:tc>
          <w:tcPr>
            <w:tcW w:w="1373" w:type="dxa"/>
            <w:gridSpan w:val="2"/>
            <w:tcBorders>
              <w:right w:val="thinThickThinSmallGap" w:sz="24" w:space="0" w:color="auto"/>
            </w:tcBorders>
            <w:shd w:val="clear" w:color="auto" w:fill="FFFFFF" w:themeFill="background1"/>
          </w:tcPr>
          <w:p w:rsidR="008A26C0" w:rsidRDefault="00A67F8C" w:rsidP="00496B4D">
            <w:pPr>
              <w:pStyle w:val="ListParagraph"/>
              <w:spacing w:after="0" w:line="200" w:lineRule="exact"/>
              <w:ind w:left="0"/>
              <w:jc w:val="center"/>
              <w:rPr>
                <w:rFonts w:cs="Times New Roman"/>
                <w:sz w:val="18"/>
                <w:szCs w:val="18"/>
              </w:rPr>
            </w:pPr>
            <w:r>
              <w:rPr>
                <w:rFonts w:cs="Times New Roman"/>
                <w:sz w:val="18"/>
                <w:szCs w:val="18"/>
              </w:rPr>
              <w:t>Not Unfitting</w:t>
            </w:r>
          </w:p>
        </w:tc>
        <w:tc>
          <w:tcPr>
            <w:tcW w:w="1980" w:type="dxa"/>
            <w:tcBorders>
              <w:left w:val="thinThickThinSmallGap" w:sz="24" w:space="0" w:color="auto"/>
            </w:tcBorders>
            <w:shd w:val="clear" w:color="auto" w:fill="FFFFFF" w:themeFill="background1"/>
          </w:tcPr>
          <w:p w:rsidR="008A26C0" w:rsidRPr="00504C04" w:rsidRDefault="008A26C0" w:rsidP="00234901">
            <w:pPr>
              <w:pStyle w:val="ListParagraph"/>
              <w:spacing w:after="0" w:line="200" w:lineRule="exact"/>
              <w:ind w:left="0"/>
              <w:rPr>
                <w:rFonts w:cs="Times New Roman"/>
                <w:sz w:val="18"/>
                <w:szCs w:val="18"/>
              </w:rPr>
            </w:pPr>
            <w:r w:rsidRPr="00504C04">
              <w:rPr>
                <w:rFonts w:cs="Times New Roman"/>
                <w:sz w:val="18"/>
                <w:szCs w:val="18"/>
              </w:rPr>
              <w:t xml:space="preserve">R </w:t>
            </w:r>
            <w:r w:rsidR="00A0397E" w:rsidRPr="00504C04">
              <w:rPr>
                <w:rFonts w:cs="Times New Roman"/>
                <w:sz w:val="18"/>
                <w:szCs w:val="18"/>
              </w:rPr>
              <w:t>F</w:t>
            </w:r>
            <w:r w:rsidRPr="00504C04">
              <w:rPr>
                <w:rFonts w:cs="Times New Roman"/>
                <w:sz w:val="18"/>
                <w:szCs w:val="18"/>
              </w:rPr>
              <w:t>oot pain w</w:t>
            </w:r>
            <w:r w:rsidR="00234901" w:rsidRPr="00504C04">
              <w:rPr>
                <w:rFonts w:cs="Times New Roman"/>
                <w:sz w:val="18"/>
                <w:szCs w:val="18"/>
              </w:rPr>
              <w:t>/</w:t>
            </w:r>
            <w:r w:rsidRPr="00504C04">
              <w:rPr>
                <w:rFonts w:cs="Times New Roman"/>
                <w:sz w:val="18"/>
                <w:szCs w:val="18"/>
              </w:rPr>
              <w:t xml:space="preserve"> </w:t>
            </w:r>
            <w:proofErr w:type="spellStart"/>
            <w:r w:rsidRPr="00504C04">
              <w:rPr>
                <w:rFonts w:cs="Times New Roman"/>
                <w:sz w:val="18"/>
                <w:szCs w:val="18"/>
              </w:rPr>
              <w:t>pes</w:t>
            </w:r>
            <w:proofErr w:type="spellEnd"/>
            <w:r w:rsidRPr="00504C04">
              <w:rPr>
                <w:rFonts w:cs="Times New Roman"/>
                <w:sz w:val="18"/>
                <w:szCs w:val="18"/>
              </w:rPr>
              <w:t xml:space="preserve"> </w:t>
            </w:r>
            <w:proofErr w:type="spellStart"/>
            <w:r w:rsidRPr="00504C04">
              <w:rPr>
                <w:rFonts w:cs="Times New Roman"/>
                <w:sz w:val="18"/>
                <w:szCs w:val="18"/>
              </w:rPr>
              <w:t>cavus</w:t>
            </w:r>
            <w:proofErr w:type="spellEnd"/>
          </w:p>
        </w:tc>
        <w:tc>
          <w:tcPr>
            <w:tcW w:w="1080" w:type="dxa"/>
            <w:shd w:val="clear" w:color="auto" w:fill="FFFFFF" w:themeFill="background1"/>
          </w:tcPr>
          <w:p w:rsidR="008A26C0" w:rsidRPr="00504C04" w:rsidRDefault="008A26C0" w:rsidP="00496B4D">
            <w:pPr>
              <w:pStyle w:val="ListParagraph"/>
              <w:spacing w:after="0" w:line="200" w:lineRule="exact"/>
              <w:ind w:left="0"/>
              <w:jc w:val="center"/>
              <w:rPr>
                <w:rFonts w:cs="Times New Roman"/>
                <w:sz w:val="18"/>
                <w:szCs w:val="18"/>
              </w:rPr>
            </w:pPr>
            <w:r w:rsidRPr="00504C04">
              <w:rPr>
                <w:rFonts w:cs="Times New Roman"/>
                <w:sz w:val="18"/>
                <w:szCs w:val="18"/>
              </w:rPr>
              <w:t>5278</w:t>
            </w:r>
          </w:p>
        </w:tc>
        <w:tc>
          <w:tcPr>
            <w:tcW w:w="810" w:type="dxa"/>
            <w:shd w:val="clear" w:color="auto" w:fill="FFFFFF" w:themeFill="background1"/>
          </w:tcPr>
          <w:p w:rsidR="008A26C0" w:rsidRPr="00504C04" w:rsidRDefault="008A26C0" w:rsidP="00496B4D">
            <w:pPr>
              <w:pStyle w:val="ListParagraph"/>
              <w:spacing w:after="0" w:line="200" w:lineRule="exact"/>
              <w:ind w:left="0"/>
              <w:jc w:val="center"/>
              <w:rPr>
                <w:rFonts w:cs="Times New Roman"/>
                <w:sz w:val="18"/>
                <w:szCs w:val="18"/>
              </w:rPr>
            </w:pPr>
            <w:r w:rsidRPr="00504C04">
              <w:rPr>
                <w:rFonts w:cs="Times New Roman"/>
                <w:sz w:val="18"/>
                <w:szCs w:val="18"/>
              </w:rPr>
              <w:t>0%</w:t>
            </w:r>
            <w:r w:rsidR="00A0397E" w:rsidRPr="00504C04">
              <w:rPr>
                <w:rFonts w:cs="Times New Roman"/>
                <w:sz w:val="18"/>
                <w:szCs w:val="18"/>
              </w:rPr>
              <w:t>*</w:t>
            </w:r>
          </w:p>
        </w:tc>
        <w:tc>
          <w:tcPr>
            <w:tcW w:w="1282" w:type="dxa"/>
            <w:gridSpan w:val="2"/>
            <w:shd w:val="clear" w:color="auto" w:fill="FFFFFF" w:themeFill="background1"/>
          </w:tcPr>
          <w:p w:rsidR="008A26C0" w:rsidRPr="00504C04" w:rsidRDefault="00374C6F" w:rsidP="00374C6F">
            <w:pPr>
              <w:pStyle w:val="ListParagraph"/>
              <w:spacing w:after="0" w:line="200" w:lineRule="exact"/>
              <w:ind w:left="0"/>
              <w:jc w:val="center"/>
              <w:rPr>
                <w:rFonts w:cs="Times New Roman"/>
                <w:sz w:val="18"/>
                <w:szCs w:val="18"/>
              </w:rPr>
            </w:pPr>
            <w:r w:rsidRPr="00504C04">
              <w:rPr>
                <w:rFonts w:cs="Times New Roman"/>
                <w:sz w:val="18"/>
                <w:szCs w:val="18"/>
              </w:rPr>
              <w:t xml:space="preserve">STR &amp; VA Rx Notes </w:t>
            </w:r>
          </w:p>
        </w:tc>
      </w:tr>
      <w:tr w:rsidR="002D3A51" w:rsidRPr="002A685E" w:rsidTr="00E56533">
        <w:trPr>
          <w:trHeight w:val="215"/>
          <w:jc w:val="center"/>
        </w:trPr>
        <w:tc>
          <w:tcPr>
            <w:tcW w:w="2880" w:type="dxa"/>
            <w:gridSpan w:val="2"/>
            <w:shd w:val="clear" w:color="auto" w:fill="FFFFFF" w:themeFill="background1"/>
          </w:tcPr>
          <w:p w:rsidR="002D3A51" w:rsidRDefault="002D3A51" w:rsidP="00A67F8C">
            <w:pPr>
              <w:pStyle w:val="ListParagraph"/>
              <w:spacing w:after="0" w:line="200" w:lineRule="exact"/>
              <w:ind w:left="0"/>
              <w:rPr>
                <w:rFonts w:cs="Times New Roman"/>
                <w:sz w:val="18"/>
                <w:szCs w:val="18"/>
              </w:rPr>
            </w:pPr>
            <w:r>
              <w:rPr>
                <w:rFonts w:cs="Times New Roman"/>
                <w:sz w:val="18"/>
                <w:szCs w:val="18"/>
              </w:rPr>
              <w:t>Anxiety Disorder with Insomnia</w:t>
            </w:r>
          </w:p>
        </w:tc>
        <w:tc>
          <w:tcPr>
            <w:tcW w:w="1373" w:type="dxa"/>
            <w:gridSpan w:val="2"/>
            <w:tcBorders>
              <w:right w:val="thinThickThinSmallGap" w:sz="24" w:space="0" w:color="auto"/>
            </w:tcBorders>
            <w:shd w:val="clear" w:color="auto" w:fill="FFFFFF" w:themeFill="background1"/>
          </w:tcPr>
          <w:p w:rsidR="002D3A51" w:rsidRDefault="002D3A51" w:rsidP="00496B4D">
            <w:pPr>
              <w:pStyle w:val="ListParagraph"/>
              <w:spacing w:after="0" w:line="200" w:lineRule="exact"/>
              <w:ind w:left="0"/>
              <w:jc w:val="center"/>
              <w:rPr>
                <w:rFonts w:cs="Times New Roman"/>
                <w:sz w:val="18"/>
                <w:szCs w:val="18"/>
              </w:rPr>
            </w:pPr>
            <w:r>
              <w:rPr>
                <w:rFonts w:cs="Times New Roman"/>
                <w:sz w:val="18"/>
                <w:szCs w:val="18"/>
              </w:rPr>
              <w:t>Not Unfitting</w:t>
            </w:r>
          </w:p>
        </w:tc>
        <w:tc>
          <w:tcPr>
            <w:tcW w:w="1980" w:type="dxa"/>
            <w:tcBorders>
              <w:left w:val="thinThickThinSmallGap" w:sz="24" w:space="0" w:color="auto"/>
            </w:tcBorders>
            <w:shd w:val="clear" w:color="auto" w:fill="FFFFFF" w:themeFill="background1"/>
          </w:tcPr>
          <w:p w:rsidR="002D3A51" w:rsidRPr="00504C04" w:rsidRDefault="002D3A51" w:rsidP="00A0397E">
            <w:pPr>
              <w:pStyle w:val="ListParagraph"/>
              <w:spacing w:after="0" w:line="200" w:lineRule="exact"/>
              <w:ind w:left="0"/>
              <w:rPr>
                <w:rFonts w:cs="Times New Roman"/>
                <w:sz w:val="18"/>
                <w:szCs w:val="18"/>
              </w:rPr>
            </w:pPr>
            <w:r w:rsidRPr="00504C04">
              <w:rPr>
                <w:rFonts w:cs="Times New Roman"/>
                <w:sz w:val="18"/>
                <w:szCs w:val="18"/>
              </w:rPr>
              <w:t>Anxiety with Insomnia</w:t>
            </w:r>
          </w:p>
        </w:tc>
        <w:tc>
          <w:tcPr>
            <w:tcW w:w="1080" w:type="dxa"/>
            <w:shd w:val="clear" w:color="auto" w:fill="FFFFFF" w:themeFill="background1"/>
          </w:tcPr>
          <w:p w:rsidR="002D3A51" w:rsidRPr="00504C04" w:rsidRDefault="002D3A51" w:rsidP="00496B4D">
            <w:pPr>
              <w:pStyle w:val="ListParagraph"/>
              <w:spacing w:after="0" w:line="200" w:lineRule="exact"/>
              <w:ind w:left="0"/>
              <w:jc w:val="center"/>
              <w:rPr>
                <w:rFonts w:cs="Times New Roman"/>
                <w:sz w:val="18"/>
                <w:szCs w:val="18"/>
              </w:rPr>
            </w:pPr>
            <w:r w:rsidRPr="00504C04">
              <w:rPr>
                <w:rFonts w:cs="Times New Roman"/>
                <w:sz w:val="18"/>
                <w:szCs w:val="18"/>
              </w:rPr>
              <w:t>9413</w:t>
            </w:r>
          </w:p>
        </w:tc>
        <w:tc>
          <w:tcPr>
            <w:tcW w:w="2092" w:type="dxa"/>
            <w:gridSpan w:val="3"/>
            <w:shd w:val="clear" w:color="auto" w:fill="FFFFFF" w:themeFill="background1"/>
          </w:tcPr>
          <w:p w:rsidR="002D3A51" w:rsidRPr="00504C04" w:rsidRDefault="002D3A51" w:rsidP="00496B4D">
            <w:pPr>
              <w:pStyle w:val="ListParagraph"/>
              <w:spacing w:after="0" w:line="200" w:lineRule="exact"/>
              <w:ind w:left="0"/>
              <w:jc w:val="center"/>
              <w:rPr>
                <w:rFonts w:cs="Times New Roman"/>
                <w:sz w:val="18"/>
                <w:szCs w:val="18"/>
              </w:rPr>
            </w:pPr>
            <w:r w:rsidRPr="00504C04">
              <w:rPr>
                <w:rFonts w:cs="Times New Roman"/>
                <w:sz w:val="18"/>
                <w:szCs w:val="18"/>
              </w:rPr>
              <w:t>NSC</w:t>
            </w:r>
          </w:p>
        </w:tc>
      </w:tr>
      <w:tr w:rsidR="002D3A51" w:rsidRPr="002A685E" w:rsidTr="002D3A51">
        <w:trPr>
          <w:trHeight w:val="881"/>
          <w:jc w:val="center"/>
        </w:trPr>
        <w:tc>
          <w:tcPr>
            <w:tcW w:w="4253" w:type="dxa"/>
            <w:gridSpan w:val="4"/>
            <w:tcBorders>
              <w:right w:val="thinThickThinSmallGap" w:sz="24" w:space="0" w:color="auto"/>
            </w:tcBorders>
            <w:shd w:val="clear" w:color="auto" w:fill="FFFFFF" w:themeFill="background1"/>
          </w:tcPr>
          <w:p w:rsidR="002D3A51" w:rsidRDefault="002D3A51" w:rsidP="002D3A51">
            <w:pPr>
              <w:pStyle w:val="ListParagraph"/>
              <w:spacing w:after="0" w:line="200" w:lineRule="exact"/>
              <w:ind w:left="0"/>
              <w:jc w:val="center"/>
              <w:rPr>
                <w:rFonts w:cs="Times New Roman"/>
                <w:sz w:val="18"/>
                <w:szCs w:val="18"/>
              </w:rPr>
            </w:pPr>
            <w:r w:rsidRPr="009D1115">
              <w:rPr>
                <w:rFonts w:cs="Times New Roman"/>
                <w:sz w:val="18"/>
                <w:szCs w:val="18"/>
              </w:rPr>
              <w:t xml:space="preserve">↓No Additional </w:t>
            </w:r>
            <w:r>
              <w:rPr>
                <w:rFonts w:cs="Times New Roman"/>
                <w:sz w:val="18"/>
                <w:szCs w:val="18"/>
              </w:rPr>
              <w:t xml:space="preserve">DES </w:t>
            </w:r>
            <w:r w:rsidRPr="009D1115">
              <w:rPr>
                <w:rFonts w:cs="Times New Roman"/>
                <w:sz w:val="18"/>
                <w:szCs w:val="18"/>
              </w:rPr>
              <w:t>Entries↓</w:t>
            </w:r>
          </w:p>
        </w:tc>
        <w:tc>
          <w:tcPr>
            <w:tcW w:w="4590" w:type="dxa"/>
            <w:gridSpan w:val="4"/>
            <w:tcBorders>
              <w:left w:val="thinThickThinSmallGap" w:sz="24" w:space="0" w:color="auto"/>
            </w:tcBorders>
            <w:shd w:val="clear" w:color="auto" w:fill="FFFFFF" w:themeFill="background1"/>
          </w:tcPr>
          <w:p w:rsidR="002D3A51" w:rsidRPr="00504C04" w:rsidRDefault="002D3A51" w:rsidP="002D3A51">
            <w:pPr>
              <w:pStyle w:val="ListParagraph"/>
              <w:spacing w:after="0" w:line="200" w:lineRule="exact"/>
              <w:ind w:left="0"/>
              <w:jc w:val="both"/>
              <w:rPr>
                <w:rFonts w:cs="Times New Roman"/>
                <w:sz w:val="18"/>
                <w:szCs w:val="18"/>
              </w:rPr>
            </w:pPr>
            <w:r w:rsidRPr="00504C04">
              <w:rPr>
                <w:rFonts w:cs="Times New Roman"/>
                <w:sz w:val="18"/>
                <w:szCs w:val="18"/>
              </w:rPr>
              <w:t xml:space="preserve">R Knee; L Shoulder; Left Wrist; Sexual </w:t>
            </w:r>
            <w:proofErr w:type="spellStart"/>
            <w:r w:rsidRPr="00504C04">
              <w:rPr>
                <w:rFonts w:cs="Times New Roman"/>
                <w:sz w:val="18"/>
                <w:szCs w:val="18"/>
              </w:rPr>
              <w:t>Dysfn</w:t>
            </w:r>
            <w:proofErr w:type="spellEnd"/>
            <w:r w:rsidRPr="00504C04">
              <w:rPr>
                <w:rFonts w:cs="Times New Roman"/>
                <w:sz w:val="18"/>
                <w:szCs w:val="18"/>
              </w:rPr>
              <w:t xml:space="preserve"> </w:t>
            </w:r>
            <w:proofErr w:type="spellStart"/>
            <w:r w:rsidRPr="00504C04">
              <w:rPr>
                <w:rFonts w:cs="Times New Roman"/>
                <w:sz w:val="18"/>
                <w:szCs w:val="18"/>
              </w:rPr>
              <w:t>a/w</w:t>
            </w:r>
            <w:proofErr w:type="spellEnd"/>
            <w:r w:rsidRPr="00504C04">
              <w:rPr>
                <w:rFonts w:cs="Times New Roman"/>
                <w:sz w:val="18"/>
                <w:szCs w:val="18"/>
              </w:rPr>
              <w:t xml:space="preserve"> L Knee; Nerve Damage Right Arm; Bilateral Arm Pain; L Groin Tendinitis; </w:t>
            </w:r>
            <w:proofErr w:type="spellStart"/>
            <w:r w:rsidRPr="00504C04">
              <w:rPr>
                <w:rFonts w:cs="Times New Roman"/>
                <w:sz w:val="18"/>
                <w:szCs w:val="18"/>
              </w:rPr>
              <w:t>Spondylosis</w:t>
            </w:r>
            <w:proofErr w:type="spellEnd"/>
            <w:r w:rsidRPr="00504C04">
              <w:rPr>
                <w:rFonts w:cs="Times New Roman"/>
                <w:sz w:val="18"/>
                <w:szCs w:val="18"/>
              </w:rPr>
              <w:t xml:space="preserve">, Lower Lumbar; L Hand; Eye Condition; R Wrist/Hand Pain </w:t>
            </w:r>
            <w:proofErr w:type="spellStart"/>
            <w:r w:rsidRPr="00504C04">
              <w:rPr>
                <w:rFonts w:cs="Times New Roman"/>
                <w:sz w:val="18"/>
                <w:szCs w:val="18"/>
              </w:rPr>
              <w:t>fr</w:t>
            </w:r>
            <w:proofErr w:type="spellEnd"/>
            <w:r w:rsidRPr="00504C04">
              <w:rPr>
                <w:rFonts w:cs="Times New Roman"/>
                <w:sz w:val="18"/>
                <w:szCs w:val="18"/>
              </w:rPr>
              <w:t xml:space="preserve"> R Shoulder Bursitis</w:t>
            </w:r>
          </w:p>
        </w:tc>
        <w:tc>
          <w:tcPr>
            <w:tcW w:w="562" w:type="dxa"/>
            <w:shd w:val="clear" w:color="auto" w:fill="FFFFFF" w:themeFill="background1"/>
          </w:tcPr>
          <w:p w:rsidR="002D3A51" w:rsidRPr="00504C04" w:rsidRDefault="002D3A51" w:rsidP="00496B4D">
            <w:pPr>
              <w:pStyle w:val="ListParagraph"/>
              <w:spacing w:line="200" w:lineRule="exact"/>
              <w:ind w:left="0"/>
              <w:jc w:val="center"/>
              <w:rPr>
                <w:rFonts w:cs="Times New Roman"/>
                <w:sz w:val="18"/>
                <w:szCs w:val="18"/>
              </w:rPr>
            </w:pPr>
            <w:r w:rsidRPr="00504C04">
              <w:rPr>
                <w:rFonts w:cs="Times New Roman"/>
                <w:sz w:val="18"/>
                <w:szCs w:val="18"/>
              </w:rPr>
              <w:t>NSC</w:t>
            </w:r>
          </w:p>
        </w:tc>
      </w:tr>
      <w:tr w:rsidR="004D2D57" w:rsidRPr="002A685E" w:rsidTr="00A67F8C">
        <w:trPr>
          <w:trHeight w:val="242"/>
          <w:jc w:val="center"/>
        </w:trPr>
        <w:tc>
          <w:tcPr>
            <w:tcW w:w="4253" w:type="dxa"/>
            <w:gridSpan w:val="4"/>
            <w:tcBorders>
              <w:right w:val="thinThickThinSmallGap" w:sz="24" w:space="0" w:color="auto"/>
            </w:tcBorders>
            <w:shd w:val="clear" w:color="auto" w:fill="D9D9D9" w:themeFill="background1" w:themeFillShade="D9"/>
          </w:tcPr>
          <w:p w:rsidR="004D2D57" w:rsidRPr="0085089F" w:rsidRDefault="004D2D57" w:rsidP="007C4B93">
            <w:pPr>
              <w:pStyle w:val="ListParagraph"/>
              <w:spacing w:after="0" w:line="240" w:lineRule="exact"/>
              <w:ind w:left="0"/>
              <w:jc w:val="center"/>
              <w:rPr>
                <w:rFonts w:cs="Times New Roman"/>
                <w:b/>
                <w:sz w:val="20"/>
                <w:szCs w:val="20"/>
              </w:rPr>
            </w:pPr>
            <w:r w:rsidRPr="0085089F">
              <w:rPr>
                <w:rFonts w:cs="Times New Roman"/>
                <w:b/>
                <w:sz w:val="20"/>
                <w:szCs w:val="20"/>
              </w:rPr>
              <w:t xml:space="preserve">TOTAL Combined:  </w:t>
            </w:r>
            <w:r w:rsidR="007C4B93">
              <w:rPr>
                <w:rFonts w:cs="Times New Roman"/>
                <w:b/>
                <w:sz w:val="20"/>
                <w:szCs w:val="20"/>
              </w:rPr>
              <w:t>2</w:t>
            </w:r>
            <w:r w:rsidRPr="00ED6A61">
              <w:rPr>
                <w:rFonts w:cs="Times New Roman"/>
                <w:b/>
                <w:sz w:val="20"/>
                <w:szCs w:val="20"/>
              </w:rPr>
              <w:t>0</w:t>
            </w:r>
            <w:r w:rsidRPr="0085089F">
              <w:rPr>
                <w:rFonts w:cs="Times New Roman"/>
                <w:b/>
                <w:sz w:val="20"/>
                <w:szCs w:val="20"/>
              </w:rPr>
              <w:t>%</w:t>
            </w:r>
          </w:p>
        </w:tc>
        <w:tc>
          <w:tcPr>
            <w:tcW w:w="5152" w:type="dxa"/>
            <w:gridSpan w:val="5"/>
            <w:tcBorders>
              <w:left w:val="thinThickThinSmallGap" w:sz="24" w:space="0" w:color="auto"/>
            </w:tcBorders>
            <w:shd w:val="clear" w:color="auto" w:fill="D9D9D9" w:themeFill="background1" w:themeFillShade="D9"/>
          </w:tcPr>
          <w:p w:rsidR="004D2D57" w:rsidRPr="0085089F" w:rsidRDefault="004D2D57" w:rsidP="007C4B93">
            <w:pPr>
              <w:pStyle w:val="ListParagraph"/>
              <w:spacing w:after="0" w:line="240" w:lineRule="exact"/>
              <w:ind w:left="0"/>
              <w:jc w:val="center"/>
              <w:rPr>
                <w:rFonts w:cs="Times New Roman"/>
                <w:b/>
                <w:sz w:val="20"/>
                <w:szCs w:val="20"/>
              </w:rPr>
            </w:pPr>
            <w:r w:rsidRPr="0085089F">
              <w:rPr>
                <w:rFonts w:cs="Times New Roman"/>
                <w:b/>
                <w:sz w:val="20"/>
                <w:szCs w:val="20"/>
              </w:rPr>
              <w:t xml:space="preserve">TOTAL Combined: </w:t>
            </w:r>
            <w:r w:rsidR="00A0397E">
              <w:rPr>
                <w:rFonts w:cs="Times New Roman"/>
                <w:b/>
                <w:sz w:val="20"/>
                <w:szCs w:val="20"/>
              </w:rPr>
              <w:t xml:space="preserve"> 3</w:t>
            </w:r>
            <w:r w:rsidRPr="00ED6A61">
              <w:rPr>
                <w:rFonts w:cs="Times New Roman"/>
                <w:b/>
                <w:sz w:val="20"/>
                <w:szCs w:val="20"/>
              </w:rPr>
              <w:t>0%</w:t>
            </w:r>
          </w:p>
        </w:tc>
      </w:tr>
    </w:tbl>
    <w:p w:rsidR="00156BA9" w:rsidRPr="006A2C5B" w:rsidRDefault="006E1316" w:rsidP="006E1316">
      <w:pPr>
        <w:tabs>
          <w:tab w:val="left" w:pos="288"/>
          <w:tab w:val="left" w:pos="4752"/>
        </w:tabs>
        <w:spacing w:line="240" w:lineRule="exact"/>
        <w:rPr>
          <w:rFonts w:asciiTheme="minorHAnsi" w:hAnsiTheme="minorHAnsi"/>
          <w:color w:val="auto"/>
          <w:sz w:val="22"/>
        </w:rPr>
      </w:pPr>
      <w:r w:rsidRPr="00496B4D">
        <w:rPr>
          <w:rFonts w:asciiTheme="minorHAnsi" w:hAnsiTheme="minorHAnsi"/>
          <w:color w:val="auto"/>
          <w:sz w:val="22"/>
        </w:rPr>
        <w:t>*</w:t>
      </w:r>
      <w:r w:rsidR="002D3A51">
        <w:rPr>
          <w:rFonts w:asciiTheme="minorHAnsi" w:hAnsiTheme="minorHAnsi"/>
          <w:color w:val="auto"/>
          <w:sz w:val="22"/>
        </w:rPr>
        <w:t xml:space="preserve">Multiple exams not all listed.  </w:t>
      </w:r>
      <w:r w:rsidR="00234901">
        <w:rPr>
          <w:rFonts w:asciiTheme="minorHAnsi" w:hAnsiTheme="minorHAnsi"/>
          <w:color w:val="auto"/>
          <w:sz w:val="22"/>
        </w:rPr>
        <w:t xml:space="preserve">Left knee rated 10% since 20010423.  R Shoulder 10% from 20031224 and increased to 20% 20051004.  VA combined 30% from 20051004.  </w:t>
      </w:r>
      <w:r w:rsidR="00A0397E">
        <w:rPr>
          <w:rFonts w:asciiTheme="minorHAnsi" w:hAnsiTheme="minorHAnsi"/>
          <w:color w:val="auto"/>
          <w:sz w:val="22"/>
        </w:rPr>
        <w:t xml:space="preserve">5278 </w:t>
      </w:r>
      <w:r w:rsidR="002D3A51">
        <w:rPr>
          <w:rFonts w:asciiTheme="minorHAnsi" w:hAnsiTheme="minorHAnsi"/>
          <w:color w:val="auto"/>
          <w:sz w:val="22"/>
        </w:rPr>
        <w:t xml:space="preserve">at </w:t>
      </w:r>
      <w:r w:rsidR="00A0397E">
        <w:rPr>
          <w:rFonts w:asciiTheme="minorHAnsi" w:hAnsiTheme="minorHAnsi"/>
          <w:color w:val="auto"/>
          <w:sz w:val="22"/>
        </w:rPr>
        <w:t xml:space="preserve">0% added effective </w:t>
      </w:r>
      <w:r w:rsidRPr="006A2C5B">
        <w:rPr>
          <w:rFonts w:asciiTheme="minorHAnsi" w:hAnsiTheme="minorHAnsi"/>
          <w:color w:val="auto"/>
          <w:sz w:val="22"/>
        </w:rPr>
        <w:t>200</w:t>
      </w:r>
      <w:r w:rsidR="00A0397E" w:rsidRPr="006A2C5B">
        <w:rPr>
          <w:rFonts w:asciiTheme="minorHAnsi" w:hAnsiTheme="minorHAnsi"/>
          <w:color w:val="auto"/>
          <w:sz w:val="22"/>
        </w:rPr>
        <w:t>90303</w:t>
      </w:r>
      <w:r w:rsidR="00496B4D" w:rsidRPr="006A2C5B">
        <w:rPr>
          <w:rFonts w:asciiTheme="minorHAnsi" w:hAnsiTheme="minorHAnsi"/>
          <w:color w:val="auto"/>
          <w:sz w:val="22"/>
        </w:rPr>
        <w:t xml:space="preserve"> </w:t>
      </w:r>
      <w:r w:rsidR="007144B7" w:rsidRPr="006A2C5B">
        <w:rPr>
          <w:rFonts w:asciiTheme="minorHAnsi" w:hAnsiTheme="minorHAnsi"/>
          <w:color w:val="auto"/>
          <w:sz w:val="22"/>
        </w:rPr>
        <w:t>without change of 30% combined rating from 10051004</w:t>
      </w:r>
      <w:r w:rsidR="00496B4D" w:rsidRPr="006A2C5B">
        <w:rPr>
          <w:rFonts w:asciiTheme="minorHAnsi" w:hAnsiTheme="minorHAnsi"/>
          <w:color w:val="auto"/>
          <w:sz w:val="22"/>
        </w:rPr>
        <w:t xml:space="preserve"> </w:t>
      </w:r>
      <w:r w:rsidR="00234901" w:rsidRPr="006A2C5B">
        <w:rPr>
          <w:rFonts w:asciiTheme="minorHAnsi" w:hAnsiTheme="minorHAnsi"/>
          <w:color w:val="auto"/>
          <w:sz w:val="22"/>
        </w:rPr>
        <w:t xml:space="preserve"> </w:t>
      </w:r>
    </w:p>
    <w:p w:rsidR="00504C04" w:rsidRPr="00504C04" w:rsidRDefault="00504C04" w:rsidP="0039193C">
      <w:pPr>
        <w:tabs>
          <w:tab w:val="left" w:pos="288"/>
          <w:tab w:val="left" w:pos="4752"/>
        </w:tabs>
        <w:spacing w:line="240" w:lineRule="exact"/>
        <w:jc w:val="both"/>
        <w:rPr>
          <w:color w:val="auto"/>
          <w:u w:val="single"/>
        </w:rPr>
      </w:pPr>
      <w:r w:rsidRPr="00504C04">
        <w:rPr>
          <w:color w:val="auto"/>
          <w:u w:val="single"/>
        </w:rPr>
        <w:t>________________________________________________________</w:t>
      </w:r>
      <w:r>
        <w:rPr>
          <w:color w:val="auto"/>
          <w:u w:val="single"/>
        </w:rPr>
        <w:t>_</w:t>
      </w:r>
      <w:r w:rsidRPr="00504C04">
        <w:rPr>
          <w:color w:val="auto"/>
          <w:u w:val="single"/>
        </w:rPr>
        <w:t>_______</w:t>
      </w:r>
    </w:p>
    <w:p w:rsidR="00504C04" w:rsidRPr="006A2C5B" w:rsidRDefault="00504C04" w:rsidP="0039193C">
      <w:pPr>
        <w:tabs>
          <w:tab w:val="left" w:pos="288"/>
          <w:tab w:val="left" w:pos="4752"/>
        </w:tabs>
        <w:spacing w:line="240" w:lineRule="exact"/>
        <w:jc w:val="both"/>
        <w:rPr>
          <w:color w:val="auto"/>
        </w:rPr>
      </w:pPr>
    </w:p>
    <w:p w:rsidR="00AC6F25" w:rsidRDefault="002C6E5B" w:rsidP="0039193C">
      <w:pPr>
        <w:tabs>
          <w:tab w:val="left" w:pos="288"/>
          <w:tab w:val="left" w:pos="4752"/>
        </w:tabs>
        <w:spacing w:line="240" w:lineRule="exact"/>
        <w:jc w:val="both"/>
        <w:rPr>
          <w:rFonts w:asciiTheme="minorHAnsi" w:hAnsiTheme="minorHAnsi"/>
          <w:color w:val="auto"/>
          <w:szCs w:val="24"/>
        </w:rPr>
      </w:pPr>
      <w:proofErr w:type="gramStart"/>
      <w:r w:rsidRPr="006A2C5B">
        <w:rPr>
          <w:rFonts w:asciiTheme="minorHAnsi" w:hAnsiTheme="minorHAnsi"/>
          <w:color w:val="auto"/>
          <w:szCs w:val="24"/>
          <w:u w:val="single"/>
        </w:rPr>
        <w:t>ANALYSIS SUMMARY</w:t>
      </w:r>
      <w:r w:rsidR="00927E53" w:rsidRPr="006A2C5B">
        <w:rPr>
          <w:rFonts w:asciiTheme="minorHAnsi" w:hAnsiTheme="minorHAnsi"/>
          <w:color w:val="auto"/>
          <w:szCs w:val="24"/>
        </w:rPr>
        <w:t>.</w:t>
      </w:r>
      <w:proofErr w:type="gramEnd"/>
      <w:r w:rsidR="00927E53" w:rsidRPr="006A2C5B">
        <w:rPr>
          <w:rFonts w:asciiTheme="minorHAnsi" w:hAnsiTheme="minorHAnsi"/>
          <w:color w:val="auto"/>
          <w:szCs w:val="24"/>
        </w:rPr>
        <w:t xml:space="preserve">  </w:t>
      </w:r>
      <w:r w:rsidR="00AC6F25" w:rsidRPr="006A2C5B">
        <w:rPr>
          <w:rFonts w:asciiTheme="minorHAnsi" w:hAnsiTheme="minorHAnsi"/>
          <w:color w:val="auto"/>
          <w:szCs w:val="24"/>
        </w:rPr>
        <w:t>We</w:t>
      </w:r>
      <w:r w:rsidR="00AC6F25" w:rsidRPr="00AC6F25">
        <w:rPr>
          <w:rFonts w:asciiTheme="minorHAnsi" w:hAnsiTheme="minorHAnsi"/>
          <w:color w:val="auto"/>
          <w:szCs w:val="24"/>
        </w:rPr>
        <w:t xml:space="preserve"> note that the applicant asks the Board for </w:t>
      </w:r>
      <w:r w:rsidR="00FF634F">
        <w:rPr>
          <w:rFonts w:asciiTheme="minorHAnsi" w:hAnsiTheme="minorHAnsi"/>
          <w:color w:val="auto"/>
          <w:szCs w:val="24"/>
        </w:rPr>
        <w:t>re-</w:t>
      </w:r>
      <w:r w:rsidR="00AC6F25">
        <w:rPr>
          <w:rFonts w:asciiTheme="minorHAnsi" w:hAnsiTheme="minorHAnsi"/>
          <w:color w:val="auto"/>
          <w:szCs w:val="24"/>
        </w:rPr>
        <w:t>characterization</w:t>
      </w:r>
      <w:r w:rsidR="00FF634F">
        <w:rPr>
          <w:rFonts w:asciiTheme="minorHAnsi" w:hAnsiTheme="minorHAnsi"/>
          <w:color w:val="auto"/>
          <w:szCs w:val="24"/>
        </w:rPr>
        <w:t xml:space="preserve"> of her condition </w:t>
      </w:r>
      <w:r w:rsidR="00AC6F25">
        <w:rPr>
          <w:rFonts w:asciiTheme="minorHAnsi" w:hAnsiTheme="minorHAnsi"/>
          <w:color w:val="auto"/>
          <w:szCs w:val="24"/>
        </w:rPr>
        <w:t>to a combat related injury</w:t>
      </w:r>
      <w:r w:rsidR="00AC6F25" w:rsidRPr="00AC6F25">
        <w:rPr>
          <w:rFonts w:asciiTheme="minorHAnsi" w:hAnsiTheme="minorHAnsi"/>
          <w:color w:val="auto"/>
          <w:szCs w:val="24"/>
        </w:rPr>
        <w:t xml:space="preserve">. </w:t>
      </w:r>
      <w:r w:rsidR="00AC6F25">
        <w:rPr>
          <w:rFonts w:asciiTheme="minorHAnsi" w:hAnsiTheme="minorHAnsi"/>
          <w:color w:val="auto"/>
          <w:szCs w:val="24"/>
        </w:rPr>
        <w:t xml:space="preserve"> </w:t>
      </w:r>
      <w:r w:rsidR="00AC6F25" w:rsidRPr="00AC6F25">
        <w:rPr>
          <w:rFonts w:asciiTheme="minorHAnsi" w:hAnsiTheme="minorHAnsi"/>
          <w:color w:val="auto"/>
          <w:szCs w:val="24"/>
        </w:rPr>
        <w:t>By law</w:t>
      </w:r>
      <w:r w:rsidR="00504C04">
        <w:rPr>
          <w:rFonts w:asciiTheme="minorHAnsi" w:hAnsiTheme="minorHAnsi"/>
          <w:color w:val="auto"/>
          <w:szCs w:val="24"/>
        </w:rPr>
        <w:t>,</w:t>
      </w:r>
      <w:r w:rsidR="00AC6F25" w:rsidRPr="00AC6F25">
        <w:rPr>
          <w:rFonts w:asciiTheme="minorHAnsi" w:hAnsiTheme="minorHAnsi"/>
          <w:color w:val="auto"/>
          <w:szCs w:val="24"/>
        </w:rPr>
        <w:t xml:space="preserve"> the Board authority is limited to making recommendation on correcting disability determinations. </w:t>
      </w:r>
      <w:r w:rsidR="00AC6F25">
        <w:rPr>
          <w:rFonts w:asciiTheme="minorHAnsi" w:hAnsiTheme="minorHAnsi"/>
          <w:color w:val="auto"/>
          <w:szCs w:val="24"/>
        </w:rPr>
        <w:t xml:space="preserve"> </w:t>
      </w:r>
      <w:r w:rsidR="00AC6F25" w:rsidRPr="00AC6F25">
        <w:rPr>
          <w:rFonts w:asciiTheme="minorHAnsi" w:hAnsiTheme="minorHAnsi"/>
          <w:color w:val="auto"/>
          <w:szCs w:val="24"/>
        </w:rPr>
        <w:t xml:space="preserve">The </w:t>
      </w:r>
      <w:r w:rsidR="00FF634F">
        <w:rPr>
          <w:rFonts w:asciiTheme="minorHAnsi" w:hAnsiTheme="minorHAnsi"/>
          <w:color w:val="auto"/>
          <w:szCs w:val="24"/>
        </w:rPr>
        <w:t xml:space="preserve">determination of combat-relatedness is the </w:t>
      </w:r>
      <w:r w:rsidR="00AC6F25" w:rsidRPr="00AC6F25">
        <w:rPr>
          <w:rFonts w:asciiTheme="minorHAnsi" w:hAnsiTheme="minorHAnsi"/>
          <w:color w:val="auto"/>
          <w:szCs w:val="24"/>
        </w:rPr>
        <w:t xml:space="preserve">responsibility of the applicable </w:t>
      </w:r>
      <w:r w:rsidR="00FF634F">
        <w:rPr>
          <w:rFonts w:asciiTheme="minorHAnsi" w:hAnsiTheme="minorHAnsi"/>
          <w:color w:val="auto"/>
          <w:szCs w:val="24"/>
        </w:rPr>
        <w:t>service</w:t>
      </w:r>
      <w:r w:rsidR="00AC6F25" w:rsidRPr="00AC6F25">
        <w:rPr>
          <w:rFonts w:asciiTheme="minorHAnsi" w:hAnsiTheme="minorHAnsi"/>
          <w:color w:val="auto"/>
          <w:szCs w:val="24"/>
        </w:rPr>
        <w:t xml:space="preserve">. </w:t>
      </w:r>
      <w:r w:rsidR="00AC6F25">
        <w:rPr>
          <w:rFonts w:asciiTheme="minorHAnsi" w:hAnsiTheme="minorHAnsi"/>
          <w:color w:val="auto"/>
          <w:szCs w:val="24"/>
        </w:rPr>
        <w:t xml:space="preserve"> </w:t>
      </w:r>
      <w:r w:rsidR="00AC6F25" w:rsidRPr="00AC6F25">
        <w:rPr>
          <w:rFonts w:asciiTheme="minorHAnsi" w:hAnsiTheme="minorHAnsi"/>
          <w:color w:val="auto"/>
          <w:szCs w:val="24"/>
        </w:rPr>
        <w:t>The applicant's request will of course remain with the application as it is processed.</w:t>
      </w:r>
      <w:r w:rsidR="00FF634F">
        <w:rPr>
          <w:rFonts w:asciiTheme="minorHAnsi" w:hAnsiTheme="minorHAnsi"/>
          <w:color w:val="auto"/>
          <w:szCs w:val="24"/>
        </w:rPr>
        <w:t xml:space="preserve">  </w:t>
      </w:r>
    </w:p>
    <w:p w:rsidR="009F50A4" w:rsidRDefault="009F50A4" w:rsidP="00AF1668">
      <w:pPr>
        <w:tabs>
          <w:tab w:val="left" w:pos="288"/>
          <w:tab w:val="left" w:pos="4752"/>
        </w:tabs>
        <w:spacing w:line="240" w:lineRule="exact"/>
        <w:rPr>
          <w:rFonts w:asciiTheme="minorHAnsi" w:hAnsiTheme="minorHAnsi"/>
          <w:color w:val="auto"/>
          <w:szCs w:val="24"/>
        </w:rPr>
      </w:pPr>
    </w:p>
    <w:p w:rsidR="007C4463" w:rsidRPr="00504C04" w:rsidRDefault="007138FD" w:rsidP="006E220A">
      <w:pPr>
        <w:tabs>
          <w:tab w:val="left" w:pos="288"/>
          <w:tab w:val="left" w:pos="4752"/>
        </w:tabs>
        <w:spacing w:line="240" w:lineRule="exact"/>
        <w:jc w:val="both"/>
        <w:rPr>
          <w:rFonts w:asciiTheme="minorHAnsi" w:hAnsiTheme="minorHAnsi"/>
          <w:color w:val="auto"/>
          <w:szCs w:val="24"/>
        </w:rPr>
      </w:pPr>
      <w:proofErr w:type="gramStart"/>
      <w:r w:rsidRPr="00504C04">
        <w:rPr>
          <w:rFonts w:ascii="Calibri" w:hAnsi="Calibri"/>
          <w:color w:val="auto"/>
          <w:szCs w:val="24"/>
          <w:u w:val="single"/>
        </w:rPr>
        <w:t xml:space="preserve">Right Shoulder </w:t>
      </w:r>
      <w:r w:rsidR="00D40903" w:rsidRPr="00504C04">
        <w:rPr>
          <w:rFonts w:ascii="Calibri" w:hAnsi="Calibri"/>
          <w:color w:val="auto"/>
          <w:szCs w:val="24"/>
          <w:u w:val="single"/>
        </w:rPr>
        <w:t>Condition</w:t>
      </w:r>
      <w:r w:rsidRPr="00504C04">
        <w:rPr>
          <w:rFonts w:ascii="Calibri" w:hAnsi="Calibri"/>
          <w:color w:val="auto"/>
          <w:szCs w:val="24"/>
        </w:rPr>
        <w:t>.</w:t>
      </w:r>
      <w:proofErr w:type="gramEnd"/>
      <w:r w:rsidRPr="00504C04">
        <w:rPr>
          <w:rFonts w:ascii="Calibri" w:hAnsi="Calibri"/>
          <w:color w:val="auto"/>
          <w:szCs w:val="24"/>
        </w:rPr>
        <w:t xml:space="preserve">  </w:t>
      </w:r>
      <w:r w:rsidR="00BD47B1" w:rsidRPr="00504C04">
        <w:rPr>
          <w:rFonts w:ascii="Calibri" w:hAnsi="Calibri"/>
          <w:color w:val="auto"/>
          <w:szCs w:val="24"/>
        </w:rPr>
        <w:t xml:space="preserve">The service finding of unfit for the shoulder condition was considered administratively final.  The Board focused on the appropriate rating at separation.  The CI was right-hand dominate, had a long history of right shoulder pain, abnormal imaging (MRI); and normal electrophysiological studies of the right upper extremity (RUE – NCV/EMG).  </w:t>
      </w:r>
      <w:r w:rsidR="008E2A72" w:rsidRPr="00504C04">
        <w:rPr>
          <w:rFonts w:ascii="Calibri" w:hAnsi="Calibri"/>
          <w:color w:val="auto"/>
          <w:szCs w:val="24"/>
        </w:rPr>
        <w:t xml:space="preserve">The complex history and various disparate exams were discussed by the Board.  </w:t>
      </w:r>
      <w:r w:rsidR="00C16E30" w:rsidRPr="00504C04">
        <w:rPr>
          <w:rFonts w:ascii="Calibri" w:hAnsi="Calibri"/>
          <w:color w:val="auto"/>
          <w:szCs w:val="24"/>
        </w:rPr>
        <w:t>The CI first complained of right shoulder pain in Mar</w:t>
      </w:r>
      <w:r w:rsidR="005673A6">
        <w:rPr>
          <w:rFonts w:ascii="Calibri" w:hAnsi="Calibri"/>
          <w:color w:val="auto"/>
          <w:szCs w:val="24"/>
        </w:rPr>
        <w:t>ch</w:t>
      </w:r>
      <w:r w:rsidR="00C16E30" w:rsidRPr="00504C04">
        <w:rPr>
          <w:rFonts w:ascii="Calibri" w:hAnsi="Calibri"/>
          <w:color w:val="auto"/>
          <w:szCs w:val="24"/>
        </w:rPr>
        <w:t xml:space="preserve"> 1994.  No acute trauma was noted, but it was aggravated by push-ups.  </w:t>
      </w:r>
      <w:r w:rsidR="00A0397E" w:rsidRPr="00504C04">
        <w:rPr>
          <w:rFonts w:ascii="Calibri" w:hAnsi="Calibri"/>
          <w:color w:val="auto"/>
          <w:szCs w:val="24"/>
        </w:rPr>
        <w:t xml:space="preserve">She was noted to be right-hand </w:t>
      </w:r>
      <w:r w:rsidR="004100DD" w:rsidRPr="00504C04">
        <w:rPr>
          <w:rFonts w:ascii="Calibri" w:hAnsi="Calibri"/>
          <w:color w:val="auto"/>
          <w:szCs w:val="24"/>
        </w:rPr>
        <w:t xml:space="preserve">dominant.  </w:t>
      </w:r>
      <w:r w:rsidR="00AC6F25" w:rsidRPr="00504C04">
        <w:rPr>
          <w:rFonts w:ascii="Calibri" w:hAnsi="Calibri"/>
          <w:color w:val="auto"/>
          <w:szCs w:val="24"/>
        </w:rPr>
        <w:t>H</w:t>
      </w:r>
      <w:r w:rsidR="00F069F5" w:rsidRPr="00504C04">
        <w:rPr>
          <w:rFonts w:ascii="Calibri" w:hAnsi="Calibri"/>
          <w:color w:val="auto"/>
          <w:szCs w:val="24"/>
        </w:rPr>
        <w:t>er shoulder pain</w:t>
      </w:r>
      <w:r w:rsidR="00C16E30" w:rsidRPr="00504C04">
        <w:rPr>
          <w:rFonts w:ascii="Calibri" w:hAnsi="Calibri"/>
          <w:color w:val="auto"/>
          <w:szCs w:val="24"/>
        </w:rPr>
        <w:t xml:space="preserve"> </w:t>
      </w:r>
      <w:r w:rsidR="00AC6F25" w:rsidRPr="00504C04">
        <w:rPr>
          <w:rFonts w:ascii="Calibri" w:hAnsi="Calibri"/>
          <w:color w:val="auto"/>
          <w:szCs w:val="24"/>
        </w:rPr>
        <w:t xml:space="preserve">initially </w:t>
      </w:r>
      <w:r w:rsidR="00C16E30" w:rsidRPr="00504C04">
        <w:rPr>
          <w:rFonts w:ascii="Calibri" w:hAnsi="Calibri"/>
          <w:color w:val="auto"/>
          <w:szCs w:val="24"/>
        </w:rPr>
        <w:t xml:space="preserve">responded well to physical therapy (PT) and medications.  She continued to have </w:t>
      </w:r>
      <w:r w:rsidR="00AC6F25" w:rsidRPr="00504C04">
        <w:rPr>
          <w:rFonts w:ascii="Calibri" w:hAnsi="Calibri"/>
          <w:color w:val="auto"/>
          <w:szCs w:val="24"/>
        </w:rPr>
        <w:t xml:space="preserve">complaints </w:t>
      </w:r>
      <w:r w:rsidR="00C16E30" w:rsidRPr="00504C04">
        <w:rPr>
          <w:rFonts w:ascii="Calibri" w:hAnsi="Calibri"/>
          <w:color w:val="auto"/>
          <w:szCs w:val="24"/>
        </w:rPr>
        <w:t xml:space="preserve">over the ensuing 15 years.  </w:t>
      </w:r>
      <w:r w:rsidR="00550C79" w:rsidRPr="00504C04">
        <w:rPr>
          <w:rFonts w:ascii="Calibri" w:hAnsi="Calibri"/>
          <w:color w:val="auto"/>
          <w:szCs w:val="24"/>
        </w:rPr>
        <w:t xml:space="preserve">On a PT evaluation </w:t>
      </w:r>
      <w:r w:rsidR="005673A6">
        <w:rPr>
          <w:rFonts w:ascii="Calibri" w:hAnsi="Calibri"/>
          <w:color w:val="auto"/>
          <w:szCs w:val="24"/>
        </w:rPr>
        <w:t>on 31 May 94</w:t>
      </w:r>
      <w:r w:rsidR="00550C79" w:rsidRPr="00504C04">
        <w:rPr>
          <w:rFonts w:ascii="Calibri" w:hAnsi="Calibri"/>
          <w:color w:val="auto"/>
          <w:szCs w:val="24"/>
        </w:rPr>
        <w:t>, the CI stated that she awoke with the pain without prior trauma.  An ortho</w:t>
      </w:r>
      <w:r w:rsidR="005673A6">
        <w:rPr>
          <w:rFonts w:ascii="Calibri" w:hAnsi="Calibri"/>
          <w:color w:val="auto"/>
          <w:szCs w:val="24"/>
        </w:rPr>
        <w:t>pedic</w:t>
      </w:r>
      <w:r w:rsidR="00550C79" w:rsidRPr="00504C04">
        <w:rPr>
          <w:rFonts w:ascii="Calibri" w:hAnsi="Calibri"/>
          <w:color w:val="auto"/>
          <w:szCs w:val="24"/>
        </w:rPr>
        <w:t xml:space="preserve"> eval</w:t>
      </w:r>
      <w:r w:rsidR="005673A6">
        <w:rPr>
          <w:rFonts w:ascii="Calibri" w:hAnsi="Calibri"/>
          <w:color w:val="auto"/>
          <w:szCs w:val="24"/>
        </w:rPr>
        <w:t>uation</w:t>
      </w:r>
      <w:r w:rsidR="00550C79" w:rsidRPr="00504C04">
        <w:rPr>
          <w:rFonts w:ascii="Calibri" w:hAnsi="Calibri"/>
          <w:color w:val="auto"/>
          <w:szCs w:val="24"/>
        </w:rPr>
        <w:t xml:space="preserve"> two days later noted resolution of pain, </w:t>
      </w:r>
      <w:r w:rsidR="00022344" w:rsidRPr="00504C04">
        <w:rPr>
          <w:rFonts w:ascii="Calibri" w:hAnsi="Calibri"/>
          <w:color w:val="auto"/>
          <w:szCs w:val="24"/>
        </w:rPr>
        <w:t>again</w:t>
      </w:r>
      <w:r w:rsidR="00550C79" w:rsidRPr="00504C04">
        <w:rPr>
          <w:rFonts w:ascii="Calibri" w:hAnsi="Calibri"/>
          <w:color w:val="auto"/>
          <w:szCs w:val="24"/>
        </w:rPr>
        <w:t xml:space="preserve"> without </w:t>
      </w:r>
      <w:r w:rsidR="00022344" w:rsidRPr="00504C04">
        <w:rPr>
          <w:rFonts w:ascii="Calibri" w:hAnsi="Calibri"/>
          <w:color w:val="auto"/>
          <w:szCs w:val="24"/>
        </w:rPr>
        <w:t xml:space="preserve">history of </w:t>
      </w:r>
      <w:r w:rsidR="00550C79" w:rsidRPr="00504C04">
        <w:rPr>
          <w:rFonts w:ascii="Calibri" w:hAnsi="Calibri"/>
          <w:color w:val="auto"/>
          <w:szCs w:val="24"/>
        </w:rPr>
        <w:t xml:space="preserve">injury.  After multiple visits </w:t>
      </w:r>
      <w:r w:rsidR="00FC1E78" w:rsidRPr="00504C04">
        <w:rPr>
          <w:rFonts w:ascii="Calibri" w:hAnsi="Calibri"/>
          <w:color w:val="auto"/>
          <w:szCs w:val="24"/>
        </w:rPr>
        <w:t>between M</w:t>
      </w:r>
      <w:r w:rsidR="00550C79" w:rsidRPr="00504C04">
        <w:rPr>
          <w:rFonts w:ascii="Calibri" w:hAnsi="Calibri"/>
          <w:color w:val="auto"/>
          <w:szCs w:val="24"/>
        </w:rPr>
        <w:t>ar</w:t>
      </w:r>
      <w:r w:rsidR="005673A6">
        <w:rPr>
          <w:rFonts w:ascii="Calibri" w:hAnsi="Calibri"/>
          <w:color w:val="auto"/>
          <w:szCs w:val="24"/>
        </w:rPr>
        <w:t>ch</w:t>
      </w:r>
      <w:r w:rsidR="00550C79" w:rsidRPr="00504C04">
        <w:rPr>
          <w:rFonts w:ascii="Calibri" w:hAnsi="Calibri"/>
          <w:color w:val="auto"/>
          <w:szCs w:val="24"/>
        </w:rPr>
        <w:t xml:space="preserve"> and Jul</w:t>
      </w:r>
      <w:r w:rsidR="005673A6">
        <w:rPr>
          <w:rFonts w:ascii="Calibri" w:hAnsi="Calibri"/>
          <w:color w:val="auto"/>
          <w:szCs w:val="24"/>
        </w:rPr>
        <w:t>y</w:t>
      </w:r>
      <w:r w:rsidR="00550C79" w:rsidRPr="00504C04">
        <w:rPr>
          <w:rFonts w:ascii="Calibri" w:hAnsi="Calibri"/>
          <w:color w:val="auto"/>
          <w:szCs w:val="24"/>
        </w:rPr>
        <w:t xml:space="preserve"> 1994, there are no entries until a VA C&amp;P </w:t>
      </w:r>
      <w:r w:rsidR="005673A6">
        <w:rPr>
          <w:rFonts w:ascii="Calibri" w:hAnsi="Calibri"/>
          <w:color w:val="auto"/>
          <w:szCs w:val="24"/>
        </w:rPr>
        <w:t>dated 5 Mar 97</w:t>
      </w:r>
      <w:r w:rsidR="00550C79" w:rsidRPr="00504C04">
        <w:rPr>
          <w:rFonts w:ascii="Calibri" w:hAnsi="Calibri"/>
          <w:color w:val="auto"/>
          <w:szCs w:val="24"/>
        </w:rPr>
        <w:t xml:space="preserve"> at which time she state</w:t>
      </w:r>
      <w:r w:rsidR="00F069F5" w:rsidRPr="00504C04">
        <w:rPr>
          <w:rFonts w:ascii="Calibri" w:hAnsi="Calibri"/>
          <w:color w:val="auto"/>
          <w:szCs w:val="24"/>
        </w:rPr>
        <w:t>s</w:t>
      </w:r>
      <w:r w:rsidR="00550C79" w:rsidRPr="00504C04">
        <w:rPr>
          <w:rFonts w:ascii="Calibri" w:hAnsi="Calibri"/>
          <w:color w:val="auto"/>
          <w:szCs w:val="24"/>
        </w:rPr>
        <w:t xml:space="preserve"> that the right shoulder was hurt in basic training doing push-ups.  </w:t>
      </w:r>
      <w:r w:rsidR="00FC1E78" w:rsidRPr="00504C04">
        <w:rPr>
          <w:rFonts w:ascii="Calibri" w:hAnsi="Calibri"/>
          <w:color w:val="auto"/>
          <w:szCs w:val="24"/>
        </w:rPr>
        <w:t xml:space="preserve">The exam was essentially normal other than “some pain”, loss of strength with </w:t>
      </w:r>
      <w:proofErr w:type="spellStart"/>
      <w:r w:rsidR="00FC1E78" w:rsidRPr="00504C04">
        <w:rPr>
          <w:rFonts w:ascii="Calibri" w:hAnsi="Calibri"/>
          <w:color w:val="auto"/>
          <w:szCs w:val="24"/>
        </w:rPr>
        <w:t>supraspinatus</w:t>
      </w:r>
      <w:proofErr w:type="spellEnd"/>
      <w:r w:rsidR="00FC1E78" w:rsidRPr="00504C04">
        <w:rPr>
          <w:rFonts w:ascii="Calibri" w:hAnsi="Calibri"/>
          <w:color w:val="auto"/>
          <w:szCs w:val="24"/>
        </w:rPr>
        <w:t xml:space="preserve"> testing and minimal decrease in range of motion (ROM).  The next entry is dated </w:t>
      </w:r>
      <w:r w:rsidR="005673A6">
        <w:rPr>
          <w:rFonts w:ascii="Calibri" w:hAnsi="Calibri"/>
          <w:color w:val="auto"/>
          <w:szCs w:val="24"/>
        </w:rPr>
        <w:t>30 Jun 00</w:t>
      </w:r>
      <w:r w:rsidR="00FC1E78" w:rsidRPr="00504C04">
        <w:rPr>
          <w:rFonts w:ascii="Calibri" w:hAnsi="Calibri"/>
          <w:color w:val="auto"/>
          <w:szCs w:val="24"/>
        </w:rPr>
        <w:t>.</w:t>
      </w:r>
      <w:r w:rsidR="00022344" w:rsidRPr="00504C04">
        <w:rPr>
          <w:rFonts w:ascii="Calibri" w:hAnsi="Calibri"/>
          <w:color w:val="auto"/>
          <w:szCs w:val="24"/>
        </w:rPr>
        <w:t xml:space="preserve"> </w:t>
      </w:r>
      <w:r w:rsidR="00FC1E78" w:rsidRPr="00504C04">
        <w:rPr>
          <w:rFonts w:ascii="Calibri" w:hAnsi="Calibri"/>
          <w:color w:val="auto"/>
          <w:szCs w:val="24"/>
        </w:rPr>
        <w:t xml:space="preserve"> Although the exam states left shoulder, all other entries are for the right and this is thought to be a typo</w:t>
      </w:r>
      <w:r w:rsidR="005673A6">
        <w:rPr>
          <w:rFonts w:ascii="Calibri" w:hAnsi="Calibri"/>
          <w:color w:val="auto"/>
          <w:szCs w:val="24"/>
        </w:rPr>
        <w:t>graphical error</w:t>
      </w:r>
      <w:r w:rsidR="00FC1E78" w:rsidRPr="00504C04">
        <w:rPr>
          <w:rFonts w:ascii="Calibri" w:hAnsi="Calibri"/>
          <w:color w:val="auto"/>
          <w:szCs w:val="24"/>
        </w:rPr>
        <w:t>.  It was noted that</w:t>
      </w:r>
      <w:r w:rsidR="00F069F5" w:rsidRPr="00504C04">
        <w:rPr>
          <w:rFonts w:ascii="Calibri" w:hAnsi="Calibri"/>
          <w:color w:val="auto"/>
          <w:szCs w:val="24"/>
        </w:rPr>
        <w:t xml:space="preserve"> she was unable to tolerate any</w:t>
      </w:r>
      <w:r w:rsidR="00FC1E78" w:rsidRPr="00504C04">
        <w:rPr>
          <w:rFonts w:ascii="Calibri" w:hAnsi="Calibri"/>
          <w:color w:val="auto"/>
          <w:szCs w:val="24"/>
        </w:rPr>
        <w:t xml:space="preserve"> motion of the arm due to pain and moaned in pain with palpation of the shoulder.  Her left knee exam was similar.  Over the next 8 years, there were multiple visits for her right shoulder, wrist and hand.  Some entries document tenderness of the rotator cuff and </w:t>
      </w:r>
      <w:proofErr w:type="spellStart"/>
      <w:r w:rsidR="00FC1E78" w:rsidRPr="00504C04">
        <w:rPr>
          <w:rFonts w:ascii="Calibri" w:hAnsi="Calibri"/>
          <w:color w:val="auto"/>
          <w:szCs w:val="24"/>
        </w:rPr>
        <w:t>bicipital</w:t>
      </w:r>
      <w:proofErr w:type="spellEnd"/>
      <w:r w:rsidR="00FC1E78" w:rsidRPr="00504C04">
        <w:rPr>
          <w:rFonts w:ascii="Calibri" w:hAnsi="Calibri"/>
          <w:color w:val="auto"/>
          <w:szCs w:val="24"/>
        </w:rPr>
        <w:t xml:space="preserve"> tendon.  </w:t>
      </w:r>
      <w:proofErr w:type="gramStart"/>
      <w:r w:rsidR="00FC1E78" w:rsidRPr="00504C04">
        <w:rPr>
          <w:rFonts w:ascii="Calibri" w:hAnsi="Calibri"/>
          <w:color w:val="auto"/>
          <w:szCs w:val="24"/>
        </w:rPr>
        <w:t xml:space="preserve">An MRI on </w:t>
      </w:r>
      <w:r w:rsidR="005673A6">
        <w:rPr>
          <w:rFonts w:ascii="Calibri" w:hAnsi="Calibri"/>
          <w:color w:val="auto"/>
          <w:szCs w:val="24"/>
        </w:rPr>
        <w:t>11 Jun 03</w:t>
      </w:r>
      <w:r w:rsidR="00FC1E78" w:rsidRPr="00504C04">
        <w:rPr>
          <w:rFonts w:ascii="Calibri" w:hAnsi="Calibri"/>
          <w:color w:val="auto"/>
          <w:szCs w:val="24"/>
        </w:rPr>
        <w:t xml:space="preserve"> </w:t>
      </w:r>
      <w:r w:rsidR="008332B2" w:rsidRPr="00504C04">
        <w:rPr>
          <w:rFonts w:ascii="Calibri" w:hAnsi="Calibri"/>
          <w:color w:val="auto"/>
          <w:szCs w:val="24"/>
        </w:rPr>
        <w:t xml:space="preserve">showed minimal hypertrophic change at the AC joint and mild </w:t>
      </w:r>
      <w:proofErr w:type="spellStart"/>
      <w:r w:rsidR="008332B2" w:rsidRPr="00504C04">
        <w:rPr>
          <w:rFonts w:ascii="Calibri" w:hAnsi="Calibri"/>
          <w:color w:val="auto"/>
          <w:szCs w:val="24"/>
        </w:rPr>
        <w:t>tendinosis</w:t>
      </w:r>
      <w:proofErr w:type="spellEnd"/>
      <w:r w:rsidR="008332B2" w:rsidRPr="00504C04">
        <w:rPr>
          <w:rFonts w:ascii="Calibri" w:hAnsi="Calibri"/>
          <w:color w:val="auto"/>
          <w:szCs w:val="24"/>
        </w:rPr>
        <w:t xml:space="preserve"> or tendinitis of the </w:t>
      </w:r>
      <w:proofErr w:type="spellStart"/>
      <w:r w:rsidR="008332B2" w:rsidRPr="00504C04">
        <w:rPr>
          <w:rFonts w:ascii="Calibri" w:hAnsi="Calibri"/>
          <w:color w:val="auto"/>
          <w:szCs w:val="24"/>
        </w:rPr>
        <w:t>supraspinatus</w:t>
      </w:r>
      <w:proofErr w:type="spellEnd"/>
      <w:r w:rsidR="008332B2" w:rsidRPr="00504C04">
        <w:rPr>
          <w:rFonts w:ascii="Calibri" w:hAnsi="Calibri"/>
          <w:color w:val="auto"/>
          <w:szCs w:val="24"/>
        </w:rPr>
        <w:t xml:space="preserve"> tendon.</w:t>
      </w:r>
      <w:proofErr w:type="gramEnd"/>
      <w:r w:rsidR="00ED7342" w:rsidRPr="00504C04">
        <w:rPr>
          <w:rFonts w:ascii="Calibri" w:hAnsi="Calibri"/>
          <w:color w:val="auto"/>
          <w:szCs w:val="24"/>
        </w:rPr>
        <w:t xml:space="preserve">  Neurology evaluation </w:t>
      </w:r>
      <w:r w:rsidR="005673A6">
        <w:rPr>
          <w:rFonts w:ascii="Calibri" w:hAnsi="Calibri"/>
          <w:color w:val="auto"/>
          <w:szCs w:val="24"/>
        </w:rPr>
        <w:t>on 18 Apr 06</w:t>
      </w:r>
      <w:r w:rsidR="00ED7342" w:rsidRPr="00504C04">
        <w:rPr>
          <w:rFonts w:ascii="Calibri" w:hAnsi="Calibri"/>
          <w:color w:val="auto"/>
          <w:szCs w:val="24"/>
        </w:rPr>
        <w:t xml:space="preserve"> concluded that the symptoms were most likely functional</w:t>
      </w:r>
      <w:r w:rsidR="00317908" w:rsidRPr="00504C04">
        <w:rPr>
          <w:rFonts w:ascii="Calibri" w:hAnsi="Calibri"/>
          <w:color w:val="auto"/>
          <w:szCs w:val="24"/>
        </w:rPr>
        <w:t>, but requested further testing</w:t>
      </w:r>
      <w:r w:rsidR="00ED7342" w:rsidRPr="00504C04">
        <w:rPr>
          <w:rFonts w:ascii="Calibri" w:hAnsi="Calibri"/>
          <w:color w:val="auto"/>
          <w:szCs w:val="24"/>
        </w:rPr>
        <w:t xml:space="preserve">.  </w:t>
      </w:r>
      <w:r w:rsidR="00317908" w:rsidRPr="00504C04">
        <w:rPr>
          <w:rFonts w:ascii="Calibri" w:hAnsi="Calibri"/>
          <w:color w:val="auto"/>
          <w:szCs w:val="24"/>
        </w:rPr>
        <w:t>C-spine X</w:t>
      </w:r>
      <w:r w:rsidR="005673A6">
        <w:rPr>
          <w:rFonts w:ascii="Calibri" w:hAnsi="Calibri"/>
          <w:color w:val="auto"/>
          <w:szCs w:val="24"/>
        </w:rPr>
        <w:t>-</w:t>
      </w:r>
      <w:r w:rsidR="00317908" w:rsidRPr="00504C04">
        <w:rPr>
          <w:rFonts w:ascii="Calibri" w:hAnsi="Calibri"/>
          <w:color w:val="auto"/>
          <w:szCs w:val="24"/>
        </w:rPr>
        <w:t>Rays showed mild degenerative changes and disc space narrowing with C6-C7 spurring.</w:t>
      </w:r>
      <w:r w:rsidR="006E220A">
        <w:rPr>
          <w:rFonts w:ascii="Calibri" w:hAnsi="Calibri"/>
          <w:color w:val="auto"/>
          <w:szCs w:val="24"/>
        </w:rPr>
        <w:t xml:space="preserve"> </w:t>
      </w:r>
      <w:r w:rsidR="00FC1E78" w:rsidRPr="00504C04">
        <w:rPr>
          <w:rFonts w:ascii="Calibri" w:hAnsi="Calibri"/>
          <w:color w:val="auto"/>
          <w:szCs w:val="24"/>
        </w:rPr>
        <w:t xml:space="preserve"> </w:t>
      </w:r>
      <w:r w:rsidR="00317908" w:rsidRPr="00504C04">
        <w:rPr>
          <w:rFonts w:ascii="Calibri" w:hAnsi="Calibri"/>
          <w:color w:val="auto"/>
          <w:szCs w:val="24"/>
        </w:rPr>
        <w:t xml:space="preserve">A subsequent exam showed T-1 </w:t>
      </w:r>
      <w:proofErr w:type="spellStart"/>
      <w:r w:rsidR="00317908" w:rsidRPr="00504C04">
        <w:rPr>
          <w:rFonts w:ascii="Calibri" w:hAnsi="Calibri"/>
          <w:color w:val="auto"/>
          <w:szCs w:val="24"/>
        </w:rPr>
        <w:t>spina</w:t>
      </w:r>
      <w:proofErr w:type="spellEnd"/>
      <w:r w:rsidR="00317908" w:rsidRPr="00504C04">
        <w:rPr>
          <w:rFonts w:ascii="Calibri" w:hAnsi="Calibri"/>
          <w:color w:val="auto"/>
          <w:szCs w:val="24"/>
        </w:rPr>
        <w:t xml:space="preserve"> bifida (a developmental error).  R</w:t>
      </w:r>
      <w:r w:rsidR="005673A6">
        <w:rPr>
          <w:rFonts w:ascii="Calibri" w:hAnsi="Calibri"/>
          <w:color w:val="auto"/>
          <w:szCs w:val="24"/>
        </w:rPr>
        <w:t>ight</w:t>
      </w:r>
      <w:r w:rsidR="00317908" w:rsidRPr="00504C04">
        <w:rPr>
          <w:rFonts w:ascii="Calibri" w:hAnsi="Calibri"/>
          <w:color w:val="auto"/>
          <w:szCs w:val="24"/>
        </w:rPr>
        <w:t xml:space="preserve"> upper extremity (RUE) nerve conduction velocity (NCV) and electromyography (EMG) were normal without evidence of RUE neuropathy or </w:t>
      </w:r>
      <w:proofErr w:type="spellStart"/>
      <w:r w:rsidR="00317908" w:rsidRPr="00504C04">
        <w:rPr>
          <w:rFonts w:ascii="Calibri" w:hAnsi="Calibri"/>
          <w:color w:val="auto"/>
          <w:szCs w:val="24"/>
        </w:rPr>
        <w:t>myopathy</w:t>
      </w:r>
      <w:proofErr w:type="spellEnd"/>
      <w:r w:rsidR="00317908" w:rsidRPr="00504C04">
        <w:rPr>
          <w:rFonts w:ascii="Calibri" w:hAnsi="Calibri"/>
          <w:color w:val="auto"/>
          <w:szCs w:val="24"/>
        </w:rPr>
        <w:t xml:space="preserve"> or of right cervical </w:t>
      </w:r>
      <w:proofErr w:type="spellStart"/>
      <w:r w:rsidR="00317908" w:rsidRPr="00504C04">
        <w:rPr>
          <w:rFonts w:ascii="Calibri" w:hAnsi="Calibri"/>
          <w:color w:val="auto"/>
          <w:szCs w:val="24"/>
        </w:rPr>
        <w:t>radiculopathy</w:t>
      </w:r>
      <w:proofErr w:type="spellEnd"/>
      <w:r w:rsidR="00317908" w:rsidRPr="00504C04">
        <w:rPr>
          <w:rFonts w:ascii="Calibri" w:hAnsi="Calibri"/>
          <w:color w:val="auto"/>
          <w:szCs w:val="24"/>
        </w:rPr>
        <w:t xml:space="preserve">.  In 2007, the CI started to complain of radiation of the pain to both the left shoulder as well as down the RUE.  A VA physiatrist gave her a duty restriction from lifting no greater than 20 pounds as well as </w:t>
      </w:r>
      <w:r w:rsidR="00317908" w:rsidRPr="00504C04">
        <w:rPr>
          <w:rFonts w:ascii="Calibri" w:hAnsi="Calibri"/>
          <w:color w:val="auto"/>
          <w:szCs w:val="24"/>
        </w:rPr>
        <w:lastRenderedPageBreak/>
        <w:t xml:space="preserve">recommended that </w:t>
      </w:r>
      <w:r w:rsidR="000E2D16" w:rsidRPr="00504C04">
        <w:rPr>
          <w:rFonts w:ascii="Calibri" w:hAnsi="Calibri"/>
          <w:color w:val="auto"/>
          <w:szCs w:val="24"/>
        </w:rPr>
        <w:t xml:space="preserve">she not be required to get up frequently to open a door (an automatic device was recommended).  </w:t>
      </w:r>
      <w:r w:rsidR="00BD47B1" w:rsidRPr="00504C04">
        <w:rPr>
          <w:rFonts w:ascii="Calibri" w:hAnsi="Calibri"/>
          <w:color w:val="auto"/>
          <w:szCs w:val="24"/>
        </w:rPr>
        <w:t>The CI</w:t>
      </w:r>
      <w:r w:rsidR="008953C2" w:rsidRPr="00504C04">
        <w:rPr>
          <w:rFonts w:ascii="Calibri" w:hAnsi="Calibri"/>
          <w:color w:val="auto"/>
          <w:szCs w:val="24"/>
        </w:rPr>
        <w:t xml:space="preserve"> was seen by an orthopedist </w:t>
      </w:r>
      <w:r w:rsidR="00DD5156">
        <w:rPr>
          <w:rFonts w:ascii="Calibri" w:hAnsi="Calibri"/>
          <w:color w:val="auto"/>
          <w:szCs w:val="24"/>
        </w:rPr>
        <w:t>on 12 Jun 08</w:t>
      </w:r>
      <w:r w:rsidR="008953C2" w:rsidRPr="00504C04">
        <w:rPr>
          <w:rFonts w:ascii="Calibri" w:hAnsi="Calibri"/>
          <w:color w:val="auto"/>
          <w:szCs w:val="24"/>
        </w:rPr>
        <w:t>, nine months prior to separation.  Right wrist and shoulder pain were noted to be difficult to localize and disproportionate to the injury.  R</w:t>
      </w:r>
      <w:r w:rsidR="00DD5156">
        <w:rPr>
          <w:rFonts w:ascii="Calibri" w:hAnsi="Calibri"/>
          <w:color w:val="auto"/>
          <w:szCs w:val="24"/>
        </w:rPr>
        <w:t>ight</w:t>
      </w:r>
      <w:r w:rsidR="008953C2" w:rsidRPr="00504C04">
        <w:rPr>
          <w:rFonts w:ascii="Calibri" w:hAnsi="Calibri"/>
          <w:color w:val="auto"/>
          <w:szCs w:val="24"/>
        </w:rPr>
        <w:t xml:space="preserve"> shoulder abduction was less than 75 and flexion less than 90 degrees.  Less than maximal effort was noted along with significant guarding.  A subsequent VA C&amp;P was accomplished 6 months after separation.  It was noted that she received significant benefit from </w:t>
      </w:r>
      <w:proofErr w:type="spellStart"/>
      <w:r w:rsidR="008953C2" w:rsidRPr="00504C04">
        <w:rPr>
          <w:rFonts w:ascii="Calibri" w:hAnsi="Calibri"/>
          <w:color w:val="auto"/>
          <w:szCs w:val="24"/>
        </w:rPr>
        <w:t>Neurontin</w:t>
      </w:r>
      <w:proofErr w:type="spellEnd"/>
      <w:r w:rsidR="004100DD" w:rsidRPr="00504C04">
        <w:rPr>
          <w:rFonts w:ascii="Calibri" w:hAnsi="Calibri"/>
          <w:color w:val="auto"/>
          <w:szCs w:val="24"/>
        </w:rPr>
        <w:t xml:space="preserve">.  The examiner wrote “There is no obvious deformity of the right shoulder, but veteran complains of exquisite pain with light touch to anterior, posterior and lateral shoulder.  There is no edema, </w:t>
      </w:r>
      <w:proofErr w:type="spellStart"/>
      <w:r w:rsidR="004100DD" w:rsidRPr="00504C04">
        <w:rPr>
          <w:rFonts w:ascii="Calibri" w:hAnsi="Calibri"/>
          <w:color w:val="auto"/>
          <w:szCs w:val="24"/>
        </w:rPr>
        <w:t>erythema</w:t>
      </w:r>
      <w:proofErr w:type="spellEnd"/>
      <w:r w:rsidR="004100DD" w:rsidRPr="00504C04">
        <w:rPr>
          <w:rFonts w:ascii="Calibri" w:hAnsi="Calibri"/>
          <w:color w:val="auto"/>
          <w:szCs w:val="24"/>
        </w:rPr>
        <w:t>, warmth of the</w:t>
      </w:r>
      <w:r w:rsidR="004100DD">
        <w:rPr>
          <w:rFonts w:ascii="Calibri" w:hAnsi="Calibri"/>
          <w:color w:val="auto"/>
          <w:szCs w:val="24"/>
        </w:rPr>
        <w:t xml:space="preserve"> shoulder.  There was pain with any motion, limiting flexion to 40 degrees, abduction to 90 degrees, int</w:t>
      </w:r>
      <w:r w:rsidR="00DD5156">
        <w:rPr>
          <w:rFonts w:ascii="Calibri" w:hAnsi="Calibri"/>
          <w:color w:val="auto"/>
          <w:szCs w:val="24"/>
        </w:rPr>
        <w:t>erior</w:t>
      </w:r>
      <w:r w:rsidR="004100DD">
        <w:rPr>
          <w:rFonts w:ascii="Calibri" w:hAnsi="Calibri"/>
          <w:color w:val="auto"/>
          <w:szCs w:val="24"/>
        </w:rPr>
        <w:t xml:space="preserve"> and ext</w:t>
      </w:r>
      <w:r w:rsidR="00DD5156">
        <w:rPr>
          <w:rFonts w:ascii="Calibri" w:hAnsi="Calibri"/>
          <w:color w:val="auto"/>
          <w:szCs w:val="24"/>
        </w:rPr>
        <w:t>erior</w:t>
      </w:r>
      <w:r w:rsidR="004100DD">
        <w:rPr>
          <w:rFonts w:ascii="Calibri" w:hAnsi="Calibri"/>
          <w:color w:val="auto"/>
          <w:szCs w:val="24"/>
        </w:rPr>
        <w:t xml:space="preserve"> rotation to 40 degrees each…Veteran moaned loudly with complaints of </w:t>
      </w:r>
      <w:r w:rsidR="004100DD" w:rsidRPr="00504C04">
        <w:rPr>
          <w:rFonts w:ascii="Calibri" w:hAnsi="Calibri"/>
          <w:color w:val="auto"/>
          <w:szCs w:val="24"/>
        </w:rPr>
        <w:t xml:space="preserve">pain and guarding neck and shoulder.”  </w:t>
      </w:r>
      <w:r w:rsidR="00917103" w:rsidRPr="00504C04">
        <w:rPr>
          <w:rFonts w:ascii="Calibri" w:hAnsi="Calibri"/>
          <w:color w:val="auto"/>
          <w:szCs w:val="24"/>
        </w:rPr>
        <w:t>Repetitive</w:t>
      </w:r>
      <w:r w:rsidR="003D635F" w:rsidRPr="00504C04">
        <w:rPr>
          <w:rFonts w:ascii="Calibri" w:hAnsi="Calibri"/>
          <w:color w:val="auto"/>
          <w:szCs w:val="24"/>
        </w:rPr>
        <w:t xml:space="preserve"> motion increased pain, but other </w:t>
      </w:r>
      <w:proofErr w:type="spellStart"/>
      <w:r w:rsidR="003D635F" w:rsidRPr="00504C04">
        <w:rPr>
          <w:rFonts w:ascii="Calibri" w:hAnsi="Calibri"/>
          <w:color w:val="auto"/>
          <w:szCs w:val="24"/>
        </w:rPr>
        <w:t>DeLuca</w:t>
      </w:r>
      <w:proofErr w:type="spellEnd"/>
      <w:r w:rsidR="003D635F" w:rsidRPr="00504C04">
        <w:rPr>
          <w:rFonts w:ascii="Calibri" w:hAnsi="Calibri"/>
          <w:color w:val="auto"/>
          <w:szCs w:val="24"/>
        </w:rPr>
        <w:t xml:space="preserve"> criteria were negative.  </w:t>
      </w:r>
      <w:r w:rsidR="004100DD" w:rsidRPr="00504C04">
        <w:rPr>
          <w:rFonts w:ascii="Calibri" w:hAnsi="Calibri"/>
          <w:color w:val="auto"/>
          <w:szCs w:val="24"/>
        </w:rPr>
        <w:t>X</w:t>
      </w:r>
      <w:r w:rsidR="00DD5156">
        <w:rPr>
          <w:rFonts w:ascii="Calibri" w:hAnsi="Calibri"/>
          <w:color w:val="auto"/>
          <w:szCs w:val="24"/>
        </w:rPr>
        <w:t>-</w:t>
      </w:r>
      <w:r w:rsidR="004100DD" w:rsidRPr="00504C04">
        <w:rPr>
          <w:rFonts w:ascii="Calibri" w:hAnsi="Calibri"/>
          <w:color w:val="auto"/>
          <w:szCs w:val="24"/>
        </w:rPr>
        <w:t xml:space="preserve">Ray was normal. </w:t>
      </w:r>
      <w:r w:rsidR="008E2A72" w:rsidRPr="00504C04">
        <w:rPr>
          <w:rFonts w:ascii="Calibri" w:hAnsi="Calibri"/>
          <w:color w:val="auto"/>
          <w:szCs w:val="24"/>
        </w:rPr>
        <w:t xml:space="preserve"> </w:t>
      </w:r>
      <w:r w:rsidR="004100DD" w:rsidRPr="00504C04">
        <w:rPr>
          <w:rFonts w:ascii="Calibri" w:hAnsi="Calibri"/>
          <w:color w:val="auto"/>
          <w:szCs w:val="24"/>
        </w:rPr>
        <w:t xml:space="preserve">The PEB and VA both awarded 20% disability for the right shoulder condition.  </w:t>
      </w:r>
      <w:r w:rsidR="00BA7A3A" w:rsidRPr="00504C04">
        <w:rPr>
          <w:rFonts w:ascii="Calibri" w:hAnsi="Calibri"/>
          <w:color w:val="auto"/>
          <w:szCs w:val="24"/>
        </w:rPr>
        <w:t xml:space="preserve">The Board considered the relative probative value of the two exams, noting the varying history of the etiology for the pain, paucity of objective findings, and comments </w:t>
      </w:r>
      <w:r w:rsidR="00AA7931" w:rsidRPr="00504C04">
        <w:rPr>
          <w:rFonts w:ascii="Calibri" w:hAnsi="Calibri"/>
          <w:color w:val="auto"/>
          <w:szCs w:val="24"/>
        </w:rPr>
        <w:t>by</w:t>
      </w:r>
      <w:r w:rsidR="00BA7A3A" w:rsidRPr="00504C04">
        <w:rPr>
          <w:rFonts w:ascii="Calibri" w:hAnsi="Calibri"/>
          <w:color w:val="auto"/>
          <w:szCs w:val="24"/>
        </w:rPr>
        <w:t xml:space="preserve"> </w:t>
      </w:r>
      <w:r w:rsidR="008E2A72" w:rsidRPr="00504C04">
        <w:rPr>
          <w:rFonts w:ascii="Calibri" w:hAnsi="Calibri"/>
          <w:color w:val="auto"/>
          <w:szCs w:val="24"/>
        </w:rPr>
        <w:t>the</w:t>
      </w:r>
      <w:r w:rsidR="00BA7A3A" w:rsidRPr="00504C04">
        <w:rPr>
          <w:rFonts w:ascii="Calibri" w:hAnsi="Calibri"/>
          <w:color w:val="auto"/>
          <w:szCs w:val="24"/>
        </w:rPr>
        <w:t xml:space="preserve"> examiners including a probable functional basis for the pain, non-anatomic distribution of the pain, </w:t>
      </w:r>
      <w:r w:rsidR="007144B7" w:rsidRPr="00504C04">
        <w:rPr>
          <w:rFonts w:ascii="Calibri" w:hAnsi="Calibri"/>
          <w:color w:val="auto"/>
          <w:szCs w:val="24"/>
        </w:rPr>
        <w:t xml:space="preserve">as well as </w:t>
      </w:r>
      <w:r w:rsidR="00BA7A3A" w:rsidRPr="00504C04">
        <w:rPr>
          <w:rFonts w:ascii="Calibri" w:hAnsi="Calibri"/>
          <w:color w:val="auto"/>
          <w:szCs w:val="24"/>
        </w:rPr>
        <w:t xml:space="preserve">global, and disproportionate tenderness of the RUE.  </w:t>
      </w:r>
      <w:r w:rsidR="00AA7931" w:rsidRPr="00504C04">
        <w:rPr>
          <w:rFonts w:asciiTheme="minorHAnsi" w:hAnsiTheme="minorHAnsi"/>
          <w:color w:val="auto"/>
          <w:szCs w:val="24"/>
        </w:rPr>
        <w:t>After</w:t>
      </w:r>
      <w:r w:rsidR="003D635F" w:rsidRPr="00504C04">
        <w:rPr>
          <w:rFonts w:asciiTheme="minorHAnsi" w:hAnsiTheme="minorHAnsi"/>
          <w:color w:val="auto"/>
          <w:szCs w:val="24"/>
        </w:rPr>
        <w:t xml:space="preserve"> deliberation</w:t>
      </w:r>
      <w:r w:rsidR="00AA7931" w:rsidRPr="00504C04">
        <w:rPr>
          <w:rFonts w:asciiTheme="minorHAnsi" w:hAnsiTheme="minorHAnsi"/>
          <w:color w:val="auto"/>
          <w:szCs w:val="24"/>
        </w:rPr>
        <w:t>,</w:t>
      </w:r>
      <w:r w:rsidR="003D635F" w:rsidRPr="00504C04">
        <w:rPr>
          <w:rFonts w:asciiTheme="minorHAnsi" w:hAnsiTheme="minorHAnsi"/>
          <w:color w:val="auto"/>
          <w:szCs w:val="24"/>
        </w:rPr>
        <w:t xml:space="preserve"> the Board agreed that the MEB examination </w:t>
      </w:r>
      <w:r w:rsidR="007144B7" w:rsidRPr="00504C04">
        <w:rPr>
          <w:rFonts w:asciiTheme="minorHAnsi" w:hAnsiTheme="minorHAnsi"/>
          <w:color w:val="auto"/>
          <w:szCs w:val="24"/>
        </w:rPr>
        <w:t xml:space="preserve">had the highest probative value, </w:t>
      </w:r>
      <w:r w:rsidR="003D635F" w:rsidRPr="00504C04">
        <w:rPr>
          <w:rFonts w:asciiTheme="minorHAnsi" w:hAnsiTheme="minorHAnsi"/>
          <w:color w:val="auto"/>
          <w:szCs w:val="24"/>
        </w:rPr>
        <w:t xml:space="preserve">was more consistent with outpatient notes, more reflective of the severity suggested by the clinical pathology, </w:t>
      </w:r>
      <w:r w:rsidR="007144B7" w:rsidRPr="00504C04">
        <w:rPr>
          <w:rFonts w:asciiTheme="minorHAnsi" w:hAnsiTheme="minorHAnsi"/>
          <w:color w:val="auto"/>
          <w:szCs w:val="24"/>
        </w:rPr>
        <w:t xml:space="preserve">and </w:t>
      </w:r>
      <w:r w:rsidR="003D635F" w:rsidRPr="00504C04">
        <w:rPr>
          <w:rFonts w:asciiTheme="minorHAnsi" w:hAnsiTheme="minorHAnsi"/>
          <w:color w:val="auto"/>
          <w:szCs w:val="24"/>
        </w:rPr>
        <w:t>accomplished by an orthopedist vice an internist</w:t>
      </w:r>
      <w:r w:rsidR="007144B7" w:rsidRPr="00504C04">
        <w:rPr>
          <w:rFonts w:asciiTheme="minorHAnsi" w:hAnsiTheme="minorHAnsi"/>
          <w:color w:val="auto"/>
          <w:szCs w:val="24"/>
        </w:rPr>
        <w:t xml:space="preserve">. </w:t>
      </w:r>
      <w:r w:rsidR="003D635F" w:rsidRPr="00504C04">
        <w:rPr>
          <w:rFonts w:asciiTheme="minorHAnsi" w:hAnsiTheme="minorHAnsi"/>
          <w:color w:val="auto"/>
          <w:szCs w:val="24"/>
        </w:rPr>
        <w:t xml:space="preserve"> </w:t>
      </w:r>
      <w:r w:rsidR="007144B7" w:rsidRPr="00504C04">
        <w:rPr>
          <w:rFonts w:asciiTheme="minorHAnsi" w:hAnsiTheme="minorHAnsi"/>
          <w:color w:val="auto"/>
          <w:szCs w:val="24"/>
        </w:rPr>
        <w:t xml:space="preserve">The limitation of the CI’s shoulder was adjudged to be </w:t>
      </w:r>
      <w:r w:rsidR="007C4463" w:rsidRPr="00504C04">
        <w:rPr>
          <w:rFonts w:asciiTheme="minorHAnsi" w:hAnsiTheme="minorHAnsi"/>
          <w:color w:val="auto"/>
          <w:szCs w:val="24"/>
        </w:rPr>
        <w:t>at no higher than shoulder level and met the 20% criteria for VA code 5201 (Arm, limitation of motion of).  All evidence considered</w:t>
      </w:r>
      <w:proofErr w:type="gramStart"/>
      <w:r w:rsidR="007C4463" w:rsidRPr="00504C04">
        <w:rPr>
          <w:rFonts w:asciiTheme="minorHAnsi" w:hAnsiTheme="minorHAnsi"/>
          <w:color w:val="auto"/>
          <w:szCs w:val="24"/>
        </w:rPr>
        <w:t>,</w:t>
      </w:r>
      <w:proofErr w:type="gramEnd"/>
      <w:r w:rsidR="007C4463" w:rsidRPr="00504C04">
        <w:rPr>
          <w:rFonts w:asciiTheme="minorHAnsi" w:hAnsiTheme="minorHAnsi"/>
          <w:color w:val="auto"/>
          <w:szCs w:val="24"/>
        </w:rPr>
        <w:t xml:space="preserve"> there is not reasonable doubt in the CI’s favor supporting a change from the PEB’s rating decision of 5003- 5201 at 20% for the shoulder condition.  </w:t>
      </w:r>
    </w:p>
    <w:p w:rsidR="00BD47B1" w:rsidRPr="00504C04" w:rsidRDefault="00BD47B1" w:rsidP="0039193C">
      <w:pPr>
        <w:tabs>
          <w:tab w:val="left" w:pos="288"/>
          <w:tab w:val="left" w:pos="4752"/>
        </w:tabs>
        <w:spacing w:line="240" w:lineRule="exact"/>
        <w:jc w:val="both"/>
        <w:rPr>
          <w:rFonts w:ascii="Calibri" w:hAnsi="Calibri"/>
          <w:color w:val="auto"/>
          <w:szCs w:val="24"/>
        </w:rPr>
      </w:pPr>
    </w:p>
    <w:p w:rsidR="00054A3F" w:rsidRDefault="00C17F8D" w:rsidP="006E220A">
      <w:pPr>
        <w:tabs>
          <w:tab w:val="left" w:pos="288"/>
          <w:tab w:val="left" w:pos="4752"/>
        </w:tabs>
        <w:spacing w:line="240" w:lineRule="exact"/>
        <w:jc w:val="both"/>
        <w:rPr>
          <w:rFonts w:asciiTheme="minorHAnsi" w:hAnsiTheme="minorHAnsi"/>
          <w:color w:val="auto"/>
          <w:szCs w:val="24"/>
        </w:rPr>
      </w:pPr>
      <w:r w:rsidRPr="00504C04">
        <w:rPr>
          <w:rFonts w:ascii="Calibri" w:hAnsi="Calibri"/>
          <w:color w:val="auto"/>
          <w:szCs w:val="24"/>
          <w:u w:val="single"/>
        </w:rPr>
        <w:t>Other DA Form 3947 Conditions</w:t>
      </w:r>
      <w:r w:rsidR="002D3A51" w:rsidRPr="00504C04">
        <w:rPr>
          <w:rFonts w:ascii="Calibri" w:hAnsi="Calibri"/>
          <w:color w:val="auto"/>
          <w:szCs w:val="24"/>
          <w:u w:val="single"/>
        </w:rPr>
        <w:t>:</w:t>
      </w:r>
      <w:r w:rsidR="002D373B" w:rsidRPr="00504C04">
        <w:rPr>
          <w:rFonts w:ascii="Calibri" w:hAnsi="Calibri"/>
          <w:color w:val="auto"/>
          <w:szCs w:val="24"/>
          <w:u w:val="single"/>
        </w:rPr>
        <w:t xml:space="preserve"> </w:t>
      </w:r>
      <w:r w:rsidRPr="00504C04">
        <w:rPr>
          <w:rFonts w:ascii="Calibri" w:hAnsi="Calibri"/>
          <w:color w:val="auto"/>
          <w:szCs w:val="24"/>
          <w:u w:val="single"/>
        </w:rPr>
        <w:t xml:space="preserve">Left Knee, Right Wrist, Foot, and </w:t>
      </w:r>
      <w:r w:rsidR="00FA4052" w:rsidRPr="00504C04">
        <w:rPr>
          <w:rFonts w:ascii="Calibri" w:hAnsi="Calibri"/>
          <w:color w:val="auto"/>
          <w:szCs w:val="24"/>
          <w:u w:val="single"/>
        </w:rPr>
        <w:t xml:space="preserve">Anxiety Disorder with </w:t>
      </w:r>
      <w:r w:rsidRPr="00504C04">
        <w:rPr>
          <w:rFonts w:ascii="Calibri" w:hAnsi="Calibri"/>
          <w:color w:val="auto"/>
          <w:szCs w:val="24"/>
          <w:u w:val="single"/>
        </w:rPr>
        <w:t>Insomnia</w:t>
      </w:r>
      <w:r w:rsidRPr="00504C04">
        <w:rPr>
          <w:rFonts w:ascii="Calibri" w:hAnsi="Calibri"/>
          <w:color w:val="auto"/>
          <w:szCs w:val="24"/>
        </w:rPr>
        <w:t xml:space="preserve">.  The first three </w:t>
      </w:r>
      <w:r w:rsidR="007C4463" w:rsidRPr="00504C04">
        <w:rPr>
          <w:rFonts w:ascii="Calibri" w:hAnsi="Calibri"/>
          <w:color w:val="auto"/>
          <w:szCs w:val="24"/>
        </w:rPr>
        <w:t xml:space="preserve">(orthopedic) </w:t>
      </w:r>
      <w:r w:rsidRPr="00504C04">
        <w:rPr>
          <w:rFonts w:ascii="Calibri" w:hAnsi="Calibri"/>
          <w:color w:val="auto"/>
          <w:szCs w:val="24"/>
        </w:rPr>
        <w:t>conditions were referred to the PEB as medically unacceptable</w:t>
      </w:r>
      <w:r w:rsidR="00504C04">
        <w:rPr>
          <w:rFonts w:ascii="Calibri" w:hAnsi="Calibri"/>
          <w:color w:val="auto"/>
          <w:szCs w:val="24"/>
        </w:rPr>
        <w:t>;</w:t>
      </w:r>
      <w:r w:rsidR="007C4463" w:rsidRPr="00504C04">
        <w:rPr>
          <w:rFonts w:ascii="Calibri" w:hAnsi="Calibri"/>
          <w:color w:val="auto"/>
          <w:szCs w:val="24"/>
        </w:rPr>
        <w:t xml:space="preserve"> the </w:t>
      </w:r>
      <w:r w:rsidR="002D373B" w:rsidRPr="00504C04">
        <w:rPr>
          <w:rFonts w:ascii="Calibri" w:hAnsi="Calibri"/>
          <w:color w:val="auto"/>
          <w:szCs w:val="24"/>
        </w:rPr>
        <w:t xml:space="preserve">anxiety disorder with </w:t>
      </w:r>
      <w:r w:rsidR="007C4463" w:rsidRPr="00504C04">
        <w:rPr>
          <w:rFonts w:ascii="Calibri" w:hAnsi="Calibri"/>
          <w:color w:val="auto"/>
          <w:szCs w:val="24"/>
        </w:rPr>
        <w:t>insomnia was considered to meet standards</w:t>
      </w:r>
      <w:r w:rsidRPr="00504C04">
        <w:rPr>
          <w:rFonts w:ascii="Calibri" w:hAnsi="Calibri"/>
          <w:color w:val="auto"/>
          <w:szCs w:val="24"/>
        </w:rPr>
        <w:t xml:space="preserve">.  </w:t>
      </w:r>
      <w:r w:rsidR="002D373B" w:rsidRPr="00504C04">
        <w:rPr>
          <w:rFonts w:ascii="Calibri" w:hAnsi="Calibri"/>
          <w:color w:val="auto"/>
          <w:szCs w:val="24"/>
        </w:rPr>
        <w:t>T</w:t>
      </w:r>
      <w:r w:rsidRPr="00504C04">
        <w:rPr>
          <w:rFonts w:ascii="Calibri" w:hAnsi="Calibri"/>
          <w:color w:val="auto"/>
          <w:szCs w:val="24"/>
        </w:rPr>
        <w:t xml:space="preserve">he minimum profile for </w:t>
      </w:r>
      <w:r w:rsidR="007C4463" w:rsidRPr="00504C04">
        <w:rPr>
          <w:rFonts w:ascii="Calibri" w:hAnsi="Calibri"/>
          <w:color w:val="auto"/>
          <w:szCs w:val="24"/>
        </w:rPr>
        <w:t>the CI’s</w:t>
      </w:r>
      <w:r w:rsidRPr="00504C04">
        <w:rPr>
          <w:rFonts w:ascii="Calibri" w:hAnsi="Calibri"/>
          <w:color w:val="auto"/>
          <w:szCs w:val="24"/>
        </w:rPr>
        <w:t xml:space="preserve"> MOS </w:t>
      </w:r>
      <w:r w:rsidR="002D373B" w:rsidRPr="00504C04">
        <w:rPr>
          <w:rFonts w:ascii="Calibri" w:hAnsi="Calibri"/>
          <w:color w:val="auto"/>
          <w:szCs w:val="24"/>
        </w:rPr>
        <w:t>wa</w:t>
      </w:r>
      <w:r w:rsidRPr="00504C04">
        <w:rPr>
          <w:rFonts w:ascii="Calibri" w:hAnsi="Calibri"/>
          <w:color w:val="auto"/>
          <w:szCs w:val="24"/>
        </w:rPr>
        <w:t xml:space="preserve">s </w:t>
      </w:r>
      <w:r w:rsidR="007C4463" w:rsidRPr="00504C04">
        <w:rPr>
          <w:rFonts w:ascii="Calibri" w:hAnsi="Calibri"/>
          <w:color w:val="auto"/>
          <w:szCs w:val="24"/>
        </w:rPr>
        <w:t xml:space="preserve">PUHLES </w:t>
      </w:r>
      <w:r w:rsidRPr="00504C04">
        <w:rPr>
          <w:rFonts w:ascii="Calibri" w:hAnsi="Calibri"/>
          <w:color w:val="auto"/>
          <w:szCs w:val="24"/>
        </w:rPr>
        <w:t>323222, which she met except for the U-3</w:t>
      </w:r>
      <w:r w:rsidR="007C4463" w:rsidRPr="00504C04">
        <w:rPr>
          <w:rFonts w:ascii="Calibri" w:hAnsi="Calibri"/>
          <w:color w:val="auto"/>
          <w:szCs w:val="24"/>
        </w:rPr>
        <w:t xml:space="preserve"> described above</w:t>
      </w:r>
      <w:r w:rsidRPr="00504C04">
        <w:rPr>
          <w:rFonts w:ascii="Calibri" w:hAnsi="Calibri"/>
          <w:color w:val="auto"/>
          <w:szCs w:val="24"/>
        </w:rPr>
        <w:t xml:space="preserve">.  In 2006, her </w:t>
      </w:r>
      <w:r w:rsidR="007C4463" w:rsidRPr="00504C04">
        <w:rPr>
          <w:rFonts w:ascii="Calibri" w:hAnsi="Calibri"/>
          <w:color w:val="auto"/>
          <w:szCs w:val="24"/>
        </w:rPr>
        <w:t>C</w:t>
      </w:r>
      <w:r w:rsidRPr="00504C04">
        <w:rPr>
          <w:rFonts w:ascii="Calibri" w:hAnsi="Calibri"/>
          <w:color w:val="auto"/>
          <w:szCs w:val="24"/>
        </w:rPr>
        <w:t xml:space="preserve">ommander noted that she met duty requirements with a 133121 profile.  </w:t>
      </w:r>
      <w:r w:rsidR="008E68D4" w:rsidRPr="00504C04">
        <w:rPr>
          <w:rFonts w:ascii="Calibri" w:hAnsi="Calibri"/>
          <w:color w:val="auto"/>
          <w:szCs w:val="24"/>
        </w:rPr>
        <w:t>There are no records of visits to military providers after 2000 for the left knee or right wrist.  Plantar fasciitis was noted</w:t>
      </w:r>
      <w:r w:rsidR="008E68D4">
        <w:rPr>
          <w:rFonts w:ascii="Calibri" w:hAnsi="Calibri"/>
          <w:color w:val="auto"/>
          <w:szCs w:val="24"/>
        </w:rPr>
        <w:t xml:space="preserve"> on the right and treated with orthotics.  EMG/NCV excluded tarsal tunnel syndrome.</w:t>
      </w:r>
      <w:r w:rsidR="00917103">
        <w:rPr>
          <w:rFonts w:ascii="Calibri" w:hAnsi="Calibri"/>
          <w:color w:val="auto"/>
          <w:szCs w:val="24"/>
        </w:rPr>
        <w:t xml:space="preserve">  </w:t>
      </w:r>
      <w:r w:rsidR="002D373B">
        <w:rPr>
          <w:rFonts w:ascii="Calibri" w:hAnsi="Calibri"/>
          <w:color w:val="auto"/>
          <w:szCs w:val="24"/>
        </w:rPr>
        <w:t xml:space="preserve">The orthopedic conditions were chronic and stable with slight worsening over the multiple years of documented records.  The CI had been able to accomplish an alternate fitness test in October 2006.  </w:t>
      </w:r>
      <w:r w:rsidR="00917103">
        <w:rPr>
          <w:rFonts w:ascii="Calibri" w:hAnsi="Calibri"/>
          <w:color w:val="auto"/>
          <w:szCs w:val="24"/>
        </w:rPr>
        <w:t xml:space="preserve">There are no entries in the record documenting lost duty time from </w:t>
      </w:r>
      <w:r w:rsidR="002D373B">
        <w:rPr>
          <w:rFonts w:ascii="Calibri" w:hAnsi="Calibri"/>
          <w:color w:val="auto"/>
          <w:szCs w:val="24"/>
        </w:rPr>
        <w:t xml:space="preserve">any of </w:t>
      </w:r>
      <w:r w:rsidR="00917103">
        <w:rPr>
          <w:rFonts w:ascii="Calibri" w:hAnsi="Calibri"/>
          <w:color w:val="auto"/>
          <w:szCs w:val="24"/>
        </w:rPr>
        <w:t xml:space="preserve">these conditions.  </w:t>
      </w:r>
      <w:r w:rsidR="00C34482" w:rsidRPr="00C34482">
        <w:rPr>
          <w:rFonts w:asciiTheme="minorHAnsi" w:hAnsiTheme="minorHAnsi"/>
          <w:color w:val="auto"/>
          <w:szCs w:val="24"/>
        </w:rPr>
        <w:t>Although the MEB’s judgment that a condition does not meet AR 40-501 retention standards is but a factor in the PEB’s fitness determination, it raises the bar for an adjudication of not unfitting.</w:t>
      </w:r>
      <w:r w:rsidR="00C34482">
        <w:rPr>
          <w:rFonts w:asciiTheme="minorHAnsi" w:hAnsiTheme="minorHAnsi"/>
          <w:color w:val="auto"/>
          <w:szCs w:val="24"/>
        </w:rPr>
        <w:t xml:space="preserve">  However, the evidence is that the </w:t>
      </w:r>
      <w:r w:rsidR="00DD5156">
        <w:rPr>
          <w:rFonts w:asciiTheme="minorHAnsi" w:hAnsiTheme="minorHAnsi"/>
          <w:color w:val="auto"/>
          <w:szCs w:val="24"/>
        </w:rPr>
        <w:t>Army</w:t>
      </w:r>
      <w:r w:rsidR="00C34482">
        <w:rPr>
          <w:rFonts w:asciiTheme="minorHAnsi" w:hAnsiTheme="minorHAnsi"/>
          <w:color w:val="auto"/>
          <w:szCs w:val="24"/>
        </w:rPr>
        <w:t xml:space="preserve"> review authorities carefully considered these conditions.  </w:t>
      </w:r>
      <w:r w:rsidR="00917103">
        <w:rPr>
          <w:rFonts w:ascii="Calibri" w:hAnsi="Calibri"/>
          <w:color w:val="auto"/>
          <w:szCs w:val="24"/>
        </w:rPr>
        <w:t xml:space="preserve">The USAPDA adjudicated these conditions as not unfitting for her MOS.  APDAB review </w:t>
      </w:r>
      <w:r w:rsidR="002D373B">
        <w:rPr>
          <w:rFonts w:ascii="Calibri" w:hAnsi="Calibri"/>
          <w:color w:val="auto"/>
          <w:szCs w:val="24"/>
        </w:rPr>
        <w:t xml:space="preserve">reasonably </w:t>
      </w:r>
      <w:r w:rsidR="00917103">
        <w:rPr>
          <w:rFonts w:ascii="Calibri" w:hAnsi="Calibri"/>
          <w:color w:val="auto"/>
          <w:szCs w:val="24"/>
        </w:rPr>
        <w:t>affirmed this decision</w:t>
      </w:r>
      <w:r w:rsidR="00917103" w:rsidRPr="00C34482">
        <w:rPr>
          <w:rFonts w:asciiTheme="minorHAnsi" w:hAnsiTheme="minorHAnsi"/>
          <w:color w:val="auto"/>
          <w:szCs w:val="24"/>
        </w:rPr>
        <w:t xml:space="preserve">.  </w:t>
      </w:r>
      <w:r w:rsidR="007C4463">
        <w:rPr>
          <w:rFonts w:asciiTheme="minorHAnsi" w:hAnsiTheme="minorHAnsi"/>
          <w:color w:val="auto"/>
          <w:szCs w:val="24"/>
        </w:rPr>
        <w:t xml:space="preserve">The </w:t>
      </w:r>
      <w:r w:rsidR="002D373B">
        <w:rPr>
          <w:rFonts w:asciiTheme="minorHAnsi" w:hAnsiTheme="minorHAnsi"/>
          <w:color w:val="auto"/>
          <w:szCs w:val="24"/>
        </w:rPr>
        <w:t xml:space="preserve">entire record and </w:t>
      </w:r>
      <w:r w:rsidR="007C4463">
        <w:rPr>
          <w:rFonts w:asciiTheme="minorHAnsi" w:hAnsiTheme="minorHAnsi"/>
          <w:color w:val="auto"/>
          <w:szCs w:val="24"/>
        </w:rPr>
        <w:t xml:space="preserve">VA examinations were carefully reviewed and there was no evidence of any missed diagnosis or disability to the level that it would have been </w:t>
      </w:r>
      <w:r w:rsidR="002D373B">
        <w:rPr>
          <w:rFonts w:asciiTheme="minorHAnsi" w:hAnsiTheme="minorHAnsi"/>
          <w:color w:val="auto"/>
          <w:szCs w:val="24"/>
        </w:rPr>
        <w:t xml:space="preserve">clearly </w:t>
      </w:r>
      <w:r w:rsidR="007C4463">
        <w:rPr>
          <w:rFonts w:asciiTheme="minorHAnsi" w:hAnsiTheme="minorHAnsi"/>
          <w:color w:val="auto"/>
          <w:szCs w:val="24"/>
        </w:rPr>
        <w:t xml:space="preserve">unfitting at the time of separation.  All </w:t>
      </w:r>
      <w:r w:rsidR="00C34482" w:rsidRPr="00C34482">
        <w:rPr>
          <w:rFonts w:asciiTheme="minorHAnsi" w:hAnsiTheme="minorHAnsi"/>
          <w:color w:val="auto"/>
          <w:szCs w:val="24"/>
        </w:rPr>
        <w:t>evidence considered</w:t>
      </w:r>
      <w:proofErr w:type="gramStart"/>
      <w:r w:rsidR="00C34482" w:rsidRPr="00C34482">
        <w:rPr>
          <w:rFonts w:asciiTheme="minorHAnsi" w:hAnsiTheme="minorHAnsi"/>
          <w:color w:val="auto"/>
          <w:szCs w:val="24"/>
        </w:rPr>
        <w:t>,</w:t>
      </w:r>
      <w:proofErr w:type="gramEnd"/>
      <w:r w:rsidR="00C34482" w:rsidRPr="00C34482">
        <w:rPr>
          <w:rFonts w:asciiTheme="minorHAnsi" w:hAnsiTheme="minorHAnsi"/>
          <w:color w:val="auto"/>
          <w:szCs w:val="24"/>
        </w:rPr>
        <w:t xml:space="preserve"> there is not reasonable doubt in the CI’s favor supporting a change from the PEB’s </w:t>
      </w:r>
      <w:r w:rsidR="007C4463">
        <w:rPr>
          <w:rFonts w:asciiTheme="minorHAnsi" w:hAnsiTheme="minorHAnsi"/>
          <w:color w:val="auto"/>
          <w:szCs w:val="24"/>
        </w:rPr>
        <w:t xml:space="preserve">“not unfitting” </w:t>
      </w:r>
      <w:r w:rsidR="00C34482" w:rsidRPr="00C34482">
        <w:rPr>
          <w:rFonts w:asciiTheme="minorHAnsi" w:hAnsiTheme="minorHAnsi"/>
          <w:color w:val="auto"/>
          <w:szCs w:val="24"/>
        </w:rPr>
        <w:t>rating decision for th</w:t>
      </w:r>
      <w:r w:rsidR="00C34482">
        <w:rPr>
          <w:rFonts w:asciiTheme="minorHAnsi" w:hAnsiTheme="minorHAnsi"/>
          <w:color w:val="auto"/>
          <w:szCs w:val="24"/>
        </w:rPr>
        <w:t xml:space="preserve">ese </w:t>
      </w:r>
      <w:r w:rsidR="00C34482" w:rsidRPr="00C34482">
        <w:rPr>
          <w:rFonts w:asciiTheme="minorHAnsi" w:hAnsiTheme="minorHAnsi"/>
          <w:color w:val="auto"/>
          <w:szCs w:val="24"/>
        </w:rPr>
        <w:t>condition</w:t>
      </w:r>
      <w:r w:rsidR="00C34482">
        <w:rPr>
          <w:rFonts w:asciiTheme="minorHAnsi" w:hAnsiTheme="minorHAnsi"/>
          <w:color w:val="auto"/>
          <w:szCs w:val="24"/>
        </w:rPr>
        <w:t>s</w:t>
      </w:r>
      <w:r w:rsidR="00C34482" w:rsidRPr="00C34482">
        <w:rPr>
          <w:rFonts w:asciiTheme="minorHAnsi" w:hAnsiTheme="minorHAnsi"/>
          <w:color w:val="auto"/>
          <w:szCs w:val="24"/>
        </w:rPr>
        <w:t>.</w:t>
      </w:r>
    </w:p>
    <w:p w:rsidR="00C34482" w:rsidRDefault="00C34482" w:rsidP="0039193C">
      <w:pPr>
        <w:tabs>
          <w:tab w:val="left" w:pos="288"/>
          <w:tab w:val="left" w:pos="4752"/>
        </w:tabs>
        <w:spacing w:line="240" w:lineRule="exact"/>
        <w:jc w:val="both"/>
        <w:rPr>
          <w:rFonts w:asciiTheme="minorHAnsi" w:hAnsiTheme="minorHAnsi"/>
          <w:color w:val="auto"/>
          <w:szCs w:val="24"/>
        </w:rPr>
      </w:pPr>
    </w:p>
    <w:p w:rsidR="00631B1E" w:rsidRPr="00631B1E" w:rsidRDefault="00C34482" w:rsidP="0039193C">
      <w:pPr>
        <w:tabs>
          <w:tab w:val="left" w:pos="288"/>
          <w:tab w:val="left" w:pos="4752"/>
        </w:tabs>
        <w:spacing w:line="240" w:lineRule="exact"/>
        <w:jc w:val="both"/>
        <w:rPr>
          <w:rFonts w:asciiTheme="minorHAnsi" w:hAnsiTheme="minorHAnsi"/>
          <w:color w:val="auto"/>
          <w:szCs w:val="24"/>
        </w:rPr>
      </w:pPr>
      <w:r w:rsidRPr="00631B1E">
        <w:rPr>
          <w:rFonts w:asciiTheme="minorHAnsi" w:hAnsiTheme="minorHAnsi"/>
          <w:color w:val="auto"/>
          <w:szCs w:val="24"/>
          <w:u w:val="single"/>
        </w:rPr>
        <w:t xml:space="preserve">Other Conditions in the DES: </w:t>
      </w:r>
      <w:r w:rsidR="00631B1E" w:rsidRPr="00631B1E">
        <w:rPr>
          <w:rFonts w:asciiTheme="minorHAnsi" w:hAnsiTheme="minorHAnsi"/>
          <w:color w:val="auto"/>
          <w:szCs w:val="24"/>
          <w:u w:val="single"/>
        </w:rPr>
        <w:t>Left Shoulder Condition, Right Knee Condition, Left Wrist Condition, Sexual Dysfunction, Right Arm Nerve Damage</w:t>
      </w:r>
      <w:r w:rsidR="002D3A51">
        <w:rPr>
          <w:rFonts w:asciiTheme="minorHAnsi" w:hAnsiTheme="minorHAnsi"/>
          <w:color w:val="auto"/>
          <w:szCs w:val="24"/>
          <w:u w:val="single"/>
        </w:rPr>
        <w:t xml:space="preserve">, </w:t>
      </w:r>
      <w:r w:rsidR="002D3A51" w:rsidRPr="00AE2950">
        <w:rPr>
          <w:rFonts w:asciiTheme="minorHAnsi" w:hAnsiTheme="minorHAnsi"/>
          <w:color w:val="auto"/>
          <w:szCs w:val="24"/>
          <w:u w:val="single"/>
        </w:rPr>
        <w:t xml:space="preserve">Lumbar </w:t>
      </w:r>
      <w:proofErr w:type="spellStart"/>
      <w:r w:rsidR="002D3A51" w:rsidRPr="00AE2950">
        <w:rPr>
          <w:rFonts w:asciiTheme="minorHAnsi" w:hAnsiTheme="minorHAnsi"/>
          <w:color w:val="auto"/>
          <w:szCs w:val="24"/>
          <w:u w:val="single"/>
        </w:rPr>
        <w:t>Spondylosis</w:t>
      </w:r>
      <w:proofErr w:type="spellEnd"/>
      <w:r w:rsidR="002D3A51">
        <w:rPr>
          <w:rFonts w:asciiTheme="minorHAnsi" w:hAnsiTheme="minorHAnsi"/>
          <w:color w:val="auto"/>
          <w:szCs w:val="24"/>
          <w:u w:val="single"/>
        </w:rPr>
        <w:t xml:space="preserve"> (back) with </w:t>
      </w:r>
      <w:proofErr w:type="spellStart"/>
      <w:r w:rsidR="002D3A51">
        <w:rPr>
          <w:rFonts w:asciiTheme="minorHAnsi" w:hAnsiTheme="minorHAnsi"/>
          <w:color w:val="auto"/>
          <w:szCs w:val="24"/>
          <w:u w:val="single"/>
        </w:rPr>
        <w:t>radiculopathy</w:t>
      </w:r>
      <w:proofErr w:type="spellEnd"/>
      <w:r w:rsidR="00631B1E">
        <w:rPr>
          <w:rFonts w:asciiTheme="minorHAnsi" w:hAnsiTheme="minorHAnsi"/>
          <w:color w:val="auto"/>
          <w:szCs w:val="24"/>
        </w:rPr>
        <w:t xml:space="preserve">.  </w:t>
      </w:r>
      <w:r w:rsidR="00AE2950">
        <w:rPr>
          <w:rFonts w:asciiTheme="minorHAnsi" w:hAnsiTheme="minorHAnsi"/>
          <w:color w:val="auto"/>
          <w:szCs w:val="24"/>
        </w:rPr>
        <w:t>Review of the record shows no lost duty time from any of the</w:t>
      </w:r>
      <w:r w:rsidR="00F069F5">
        <w:rPr>
          <w:rFonts w:asciiTheme="minorHAnsi" w:hAnsiTheme="minorHAnsi"/>
          <w:color w:val="auto"/>
          <w:szCs w:val="24"/>
        </w:rPr>
        <w:t>se</w:t>
      </w:r>
      <w:r w:rsidR="00AE2950">
        <w:rPr>
          <w:rFonts w:asciiTheme="minorHAnsi" w:hAnsiTheme="minorHAnsi"/>
          <w:color w:val="auto"/>
          <w:szCs w:val="24"/>
        </w:rPr>
        <w:t xml:space="preserve"> conditions.  The commander did not comment on them, they were not profiled nor noted on the MEB exam as abnormal.  </w:t>
      </w:r>
      <w:r w:rsidR="00AE2950" w:rsidRPr="00C34482">
        <w:rPr>
          <w:rFonts w:asciiTheme="minorHAnsi" w:hAnsiTheme="minorHAnsi"/>
          <w:color w:val="auto"/>
          <w:szCs w:val="24"/>
        </w:rPr>
        <w:t>All evidence considered</w:t>
      </w:r>
      <w:proofErr w:type="gramStart"/>
      <w:r w:rsidR="00AE2950" w:rsidRPr="00C34482">
        <w:rPr>
          <w:rFonts w:asciiTheme="minorHAnsi" w:hAnsiTheme="minorHAnsi"/>
          <w:color w:val="auto"/>
          <w:szCs w:val="24"/>
        </w:rPr>
        <w:t>,</w:t>
      </w:r>
      <w:proofErr w:type="gramEnd"/>
      <w:r w:rsidR="00AE2950" w:rsidRPr="00C34482">
        <w:rPr>
          <w:rFonts w:asciiTheme="minorHAnsi" w:hAnsiTheme="minorHAnsi"/>
          <w:color w:val="auto"/>
          <w:szCs w:val="24"/>
        </w:rPr>
        <w:t xml:space="preserve"> there is not reasonable doubt in the CI’s favor </w:t>
      </w:r>
      <w:r w:rsidR="003A2A6F">
        <w:rPr>
          <w:rFonts w:asciiTheme="minorHAnsi" w:hAnsiTheme="minorHAnsi"/>
          <w:color w:val="auto"/>
          <w:szCs w:val="24"/>
        </w:rPr>
        <w:t xml:space="preserve">for </w:t>
      </w:r>
      <w:r w:rsidR="00AE2950">
        <w:rPr>
          <w:rFonts w:asciiTheme="minorHAnsi" w:hAnsiTheme="minorHAnsi"/>
          <w:color w:val="auto"/>
          <w:szCs w:val="24"/>
        </w:rPr>
        <w:t xml:space="preserve">adding </w:t>
      </w:r>
      <w:r w:rsidR="00AE2950" w:rsidRPr="00C34482">
        <w:rPr>
          <w:rFonts w:asciiTheme="minorHAnsi" w:hAnsiTheme="minorHAnsi"/>
          <w:color w:val="auto"/>
          <w:szCs w:val="24"/>
        </w:rPr>
        <w:t>th</w:t>
      </w:r>
      <w:r w:rsidR="00AE2950">
        <w:rPr>
          <w:rFonts w:asciiTheme="minorHAnsi" w:hAnsiTheme="minorHAnsi"/>
          <w:color w:val="auto"/>
          <w:szCs w:val="24"/>
        </w:rPr>
        <w:t xml:space="preserve">ese </w:t>
      </w:r>
      <w:r w:rsidR="00AE2950" w:rsidRPr="00C34482">
        <w:rPr>
          <w:rFonts w:asciiTheme="minorHAnsi" w:hAnsiTheme="minorHAnsi"/>
          <w:color w:val="auto"/>
          <w:szCs w:val="24"/>
        </w:rPr>
        <w:t>condition</w:t>
      </w:r>
      <w:r w:rsidR="00AE2950">
        <w:rPr>
          <w:rFonts w:asciiTheme="minorHAnsi" w:hAnsiTheme="minorHAnsi"/>
          <w:color w:val="auto"/>
          <w:szCs w:val="24"/>
        </w:rPr>
        <w:t>s as unfitting</w:t>
      </w:r>
      <w:r w:rsidR="00AE2950" w:rsidRPr="00C34482">
        <w:rPr>
          <w:rFonts w:asciiTheme="minorHAnsi" w:hAnsiTheme="minorHAnsi"/>
          <w:color w:val="auto"/>
          <w:szCs w:val="24"/>
        </w:rPr>
        <w:t>.</w:t>
      </w:r>
    </w:p>
    <w:p w:rsidR="00631B1E" w:rsidRDefault="00631B1E" w:rsidP="0039193C">
      <w:pPr>
        <w:tabs>
          <w:tab w:val="left" w:pos="288"/>
          <w:tab w:val="left" w:pos="4752"/>
        </w:tabs>
        <w:spacing w:line="240" w:lineRule="exact"/>
        <w:jc w:val="both"/>
        <w:rPr>
          <w:rFonts w:asciiTheme="minorHAnsi" w:hAnsiTheme="minorHAnsi"/>
          <w:color w:val="auto"/>
          <w:szCs w:val="24"/>
        </w:rPr>
      </w:pPr>
    </w:p>
    <w:p w:rsidR="006E220A" w:rsidRPr="00E56533" w:rsidRDefault="00AE2950" w:rsidP="006E220A">
      <w:pPr>
        <w:tabs>
          <w:tab w:val="left" w:pos="288"/>
          <w:tab w:val="left" w:pos="4752"/>
        </w:tabs>
        <w:spacing w:line="240" w:lineRule="exact"/>
        <w:jc w:val="both"/>
        <w:rPr>
          <w:rFonts w:asciiTheme="minorHAnsi" w:hAnsiTheme="minorHAnsi"/>
          <w:color w:val="auto"/>
          <w:szCs w:val="24"/>
        </w:rPr>
      </w:pPr>
      <w:r w:rsidRPr="00504C04">
        <w:rPr>
          <w:rFonts w:asciiTheme="minorHAnsi" w:hAnsiTheme="minorHAnsi"/>
          <w:color w:val="auto"/>
          <w:szCs w:val="24"/>
          <w:u w:val="single"/>
        </w:rPr>
        <w:lastRenderedPageBreak/>
        <w:t xml:space="preserve">Other Conditions: </w:t>
      </w:r>
      <w:r w:rsidR="00631B1E" w:rsidRPr="00504C04">
        <w:rPr>
          <w:rFonts w:asciiTheme="minorHAnsi" w:hAnsiTheme="minorHAnsi"/>
          <w:color w:val="auto"/>
          <w:szCs w:val="24"/>
          <w:u w:val="single"/>
        </w:rPr>
        <w:t xml:space="preserve">Left Groin Tendinitis, Left </w:t>
      </w:r>
      <w:r w:rsidRPr="00504C04">
        <w:rPr>
          <w:rFonts w:asciiTheme="minorHAnsi" w:hAnsiTheme="minorHAnsi"/>
          <w:color w:val="auto"/>
          <w:szCs w:val="24"/>
          <w:u w:val="single"/>
        </w:rPr>
        <w:t>Hand and Eye Conditions</w:t>
      </w:r>
      <w:r w:rsidRPr="00504C04">
        <w:rPr>
          <w:rFonts w:asciiTheme="minorHAnsi" w:hAnsiTheme="minorHAnsi"/>
          <w:color w:val="auto"/>
          <w:szCs w:val="24"/>
        </w:rPr>
        <w:t>.</w:t>
      </w:r>
      <w:r w:rsidR="00022344" w:rsidRPr="00504C04">
        <w:rPr>
          <w:rFonts w:asciiTheme="minorHAnsi" w:hAnsiTheme="minorHAnsi"/>
          <w:color w:val="auto"/>
          <w:szCs w:val="24"/>
        </w:rPr>
        <w:t xml:space="preserve">  These conditions were not in the DES nor is there any indication that they limited duty.  The Board does not have the authority under </w:t>
      </w:r>
      <w:proofErr w:type="spellStart"/>
      <w:r w:rsidR="00022344" w:rsidRPr="00504C04">
        <w:rPr>
          <w:rFonts w:asciiTheme="minorHAnsi" w:hAnsiTheme="minorHAnsi"/>
          <w:color w:val="auto"/>
          <w:szCs w:val="24"/>
        </w:rPr>
        <w:t>DoDI</w:t>
      </w:r>
      <w:proofErr w:type="spellEnd"/>
      <w:r w:rsidR="00022344" w:rsidRPr="00504C04">
        <w:rPr>
          <w:rFonts w:asciiTheme="minorHAnsi" w:hAnsiTheme="minorHAnsi"/>
          <w:color w:val="auto"/>
          <w:szCs w:val="24"/>
        </w:rPr>
        <w:t xml:space="preserve"> 6040.44 to render fitness or rating recommendations for </w:t>
      </w:r>
      <w:r w:rsidR="00504C04">
        <w:rPr>
          <w:rFonts w:asciiTheme="minorHAnsi" w:hAnsiTheme="minorHAnsi"/>
          <w:color w:val="auto"/>
          <w:szCs w:val="24"/>
        </w:rPr>
        <w:t xml:space="preserve">these or </w:t>
      </w:r>
      <w:r w:rsidR="00022344" w:rsidRPr="00504C04">
        <w:rPr>
          <w:rFonts w:asciiTheme="minorHAnsi" w:hAnsiTheme="minorHAnsi"/>
          <w:color w:val="auto"/>
          <w:szCs w:val="24"/>
        </w:rPr>
        <w:t>any</w:t>
      </w:r>
      <w:r w:rsidR="006E220A">
        <w:rPr>
          <w:rFonts w:asciiTheme="minorHAnsi" w:hAnsiTheme="minorHAnsi"/>
          <w:color w:val="auto"/>
          <w:szCs w:val="24"/>
        </w:rPr>
        <w:t xml:space="preserve"> other conditions not considered by the DES.</w:t>
      </w:r>
      <w:r w:rsidR="00E56533">
        <w:rPr>
          <w:rFonts w:asciiTheme="minorHAnsi" w:hAnsiTheme="minorHAnsi"/>
          <w:color w:val="auto"/>
          <w:szCs w:val="24"/>
        </w:rPr>
        <w:t xml:space="preserve">  </w:t>
      </w:r>
      <w:r w:rsidR="00E56533" w:rsidRPr="00E56533">
        <w:rPr>
          <w:rFonts w:asciiTheme="minorHAnsi" w:hAnsiTheme="minorHAnsi"/>
          <w:color w:val="auto"/>
          <w:szCs w:val="24"/>
        </w:rPr>
        <w:t>The Board, therefore, has no reasonable basis for recommending any additional unfitting conditions for separation rating.</w:t>
      </w:r>
    </w:p>
    <w:p w:rsidR="00A90D55" w:rsidRPr="00E56533" w:rsidRDefault="008B5D31" w:rsidP="006E220A">
      <w:pPr>
        <w:tabs>
          <w:tab w:val="left" w:pos="288"/>
          <w:tab w:val="left" w:pos="4752"/>
        </w:tabs>
        <w:spacing w:line="240" w:lineRule="exact"/>
        <w:jc w:val="both"/>
        <w:rPr>
          <w:color w:val="auto"/>
        </w:rPr>
      </w:pPr>
      <w:r w:rsidRPr="00E56533">
        <w:rPr>
          <w:rFonts w:asciiTheme="minorHAnsi" w:hAnsiTheme="minorHAnsi"/>
          <w:color w:val="auto"/>
          <w:u w:val="single"/>
        </w:rPr>
        <w:t>______________________________________________________________</w:t>
      </w:r>
      <w:r w:rsidR="00504C04" w:rsidRPr="00E56533">
        <w:rPr>
          <w:rFonts w:asciiTheme="minorHAnsi" w:hAnsiTheme="minorHAnsi"/>
          <w:color w:val="auto"/>
          <w:u w:val="single"/>
        </w:rPr>
        <w:t>________________</w:t>
      </w:r>
    </w:p>
    <w:p w:rsidR="00504C04" w:rsidRPr="00E56533" w:rsidRDefault="00504C04" w:rsidP="0039193C">
      <w:pPr>
        <w:spacing w:line="240" w:lineRule="exact"/>
        <w:jc w:val="both"/>
        <w:rPr>
          <w:rFonts w:asciiTheme="minorHAnsi" w:hAnsiTheme="minorHAnsi"/>
          <w:color w:val="auto"/>
          <w:szCs w:val="24"/>
          <w:u w:val="single"/>
        </w:rPr>
      </w:pPr>
    </w:p>
    <w:p w:rsidR="00412658" w:rsidRPr="00E56533" w:rsidRDefault="00C56FC8" w:rsidP="0039193C">
      <w:pPr>
        <w:spacing w:line="240" w:lineRule="exact"/>
        <w:jc w:val="both"/>
        <w:rPr>
          <w:rFonts w:asciiTheme="minorHAnsi" w:hAnsiTheme="minorHAnsi"/>
          <w:color w:val="auto"/>
          <w:szCs w:val="24"/>
        </w:rPr>
      </w:pPr>
      <w:r w:rsidRPr="00E56533">
        <w:rPr>
          <w:rFonts w:asciiTheme="minorHAnsi" w:hAnsiTheme="minorHAnsi"/>
          <w:color w:val="auto"/>
          <w:szCs w:val="24"/>
          <w:u w:val="single"/>
        </w:rPr>
        <w:t>BOARD FINDINGS</w:t>
      </w:r>
      <w:r w:rsidRPr="00E56533">
        <w:rPr>
          <w:rFonts w:asciiTheme="minorHAnsi" w:hAnsiTheme="minorHAnsi"/>
          <w:color w:val="auto"/>
          <w:szCs w:val="24"/>
        </w:rPr>
        <w:t>:</w:t>
      </w:r>
      <w:r w:rsidRPr="00E56533">
        <w:rPr>
          <w:rFonts w:asciiTheme="minorHAnsi" w:eastAsiaTheme="minorHAnsi" w:hAnsiTheme="minorHAnsi"/>
          <w:color w:val="auto"/>
          <w:szCs w:val="24"/>
        </w:rPr>
        <w:t xml:space="preserve">  IAW </w:t>
      </w:r>
      <w:proofErr w:type="spellStart"/>
      <w:r w:rsidRPr="00E56533">
        <w:rPr>
          <w:rFonts w:asciiTheme="minorHAnsi" w:eastAsiaTheme="minorHAnsi" w:hAnsiTheme="minorHAnsi"/>
          <w:color w:val="auto"/>
          <w:szCs w:val="24"/>
        </w:rPr>
        <w:t>DoDI</w:t>
      </w:r>
      <w:proofErr w:type="spellEnd"/>
      <w:r w:rsidRPr="00E56533">
        <w:rPr>
          <w:rFonts w:asciiTheme="minorHAnsi" w:eastAsiaTheme="minorHAnsi" w:hAnsiTheme="minorHAnsi"/>
          <w:color w:val="auto"/>
          <w:szCs w:val="24"/>
        </w:rPr>
        <w:t xml:space="preserve"> 6040.44, provisions of </w:t>
      </w:r>
      <w:proofErr w:type="spellStart"/>
      <w:r w:rsidRPr="00E56533">
        <w:rPr>
          <w:rFonts w:asciiTheme="minorHAnsi" w:eastAsiaTheme="minorHAnsi" w:hAnsiTheme="minorHAnsi"/>
          <w:color w:val="auto"/>
          <w:szCs w:val="24"/>
        </w:rPr>
        <w:t>DoD</w:t>
      </w:r>
      <w:proofErr w:type="spellEnd"/>
      <w:r w:rsidRPr="00E56533">
        <w:rPr>
          <w:rFonts w:asciiTheme="minorHAnsi" w:eastAsiaTheme="minorHAnsi" w:hAnsiTheme="minorHAnsi"/>
          <w:color w:val="auto"/>
          <w:szCs w:val="24"/>
        </w:rPr>
        <w:t xml:space="preserve"> or Military Department regulations or guidelines relied upon by the PEB will not be considered by the Board to the extent they were inconsistent with the VASRD in effect at the time of the adjudication.</w:t>
      </w:r>
      <w:r w:rsidR="00022344" w:rsidRPr="00E56533">
        <w:rPr>
          <w:rFonts w:asciiTheme="minorHAnsi" w:eastAsiaTheme="minorHAnsi" w:hAnsiTheme="minorHAnsi"/>
          <w:color w:val="auto"/>
          <w:szCs w:val="24"/>
        </w:rPr>
        <w:t xml:space="preserve">  </w:t>
      </w:r>
      <w:r w:rsidRPr="00E56533">
        <w:rPr>
          <w:rFonts w:asciiTheme="minorHAnsi" w:eastAsiaTheme="minorHAnsi" w:hAnsiTheme="minorHAnsi"/>
          <w:color w:val="auto"/>
          <w:szCs w:val="24"/>
        </w:rPr>
        <w:t>Th</w:t>
      </w:r>
      <w:r w:rsidRPr="00504C04">
        <w:rPr>
          <w:rFonts w:asciiTheme="minorHAnsi" w:eastAsiaTheme="minorHAnsi" w:hAnsiTheme="minorHAnsi"/>
          <w:color w:val="auto"/>
          <w:szCs w:val="24"/>
        </w:rPr>
        <w:t>e Board did not surmise from the record or PEB ruling in this case that any prerogatives outside the VASRD were exercised.</w:t>
      </w:r>
      <w:r w:rsidR="00022344" w:rsidRPr="00504C04">
        <w:rPr>
          <w:rFonts w:asciiTheme="minorHAnsi" w:eastAsiaTheme="minorHAnsi" w:hAnsiTheme="minorHAnsi"/>
          <w:color w:val="auto"/>
          <w:szCs w:val="24"/>
        </w:rPr>
        <w:t xml:space="preserve">  </w:t>
      </w:r>
      <w:r w:rsidR="00412658" w:rsidRPr="00504C04">
        <w:rPr>
          <w:rFonts w:asciiTheme="minorHAnsi" w:eastAsiaTheme="minorHAnsi" w:hAnsiTheme="minorHAnsi"/>
          <w:color w:val="auto"/>
          <w:szCs w:val="24"/>
        </w:rPr>
        <w:t xml:space="preserve">In the matter of the </w:t>
      </w:r>
      <w:r w:rsidR="00022344" w:rsidRPr="00504C04">
        <w:rPr>
          <w:rFonts w:asciiTheme="minorHAnsi" w:eastAsiaTheme="minorHAnsi" w:hAnsiTheme="minorHAnsi"/>
          <w:color w:val="auto"/>
          <w:szCs w:val="24"/>
        </w:rPr>
        <w:t>right shoulder</w:t>
      </w:r>
      <w:r w:rsidR="00412658" w:rsidRPr="00504C04">
        <w:rPr>
          <w:rFonts w:asciiTheme="minorHAnsi" w:eastAsiaTheme="minorHAnsi" w:hAnsiTheme="minorHAnsi"/>
          <w:color w:val="auto"/>
          <w:szCs w:val="24"/>
        </w:rPr>
        <w:t xml:space="preserve"> condition and </w:t>
      </w:r>
      <w:r w:rsidR="00412658" w:rsidRPr="00504C04">
        <w:rPr>
          <w:rFonts w:asciiTheme="minorHAnsi" w:hAnsiTheme="minorHAnsi"/>
          <w:color w:val="auto"/>
          <w:szCs w:val="24"/>
        </w:rPr>
        <w:t>IAW VASRD §4.71a</w:t>
      </w:r>
      <w:r w:rsidR="00412658" w:rsidRPr="00504C04">
        <w:rPr>
          <w:rFonts w:asciiTheme="minorHAnsi" w:eastAsiaTheme="minorHAnsi" w:hAnsiTheme="minorHAnsi"/>
          <w:color w:val="auto"/>
          <w:szCs w:val="24"/>
        </w:rPr>
        <w:t>, the Board unanimously recommends no change in the PEB adjudication</w:t>
      </w:r>
      <w:r w:rsidR="00FA4052" w:rsidRPr="00504C04">
        <w:rPr>
          <w:rFonts w:asciiTheme="minorHAnsi" w:eastAsiaTheme="minorHAnsi" w:hAnsiTheme="minorHAnsi"/>
          <w:color w:val="auto"/>
          <w:szCs w:val="24"/>
        </w:rPr>
        <w:t xml:space="preserve"> of 5003-5201 at 20%</w:t>
      </w:r>
      <w:r w:rsidR="00412658" w:rsidRPr="00504C04">
        <w:rPr>
          <w:rFonts w:asciiTheme="minorHAnsi" w:hAnsiTheme="minorHAnsi"/>
          <w:color w:val="auto"/>
          <w:szCs w:val="24"/>
        </w:rPr>
        <w:t xml:space="preserve">.  </w:t>
      </w:r>
      <w:r w:rsidR="00FA4052" w:rsidRPr="00504C04">
        <w:rPr>
          <w:rFonts w:asciiTheme="minorHAnsi" w:hAnsiTheme="minorHAnsi"/>
          <w:color w:val="auto"/>
          <w:szCs w:val="24"/>
        </w:rPr>
        <w:t xml:space="preserve">In the </w:t>
      </w:r>
      <w:r w:rsidR="00FA4052" w:rsidRPr="00E56533">
        <w:rPr>
          <w:rFonts w:asciiTheme="minorHAnsi" w:hAnsiTheme="minorHAnsi"/>
          <w:color w:val="auto"/>
          <w:szCs w:val="24"/>
        </w:rPr>
        <w:t xml:space="preserve">matter of the Left Knee, Right Wrist, Foot, and Anxiety Disorder with Insomnia conditions, the Board unanimously recommends no </w:t>
      </w:r>
      <w:proofErr w:type="spellStart"/>
      <w:r w:rsidR="00FA4052" w:rsidRPr="00E56533">
        <w:rPr>
          <w:rFonts w:asciiTheme="minorHAnsi" w:hAnsiTheme="minorHAnsi"/>
          <w:color w:val="auto"/>
          <w:szCs w:val="24"/>
        </w:rPr>
        <w:t>recharacterization</w:t>
      </w:r>
      <w:proofErr w:type="spellEnd"/>
      <w:r w:rsidR="00FA4052" w:rsidRPr="00E56533">
        <w:rPr>
          <w:rFonts w:asciiTheme="minorHAnsi" w:hAnsiTheme="minorHAnsi"/>
          <w:color w:val="auto"/>
          <w:szCs w:val="24"/>
        </w:rPr>
        <w:t xml:space="preserve"> of the PEB adjudications as not unfitting.  </w:t>
      </w:r>
      <w:r w:rsidR="00412658" w:rsidRPr="00E56533">
        <w:rPr>
          <w:rFonts w:asciiTheme="minorHAnsi" w:hAnsiTheme="minorHAnsi"/>
          <w:color w:val="auto"/>
          <w:szCs w:val="24"/>
        </w:rPr>
        <w:t>The Board unanimously agrees that there were no other conditions eligible for Board consideration which could be recommended as additionally unfitting for rating at separation.</w:t>
      </w:r>
      <w:r w:rsidR="000949CA" w:rsidRPr="00E56533">
        <w:rPr>
          <w:rFonts w:asciiTheme="minorHAnsi" w:hAnsiTheme="minorHAnsi"/>
          <w:color w:val="auto"/>
          <w:szCs w:val="24"/>
        </w:rPr>
        <w:t xml:space="preserve">  </w:t>
      </w:r>
    </w:p>
    <w:p w:rsidR="00FB593A" w:rsidRPr="00E56533" w:rsidRDefault="00022344" w:rsidP="0039193C">
      <w:pPr>
        <w:tabs>
          <w:tab w:val="left" w:pos="288"/>
          <w:tab w:val="left" w:pos="4752"/>
        </w:tabs>
        <w:spacing w:line="240" w:lineRule="exact"/>
        <w:jc w:val="both"/>
        <w:rPr>
          <w:rFonts w:asciiTheme="minorHAnsi" w:hAnsiTheme="minorHAnsi"/>
          <w:color w:val="auto"/>
        </w:rPr>
      </w:pPr>
      <w:r w:rsidRPr="00E56533">
        <w:rPr>
          <w:rFonts w:asciiTheme="minorHAnsi" w:hAnsiTheme="minorHAnsi"/>
          <w:color w:val="auto"/>
          <w:u w:val="single"/>
        </w:rPr>
        <w:t>_</w:t>
      </w:r>
      <w:r w:rsidR="008B5D31" w:rsidRPr="00E56533">
        <w:rPr>
          <w:rFonts w:asciiTheme="minorHAnsi" w:hAnsiTheme="minorHAnsi"/>
          <w:color w:val="auto"/>
          <w:u w:val="single"/>
        </w:rPr>
        <w:t>__________________________________________________________</w:t>
      </w:r>
      <w:r w:rsidR="006E220A" w:rsidRPr="00E56533">
        <w:rPr>
          <w:rFonts w:asciiTheme="minorHAnsi" w:hAnsiTheme="minorHAnsi"/>
          <w:color w:val="auto"/>
          <w:u w:val="single"/>
        </w:rPr>
        <w:t>_______________</w:t>
      </w:r>
      <w:r w:rsidR="008B5D31" w:rsidRPr="00E56533">
        <w:rPr>
          <w:rFonts w:asciiTheme="minorHAnsi" w:hAnsiTheme="minorHAnsi"/>
          <w:color w:val="auto"/>
          <w:u w:val="single"/>
        </w:rPr>
        <w:t>____</w:t>
      </w:r>
    </w:p>
    <w:p w:rsidR="00FB593A" w:rsidRPr="00E56533" w:rsidRDefault="00FB593A" w:rsidP="0039193C">
      <w:pPr>
        <w:tabs>
          <w:tab w:val="left" w:pos="288"/>
          <w:tab w:val="left" w:pos="4752"/>
        </w:tabs>
        <w:spacing w:line="240" w:lineRule="exact"/>
        <w:jc w:val="both"/>
        <w:rPr>
          <w:color w:val="auto"/>
        </w:rPr>
      </w:pPr>
    </w:p>
    <w:p w:rsidR="00C56FC8" w:rsidRPr="00E56533" w:rsidRDefault="00C56FC8" w:rsidP="0039193C">
      <w:pPr>
        <w:tabs>
          <w:tab w:val="left" w:pos="288"/>
          <w:tab w:val="left" w:pos="4752"/>
        </w:tabs>
        <w:spacing w:line="240" w:lineRule="exact"/>
        <w:jc w:val="both"/>
        <w:rPr>
          <w:rFonts w:asciiTheme="minorHAnsi" w:hAnsiTheme="minorHAnsi"/>
          <w:color w:val="auto"/>
          <w:szCs w:val="24"/>
        </w:rPr>
      </w:pPr>
      <w:r w:rsidRPr="00E56533">
        <w:rPr>
          <w:rFonts w:asciiTheme="minorHAnsi" w:hAnsiTheme="minorHAnsi"/>
          <w:color w:val="auto"/>
          <w:szCs w:val="24"/>
          <w:u w:val="single"/>
        </w:rPr>
        <w:t>RECOMMENDATION</w:t>
      </w:r>
      <w:r w:rsidRPr="00E56533">
        <w:rPr>
          <w:rFonts w:asciiTheme="minorHAnsi" w:hAnsiTheme="minorHAnsi"/>
          <w:color w:val="auto"/>
          <w:szCs w:val="24"/>
        </w:rPr>
        <w:t xml:space="preserve">: </w:t>
      </w:r>
      <w:r w:rsidR="000949CA" w:rsidRPr="00E56533">
        <w:rPr>
          <w:rFonts w:asciiTheme="minorHAnsi" w:hAnsiTheme="minorHAnsi"/>
          <w:color w:val="auto"/>
          <w:szCs w:val="24"/>
        </w:rPr>
        <w:t xml:space="preserve"> </w:t>
      </w:r>
      <w:r w:rsidRPr="00E56533">
        <w:rPr>
          <w:rFonts w:asciiTheme="minorHAnsi" w:hAnsiTheme="minorHAnsi"/>
          <w:color w:val="auto"/>
          <w:szCs w:val="24"/>
        </w:rPr>
        <w:t xml:space="preserve">The Board therefore recommends that there be no </w:t>
      </w:r>
      <w:proofErr w:type="spellStart"/>
      <w:r w:rsidRPr="00E56533">
        <w:rPr>
          <w:rFonts w:asciiTheme="minorHAnsi" w:hAnsiTheme="minorHAnsi"/>
          <w:color w:val="auto"/>
          <w:szCs w:val="24"/>
        </w:rPr>
        <w:t>recharacterization</w:t>
      </w:r>
      <w:proofErr w:type="spellEnd"/>
      <w:r w:rsidRPr="00E56533">
        <w:rPr>
          <w:rFonts w:asciiTheme="minorHAnsi" w:hAnsiTheme="minorHAnsi"/>
          <w:color w:val="auto"/>
          <w:szCs w:val="24"/>
        </w:rPr>
        <w:t xml:space="preserve"> of the CI’s disability and separation determination.</w:t>
      </w:r>
    </w:p>
    <w:p w:rsidR="00022344" w:rsidRPr="00E56533" w:rsidRDefault="00022344" w:rsidP="00022344">
      <w:pPr>
        <w:tabs>
          <w:tab w:val="left" w:pos="288"/>
          <w:tab w:val="left" w:pos="4752"/>
        </w:tabs>
        <w:spacing w:line="240" w:lineRule="exact"/>
        <w:rPr>
          <w:rFonts w:asciiTheme="minorHAnsi" w:hAnsiTheme="minorHAnsi"/>
          <w:color w:val="auto"/>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80"/>
        <w:gridCol w:w="1710"/>
        <w:gridCol w:w="1170"/>
      </w:tblGrid>
      <w:tr w:rsidR="00022344" w:rsidRPr="00E56533" w:rsidTr="00A104EF">
        <w:trPr>
          <w:trHeight w:val="287"/>
          <w:jc w:val="center"/>
        </w:trPr>
        <w:tc>
          <w:tcPr>
            <w:tcW w:w="6480" w:type="dxa"/>
            <w:shd w:val="clear" w:color="auto" w:fill="D9D9D9"/>
          </w:tcPr>
          <w:p w:rsidR="00022344" w:rsidRPr="00E56533" w:rsidRDefault="00022344" w:rsidP="00A104EF">
            <w:pPr>
              <w:tabs>
                <w:tab w:val="left" w:pos="288"/>
                <w:tab w:val="left" w:pos="4752"/>
              </w:tabs>
              <w:spacing w:line="240" w:lineRule="exact"/>
              <w:jc w:val="both"/>
              <w:rPr>
                <w:rFonts w:asciiTheme="minorHAnsi" w:hAnsiTheme="minorHAnsi"/>
                <w:b/>
                <w:color w:val="auto"/>
                <w:szCs w:val="24"/>
              </w:rPr>
            </w:pPr>
            <w:r w:rsidRPr="00E56533">
              <w:rPr>
                <w:rFonts w:asciiTheme="minorHAnsi" w:hAnsiTheme="minorHAnsi"/>
                <w:b/>
                <w:color w:val="auto"/>
                <w:szCs w:val="24"/>
              </w:rPr>
              <w:t>UNFITTING CONDITION</w:t>
            </w:r>
          </w:p>
        </w:tc>
        <w:tc>
          <w:tcPr>
            <w:tcW w:w="1710" w:type="dxa"/>
            <w:shd w:val="clear" w:color="auto" w:fill="D9D9D9"/>
          </w:tcPr>
          <w:p w:rsidR="00022344" w:rsidRPr="00E56533" w:rsidRDefault="00022344" w:rsidP="00A104EF">
            <w:pPr>
              <w:tabs>
                <w:tab w:val="left" w:pos="288"/>
                <w:tab w:val="left" w:pos="4752"/>
              </w:tabs>
              <w:spacing w:line="240" w:lineRule="exact"/>
              <w:jc w:val="center"/>
              <w:rPr>
                <w:rFonts w:asciiTheme="minorHAnsi" w:hAnsiTheme="minorHAnsi"/>
                <w:b/>
                <w:color w:val="auto"/>
                <w:szCs w:val="24"/>
              </w:rPr>
            </w:pPr>
            <w:r w:rsidRPr="00E56533">
              <w:rPr>
                <w:rFonts w:asciiTheme="minorHAnsi" w:hAnsiTheme="minorHAnsi"/>
                <w:b/>
                <w:color w:val="auto"/>
                <w:szCs w:val="24"/>
              </w:rPr>
              <w:t>VASRD CODE</w:t>
            </w:r>
          </w:p>
        </w:tc>
        <w:tc>
          <w:tcPr>
            <w:tcW w:w="1170" w:type="dxa"/>
            <w:shd w:val="clear" w:color="auto" w:fill="D9D9D9"/>
          </w:tcPr>
          <w:p w:rsidR="00022344" w:rsidRPr="00E56533" w:rsidRDefault="00022344" w:rsidP="00A104EF">
            <w:pPr>
              <w:tabs>
                <w:tab w:val="left" w:pos="288"/>
                <w:tab w:val="left" w:pos="4752"/>
              </w:tabs>
              <w:spacing w:line="240" w:lineRule="exact"/>
              <w:jc w:val="center"/>
              <w:rPr>
                <w:rFonts w:asciiTheme="minorHAnsi" w:hAnsiTheme="minorHAnsi"/>
                <w:b/>
                <w:color w:val="auto"/>
                <w:szCs w:val="24"/>
              </w:rPr>
            </w:pPr>
            <w:r w:rsidRPr="00E56533">
              <w:rPr>
                <w:rFonts w:asciiTheme="minorHAnsi" w:hAnsiTheme="minorHAnsi"/>
                <w:b/>
                <w:color w:val="auto"/>
                <w:szCs w:val="24"/>
              </w:rPr>
              <w:t>RATING</w:t>
            </w:r>
          </w:p>
        </w:tc>
      </w:tr>
      <w:tr w:rsidR="00022344" w:rsidRPr="00E56533" w:rsidTr="00A104EF">
        <w:trPr>
          <w:jc w:val="center"/>
        </w:trPr>
        <w:tc>
          <w:tcPr>
            <w:tcW w:w="6480" w:type="dxa"/>
          </w:tcPr>
          <w:p w:rsidR="00022344" w:rsidRPr="00E56533" w:rsidRDefault="00022344" w:rsidP="0039193C">
            <w:pPr>
              <w:tabs>
                <w:tab w:val="left" w:pos="288"/>
                <w:tab w:val="left" w:pos="4752"/>
              </w:tabs>
              <w:spacing w:line="240" w:lineRule="exact"/>
              <w:jc w:val="both"/>
              <w:rPr>
                <w:rFonts w:asciiTheme="minorHAnsi" w:hAnsiTheme="minorHAnsi"/>
                <w:color w:val="auto"/>
                <w:szCs w:val="24"/>
              </w:rPr>
            </w:pPr>
            <w:r w:rsidRPr="00E56533">
              <w:rPr>
                <w:rFonts w:asciiTheme="minorHAnsi" w:hAnsiTheme="minorHAnsi"/>
                <w:color w:val="auto"/>
                <w:szCs w:val="24"/>
              </w:rPr>
              <w:t xml:space="preserve">Right </w:t>
            </w:r>
            <w:r w:rsidR="0039193C" w:rsidRPr="00E56533">
              <w:rPr>
                <w:rFonts w:asciiTheme="minorHAnsi" w:hAnsiTheme="minorHAnsi"/>
                <w:color w:val="auto"/>
                <w:szCs w:val="24"/>
              </w:rPr>
              <w:t>S</w:t>
            </w:r>
            <w:r w:rsidRPr="00E56533">
              <w:rPr>
                <w:rFonts w:asciiTheme="minorHAnsi" w:hAnsiTheme="minorHAnsi"/>
                <w:color w:val="auto"/>
                <w:szCs w:val="24"/>
              </w:rPr>
              <w:t xml:space="preserve">houlder </w:t>
            </w:r>
            <w:r w:rsidR="0039193C" w:rsidRPr="00E56533">
              <w:rPr>
                <w:rFonts w:asciiTheme="minorHAnsi" w:hAnsiTheme="minorHAnsi"/>
                <w:color w:val="auto"/>
                <w:szCs w:val="24"/>
              </w:rPr>
              <w:t>C</w:t>
            </w:r>
            <w:r w:rsidRPr="00E56533">
              <w:rPr>
                <w:rFonts w:asciiTheme="minorHAnsi" w:hAnsiTheme="minorHAnsi"/>
                <w:color w:val="auto"/>
                <w:szCs w:val="24"/>
              </w:rPr>
              <w:t>ondition</w:t>
            </w:r>
          </w:p>
        </w:tc>
        <w:tc>
          <w:tcPr>
            <w:tcW w:w="1710" w:type="dxa"/>
          </w:tcPr>
          <w:p w:rsidR="00022344" w:rsidRPr="00E56533" w:rsidRDefault="00022344" w:rsidP="00A104EF">
            <w:pPr>
              <w:tabs>
                <w:tab w:val="left" w:pos="288"/>
                <w:tab w:val="left" w:pos="4752"/>
              </w:tabs>
              <w:spacing w:line="240" w:lineRule="exact"/>
              <w:jc w:val="center"/>
              <w:rPr>
                <w:rFonts w:asciiTheme="minorHAnsi" w:hAnsiTheme="minorHAnsi"/>
                <w:color w:val="auto"/>
                <w:szCs w:val="24"/>
              </w:rPr>
            </w:pPr>
            <w:r w:rsidRPr="00E56533">
              <w:rPr>
                <w:rFonts w:asciiTheme="minorHAnsi" w:hAnsiTheme="minorHAnsi"/>
                <w:color w:val="auto"/>
                <w:szCs w:val="24"/>
              </w:rPr>
              <w:t>5003-5201</w:t>
            </w:r>
          </w:p>
        </w:tc>
        <w:tc>
          <w:tcPr>
            <w:tcW w:w="1170" w:type="dxa"/>
          </w:tcPr>
          <w:p w:rsidR="00022344" w:rsidRPr="00E56533" w:rsidRDefault="00022344" w:rsidP="00A104EF">
            <w:pPr>
              <w:tabs>
                <w:tab w:val="left" w:pos="288"/>
                <w:tab w:val="left" w:pos="4752"/>
              </w:tabs>
              <w:spacing w:line="240" w:lineRule="exact"/>
              <w:jc w:val="center"/>
              <w:rPr>
                <w:rFonts w:asciiTheme="minorHAnsi" w:hAnsiTheme="minorHAnsi"/>
                <w:color w:val="auto"/>
                <w:szCs w:val="24"/>
              </w:rPr>
            </w:pPr>
            <w:r w:rsidRPr="00E56533">
              <w:rPr>
                <w:rFonts w:asciiTheme="minorHAnsi" w:hAnsiTheme="minorHAnsi"/>
                <w:color w:val="auto"/>
                <w:szCs w:val="24"/>
              </w:rPr>
              <w:t>20%</w:t>
            </w:r>
          </w:p>
        </w:tc>
      </w:tr>
      <w:tr w:rsidR="00022344" w:rsidRPr="00E56533" w:rsidTr="00A104EF">
        <w:tblPrEx>
          <w:tblLook w:val="0000"/>
        </w:tblPrEx>
        <w:trPr>
          <w:gridBefore w:val="1"/>
          <w:wBefore w:w="6480" w:type="dxa"/>
          <w:trHeight w:val="287"/>
          <w:jc w:val="center"/>
        </w:trPr>
        <w:tc>
          <w:tcPr>
            <w:tcW w:w="1710" w:type="dxa"/>
            <w:tcBorders>
              <w:left w:val="single" w:sz="4" w:space="0" w:color="auto"/>
              <w:bottom w:val="single" w:sz="4" w:space="0" w:color="000000"/>
            </w:tcBorders>
            <w:shd w:val="clear" w:color="auto" w:fill="D9D9D9" w:themeFill="background1" w:themeFillShade="D9"/>
          </w:tcPr>
          <w:p w:rsidR="00022344" w:rsidRPr="00E56533" w:rsidRDefault="00022344" w:rsidP="00A104EF">
            <w:pPr>
              <w:tabs>
                <w:tab w:val="left" w:pos="288"/>
                <w:tab w:val="left" w:pos="4752"/>
              </w:tabs>
              <w:spacing w:line="240" w:lineRule="exact"/>
              <w:jc w:val="center"/>
              <w:rPr>
                <w:rFonts w:asciiTheme="minorHAnsi" w:hAnsiTheme="minorHAnsi"/>
                <w:b/>
                <w:color w:val="auto"/>
                <w:szCs w:val="24"/>
              </w:rPr>
            </w:pPr>
            <w:r w:rsidRPr="00E56533">
              <w:rPr>
                <w:rFonts w:asciiTheme="minorHAnsi" w:hAnsiTheme="minorHAnsi"/>
                <w:b/>
                <w:color w:val="auto"/>
                <w:szCs w:val="24"/>
              </w:rPr>
              <w:t>COMBINED</w:t>
            </w:r>
          </w:p>
        </w:tc>
        <w:tc>
          <w:tcPr>
            <w:tcW w:w="1170" w:type="dxa"/>
            <w:tcBorders>
              <w:bottom w:val="single" w:sz="4" w:space="0" w:color="000000"/>
            </w:tcBorders>
            <w:shd w:val="clear" w:color="auto" w:fill="D9D9D9" w:themeFill="background1" w:themeFillShade="D9"/>
          </w:tcPr>
          <w:p w:rsidR="00022344" w:rsidRPr="00E56533" w:rsidRDefault="00022344" w:rsidP="00A104EF">
            <w:pPr>
              <w:tabs>
                <w:tab w:val="left" w:pos="288"/>
                <w:tab w:val="left" w:pos="4752"/>
              </w:tabs>
              <w:spacing w:line="240" w:lineRule="exact"/>
              <w:jc w:val="center"/>
              <w:rPr>
                <w:rFonts w:asciiTheme="minorHAnsi" w:hAnsiTheme="minorHAnsi"/>
                <w:b/>
                <w:color w:val="auto"/>
                <w:szCs w:val="24"/>
              </w:rPr>
            </w:pPr>
            <w:r w:rsidRPr="00E56533">
              <w:rPr>
                <w:rFonts w:asciiTheme="minorHAnsi" w:hAnsiTheme="minorHAnsi"/>
                <w:b/>
                <w:color w:val="auto"/>
                <w:szCs w:val="24"/>
              </w:rPr>
              <w:t>20%</w:t>
            </w:r>
          </w:p>
        </w:tc>
      </w:tr>
    </w:tbl>
    <w:p w:rsidR="00B522CD" w:rsidRPr="00E56533" w:rsidRDefault="008B5D31" w:rsidP="00190E48">
      <w:pPr>
        <w:tabs>
          <w:tab w:val="left" w:pos="288"/>
          <w:tab w:val="left" w:pos="4752"/>
        </w:tabs>
        <w:spacing w:line="240" w:lineRule="exact"/>
        <w:jc w:val="both"/>
        <w:rPr>
          <w:rFonts w:asciiTheme="minorHAnsi" w:hAnsiTheme="minorHAnsi"/>
          <w:color w:val="auto"/>
        </w:rPr>
      </w:pPr>
      <w:r w:rsidRPr="00E56533">
        <w:rPr>
          <w:rFonts w:asciiTheme="minorHAnsi" w:hAnsiTheme="minorHAnsi"/>
          <w:color w:val="auto"/>
          <w:u w:val="single"/>
        </w:rPr>
        <w:t>_____________________________________________________________</w:t>
      </w:r>
      <w:r w:rsidR="006E220A" w:rsidRPr="00E56533">
        <w:rPr>
          <w:rFonts w:asciiTheme="minorHAnsi" w:hAnsiTheme="minorHAnsi"/>
          <w:color w:val="auto"/>
          <w:u w:val="single"/>
        </w:rPr>
        <w:t>________________</w:t>
      </w:r>
      <w:r w:rsidRPr="00E56533">
        <w:rPr>
          <w:rFonts w:asciiTheme="minorHAnsi" w:hAnsiTheme="minorHAnsi"/>
          <w:color w:val="auto"/>
          <w:u w:val="single"/>
        </w:rPr>
        <w:t>_</w:t>
      </w:r>
    </w:p>
    <w:p w:rsidR="00D91DA6" w:rsidRPr="00E56533" w:rsidRDefault="00D91DA6" w:rsidP="00190E48">
      <w:pPr>
        <w:tabs>
          <w:tab w:val="left" w:pos="288"/>
          <w:tab w:val="left" w:pos="4752"/>
        </w:tabs>
        <w:spacing w:line="240" w:lineRule="exact"/>
        <w:jc w:val="both"/>
        <w:rPr>
          <w:rFonts w:asciiTheme="minorHAnsi" w:hAnsiTheme="minorHAnsi"/>
          <w:color w:val="auto"/>
        </w:rPr>
      </w:pPr>
    </w:p>
    <w:p w:rsidR="00D91DA6" w:rsidRPr="00E56533" w:rsidRDefault="00114F20" w:rsidP="00190E48">
      <w:pPr>
        <w:tabs>
          <w:tab w:val="left" w:pos="288"/>
          <w:tab w:val="left" w:pos="4752"/>
        </w:tabs>
        <w:spacing w:line="240" w:lineRule="exact"/>
        <w:jc w:val="both"/>
        <w:rPr>
          <w:rFonts w:asciiTheme="minorHAnsi" w:hAnsiTheme="minorHAnsi"/>
          <w:color w:val="auto"/>
        </w:rPr>
      </w:pPr>
      <w:r w:rsidRPr="00E56533">
        <w:rPr>
          <w:rFonts w:asciiTheme="minorHAnsi" w:hAnsiTheme="minorHAnsi"/>
          <w:color w:val="auto"/>
        </w:rPr>
        <w:t>The following documentary evidence was considered:</w:t>
      </w:r>
    </w:p>
    <w:p w:rsidR="00EB5EFD" w:rsidRPr="00E56533" w:rsidRDefault="00EB5EFD" w:rsidP="00190E48">
      <w:pPr>
        <w:tabs>
          <w:tab w:val="left" w:pos="288"/>
          <w:tab w:val="left" w:pos="4752"/>
        </w:tabs>
        <w:spacing w:line="240" w:lineRule="exact"/>
        <w:jc w:val="both"/>
        <w:rPr>
          <w:rFonts w:asciiTheme="minorHAnsi" w:hAnsiTheme="minorHAnsi"/>
          <w:color w:val="auto"/>
        </w:rPr>
      </w:pPr>
    </w:p>
    <w:p w:rsidR="00114F20" w:rsidRPr="0085089F" w:rsidRDefault="0051146C" w:rsidP="00190E48">
      <w:pPr>
        <w:tabs>
          <w:tab w:val="left" w:pos="288"/>
          <w:tab w:val="left" w:pos="4752"/>
        </w:tabs>
        <w:spacing w:line="240" w:lineRule="exact"/>
        <w:jc w:val="both"/>
        <w:rPr>
          <w:rFonts w:asciiTheme="minorHAnsi" w:hAnsiTheme="minorHAnsi"/>
          <w:color w:val="auto"/>
        </w:rPr>
      </w:pPr>
      <w:r w:rsidRPr="0085089F">
        <w:rPr>
          <w:rFonts w:asciiTheme="minorHAnsi" w:hAnsiTheme="minorHAnsi"/>
          <w:color w:val="auto"/>
        </w:rPr>
        <w:t xml:space="preserve">Exhibit A.  DD Form </w:t>
      </w:r>
      <w:proofErr w:type="gramStart"/>
      <w:r w:rsidRPr="0085089F">
        <w:rPr>
          <w:rFonts w:asciiTheme="minorHAnsi" w:hAnsiTheme="minorHAnsi"/>
          <w:color w:val="auto"/>
        </w:rPr>
        <w:t>294,</w:t>
      </w:r>
      <w:proofErr w:type="gramEnd"/>
      <w:r w:rsidRPr="0085089F">
        <w:rPr>
          <w:rFonts w:asciiTheme="minorHAnsi" w:hAnsiTheme="minorHAnsi"/>
          <w:color w:val="auto"/>
        </w:rPr>
        <w:t xml:space="preserve"> dated </w:t>
      </w:r>
      <w:r w:rsidR="0019273F" w:rsidRPr="0085089F">
        <w:rPr>
          <w:rFonts w:asciiTheme="minorHAnsi" w:hAnsiTheme="minorHAnsi"/>
          <w:color w:val="auto"/>
        </w:rPr>
        <w:t>20</w:t>
      </w:r>
      <w:r w:rsidR="006C53C1">
        <w:rPr>
          <w:rFonts w:asciiTheme="minorHAnsi" w:hAnsiTheme="minorHAnsi"/>
          <w:color w:val="auto"/>
        </w:rPr>
        <w:t>091217</w:t>
      </w:r>
      <w:r w:rsidR="00114F20" w:rsidRPr="0085089F">
        <w:rPr>
          <w:rFonts w:asciiTheme="minorHAnsi" w:hAnsiTheme="minorHAnsi"/>
          <w:color w:val="auto"/>
        </w:rPr>
        <w:t>, w/</w:t>
      </w:r>
      <w:proofErr w:type="spellStart"/>
      <w:r w:rsidR="00114F20" w:rsidRPr="0085089F">
        <w:rPr>
          <w:rFonts w:asciiTheme="minorHAnsi" w:hAnsiTheme="minorHAnsi"/>
          <w:color w:val="auto"/>
        </w:rPr>
        <w:t>atchs</w:t>
      </w:r>
      <w:proofErr w:type="spellEnd"/>
      <w:r w:rsidR="00114F20" w:rsidRPr="0085089F">
        <w:rPr>
          <w:rFonts w:asciiTheme="minorHAnsi" w:hAnsiTheme="minorHAnsi"/>
          <w:color w:val="auto"/>
        </w:rPr>
        <w:t>.</w:t>
      </w:r>
    </w:p>
    <w:p w:rsidR="00114F20" w:rsidRPr="0085089F" w:rsidRDefault="00114F20" w:rsidP="00190E48">
      <w:pPr>
        <w:tabs>
          <w:tab w:val="left" w:pos="288"/>
          <w:tab w:val="left" w:pos="4752"/>
        </w:tabs>
        <w:spacing w:line="240" w:lineRule="exact"/>
        <w:jc w:val="both"/>
        <w:rPr>
          <w:rFonts w:asciiTheme="minorHAnsi" w:hAnsiTheme="minorHAnsi"/>
          <w:color w:val="auto"/>
        </w:rPr>
      </w:pPr>
      <w:r w:rsidRPr="0085089F">
        <w:rPr>
          <w:rFonts w:asciiTheme="minorHAnsi" w:hAnsiTheme="minorHAnsi"/>
          <w:color w:val="auto"/>
        </w:rPr>
        <w:t xml:space="preserve">Exhibit B.  </w:t>
      </w:r>
      <w:proofErr w:type="gramStart"/>
      <w:r w:rsidRPr="0085089F">
        <w:rPr>
          <w:rFonts w:asciiTheme="minorHAnsi" w:hAnsiTheme="minorHAnsi"/>
          <w:color w:val="auto"/>
        </w:rPr>
        <w:t>Service Treatment Record.</w:t>
      </w:r>
      <w:proofErr w:type="gramEnd"/>
    </w:p>
    <w:p w:rsidR="00114F20" w:rsidRPr="0085089F" w:rsidRDefault="00114F20" w:rsidP="00190E48">
      <w:pPr>
        <w:tabs>
          <w:tab w:val="left" w:pos="288"/>
          <w:tab w:val="left" w:pos="4752"/>
        </w:tabs>
        <w:spacing w:line="240" w:lineRule="exact"/>
        <w:jc w:val="both"/>
        <w:rPr>
          <w:rFonts w:asciiTheme="minorHAnsi" w:hAnsiTheme="minorHAnsi"/>
          <w:color w:val="auto"/>
        </w:rPr>
      </w:pPr>
      <w:r w:rsidRPr="0085089F">
        <w:rPr>
          <w:rFonts w:asciiTheme="minorHAnsi" w:hAnsiTheme="minorHAnsi"/>
          <w:color w:val="auto"/>
        </w:rPr>
        <w:t xml:space="preserve">Exhibit C.  </w:t>
      </w:r>
      <w:proofErr w:type="gramStart"/>
      <w:r w:rsidRPr="0085089F">
        <w:rPr>
          <w:rFonts w:asciiTheme="minorHAnsi" w:hAnsiTheme="minorHAnsi"/>
          <w:color w:val="auto"/>
        </w:rPr>
        <w:t>Department of Veterans</w:t>
      </w:r>
      <w:r w:rsidR="00385D6F" w:rsidRPr="0085089F">
        <w:rPr>
          <w:rFonts w:asciiTheme="minorHAnsi" w:hAnsiTheme="minorHAnsi"/>
          <w:color w:val="auto"/>
        </w:rPr>
        <w:t>'</w:t>
      </w:r>
      <w:r w:rsidRPr="0085089F">
        <w:rPr>
          <w:rFonts w:asciiTheme="minorHAnsi" w:hAnsiTheme="minorHAnsi"/>
          <w:color w:val="auto"/>
        </w:rPr>
        <w:t xml:space="preserve"> Affairs Treatment Record.</w:t>
      </w:r>
      <w:proofErr w:type="gramEnd"/>
    </w:p>
    <w:p w:rsidR="00D91DA6" w:rsidRPr="0085089F" w:rsidRDefault="00D91DA6" w:rsidP="00190E48">
      <w:pPr>
        <w:tabs>
          <w:tab w:val="left" w:pos="288"/>
          <w:tab w:val="left" w:pos="4752"/>
        </w:tabs>
        <w:spacing w:line="240" w:lineRule="exact"/>
        <w:jc w:val="both"/>
        <w:rPr>
          <w:rFonts w:asciiTheme="minorHAnsi" w:hAnsiTheme="minorHAnsi"/>
          <w:color w:val="auto"/>
        </w:rPr>
      </w:pPr>
    </w:p>
    <w:p w:rsidR="00114F20" w:rsidRPr="0085089F" w:rsidRDefault="00114F20" w:rsidP="00190E48">
      <w:pPr>
        <w:tabs>
          <w:tab w:val="left" w:pos="288"/>
          <w:tab w:val="left" w:pos="4752"/>
        </w:tabs>
        <w:spacing w:line="240" w:lineRule="exact"/>
        <w:jc w:val="both"/>
        <w:rPr>
          <w:rFonts w:asciiTheme="minorHAnsi" w:hAnsiTheme="minorHAnsi"/>
          <w:color w:val="auto"/>
        </w:rPr>
      </w:pPr>
    </w:p>
    <w:p w:rsidR="00114F20" w:rsidRPr="0085089F" w:rsidRDefault="00114F20" w:rsidP="00190E48">
      <w:pPr>
        <w:tabs>
          <w:tab w:val="left" w:pos="288"/>
          <w:tab w:val="left" w:pos="4752"/>
        </w:tabs>
        <w:spacing w:line="240" w:lineRule="exact"/>
        <w:jc w:val="both"/>
        <w:rPr>
          <w:rFonts w:asciiTheme="minorHAnsi" w:hAnsiTheme="minorHAnsi"/>
          <w:color w:val="auto"/>
        </w:rPr>
      </w:pPr>
    </w:p>
    <w:p w:rsidR="00114F20" w:rsidRPr="0085089F" w:rsidRDefault="00114F20" w:rsidP="00190E48">
      <w:pPr>
        <w:tabs>
          <w:tab w:val="left" w:pos="288"/>
          <w:tab w:val="left" w:pos="4752"/>
        </w:tabs>
        <w:spacing w:line="240" w:lineRule="exact"/>
        <w:jc w:val="both"/>
        <w:rPr>
          <w:rFonts w:asciiTheme="minorHAnsi" w:hAnsiTheme="minorHAnsi"/>
          <w:color w:val="auto"/>
        </w:rPr>
      </w:pPr>
    </w:p>
    <w:p w:rsidR="00A104EF" w:rsidRDefault="00A104EF">
      <w:pPr>
        <w:rPr>
          <w:rFonts w:asciiTheme="minorHAnsi" w:hAnsiTheme="minorHAnsi"/>
          <w:color w:val="auto"/>
        </w:rPr>
      </w:pPr>
    </w:p>
    <w:p w:rsidR="00A104EF" w:rsidRDefault="00A104EF">
      <w:pPr>
        <w:rPr>
          <w:rFonts w:asciiTheme="minorHAnsi" w:hAnsiTheme="minorHAnsi"/>
          <w:color w:val="auto"/>
        </w:rPr>
      </w:pPr>
    </w:p>
    <w:p w:rsidR="00A104EF" w:rsidRDefault="00A104EF">
      <w:pPr>
        <w:rPr>
          <w:rFonts w:asciiTheme="minorHAnsi" w:hAnsiTheme="minorHAnsi"/>
          <w:color w:val="auto"/>
        </w:rPr>
      </w:pPr>
      <w:r>
        <w:rPr>
          <w:rFonts w:asciiTheme="minorHAnsi" w:hAnsiTheme="minorHAnsi"/>
          <w:color w:val="auto"/>
        </w:rPr>
        <w:br w:type="page"/>
      </w:r>
    </w:p>
    <w:p w:rsidR="00A104EF" w:rsidRDefault="00A104EF">
      <w:pPr>
        <w:rPr>
          <w:rFonts w:asciiTheme="minorHAnsi" w:hAnsiTheme="minorHAnsi"/>
          <w:color w:val="auto"/>
        </w:rPr>
      </w:pPr>
      <w:r>
        <w:rPr>
          <w:rFonts w:asciiTheme="minorHAnsi" w:hAnsiTheme="minorHAnsi"/>
          <w:noProof/>
          <w:color w:val="auto"/>
        </w:rPr>
        <w:lastRenderedPageBreak/>
        <w:drawing>
          <wp:anchor distT="0" distB="0" distL="114300" distR="114300" simplePos="0" relativeHeight="251658240" behindDoc="0" locked="0" layoutInCell="1" allowOverlap="1">
            <wp:simplePos x="0" y="0"/>
            <wp:positionH relativeFrom="column">
              <wp:posOffset>-28575</wp:posOffset>
            </wp:positionH>
            <wp:positionV relativeFrom="paragraph">
              <wp:posOffset>-647700</wp:posOffset>
            </wp:positionV>
            <wp:extent cx="5943600" cy="7696200"/>
            <wp:effectExtent l="1905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cstate="print"/>
                    <a:srcRect/>
                    <a:stretch>
                      <a:fillRect/>
                    </a:stretch>
                  </pic:blipFill>
                  <pic:spPr bwMode="auto">
                    <a:xfrm>
                      <a:off x="0" y="0"/>
                      <a:ext cx="5943600" cy="7696200"/>
                    </a:xfrm>
                    <a:prstGeom prst="rect">
                      <a:avLst/>
                    </a:prstGeom>
                    <a:noFill/>
                    <a:ln w="9525">
                      <a:noFill/>
                      <a:miter lim="800000"/>
                      <a:headEnd/>
                      <a:tailEnd/>
                    </a:ln>
                  </pic:spPr>
                </pic:pic>
              </a:graphicData>
            </a:graphic>
          </wp:anchor>
        </w:drawing>
      </w:r>
    </w:p>
    <w:p w:rsidR="00A104EF" w:rsidRDefault="00A104EF">
      <w:pPr>
        <w:rPr>
          <w:rFonts w:asciiTheme="minorHAnsi" w:hAnsiTheme="minorHAnsi"/>
          <w:color w:val="auto"/>
        </w:rPr>
      </w:pPr>
    </w:p>
    <w:p w:rsidR="00A104EF" w:rsidRDefault="00A104EF">
      <w:pPr>
        <w:rPr>
          <w:rFonts w:asciiTheme="minorHAnsi" w:hAnsiTheme="minorHAnsi"/>
          <w:color w:val="auto"/>
        </w:rPr>
      </w:pPr>
    </w:p>
    <w:p w:rsidR="00A104EF" w:rsidRDefault="00A104EF">
      <w:pPr>
        <w:rPr>
          <w:rFonts w:asciiTheme="minorHAnsi" w:hAnsiTheme="minorHAnsi"/>
          <w:color w:val="auto"/>
        </w:rPr>
      </w:pPr>
    </w:p>
    <w:p w:rsidR="00A104EF" w:rsidRDefault="00A104EF">
      <w:pPr>
        <w:rPr>
          <w:rFonts w:asciiTheme="minorHAnsi" w:hAnsiTheme="minorHAnsi"/>
          <w:color w:val="auto"/>
        </w:rPr>
      </w:pPr>
    </w:p>
    <w:p w:rsidR="00A104EF" w:rsidRDefault="00A104EF">
      <w:pPr>
        <w:rPr>
          <w:rFonts w:asciiTheme="minorHAnsi" w:hAnsiTheme="minorHAnsi"/>
          <w:color w:val="auto"/>
        </w:rPr>
      </w:pPr>
    </w:p>
    <w:p w:rsidR="00A104EF" w:rsidRDefault="00A104EF">
      <w:pPr>
        <w:rPr>
          <w:rFonts w:asciiTheme="minorHAnsi" w:hAnsiTheme="minorHAnsi"/>
          <w:color w:val="auto"/>
        </w:rPr>
      </w:pPr>
    </w:p>
    <w:p w:rsidR="00A104EF" w:rsidRDefault="00A104EF">
      <w:pPr>
        <w:rPr>
          <w:rFonts w:asciiTheme="minorHAnsi" w:hAnsiTheme="minorHAnsi"/>
          <w:color w:val="auto"/>
        </w:rPr>
      </w:pPr>
    </w:p>
    <w:p w:rsidR="00A104EF" w:rsidRDefault="00A104EF">
      <w:pPr>
        <w:rPr>
          <w:rFonts w:asciiTheme="minorHAnsi" w:hAnsiTheme="minorHAnsi"/>
          <w:color w:val="auto"/>
        </w:rPr>
      </w:pPr>
    </w:p>
    <w:p w:rsidR="00A104EF" w:rsidRDefault="00A104EF">
      <w:pPr>
        <w:rPr>
          <w:rFonts w:asciiTheme="minorHAnsi" w:hAnsiTheme="minorHAnsi"/>
          <w:color w:val="auto"/>
        </w:rPr>
      </w:pPr>
    </w:p>
    <w:p w:rsidR="00A104EF" w:rsidRDefault="00A104EF">
      <w:pPr>
        <w:rPr>
          <w:rFonts w:asciiTheme="minorHAnsi" w:hAnsiTheme="minorHAnsi"/>
          <w:color w:val="auto"/>
        </w:rPr>
      </w:pPr>
    </w:p>
    <w:p w:rsidR="00A104EF" w:rsidRDefault="00A104EF">
      <w:pPr>
        <w:rPr>
          <w:rFonts w:asciiTheme="minorHAnsi" w:hAnsiTheme="minorHAnsi"/>
          <w:color w:val="auto"/>
        </w:rPr>
      </w:pPr>
    </w:p>
    <w:p w:rsidR="00A104EF" w:rsidRDefault="00A104EF">
      <w:pPr>
        <w:rPr>
          <w:rFonts w:asciiTheme="minorHAnsi" w:hAnsiTheme="minorHAnsi"/>
          <w:color w:val="auto"/>
        </w:rPr>
      </w:pPr>
    </w:p>
    <w:p w:rsidR="00A104EF" w:rsidRDefault="00A104EF">
      <w:pPr>
        <w:rPr>
          <w:rFonts w:asciiTheme="minorHAnsi" w:hAnsiTheme="minorHAnsi"/>
          <w:color w:val="auto"/>
        </w:rPr>
      </w:pPr>
    </w:p>
    <w:p w:rsidR="00A104EF" w:rsidRDefault="00A104EF">
      <w:pPr>
        <w:rPr>
          <w:rFonts w:asciiTheme="minorHAnsi" w:hAnsiTheme="minorHAnsi"/>
          <w:color w:val="auto"/>
        </w:rPr>
      </w:pPr>
    </w:p>
    <w:p w:rsidR="00A104EF" w:rsidRDefault="00A104EF">
      <w:pPr>
        <w:rPr>
          <w:rFonts w:asciiTheme="minorHAnsi" w:hAnsiTheme="minorHAnsi"/>
          <w:color w:val="auto"/>
        </w:rPr>
      </w:pPr>
    </w:p>
    <w:p w:rsidR="00A104EF" w:rsidRDefault="00A104EF">
      <w:pPr>
        <w:rPr>
          <w:rFonts w:asciiTheme="minorHAnsi" w:hAnsiTheme="minorHAnsi"/>
          <w:color w:val="auto"/>
        </w:rPr>
      </w:pPr>
    </w:p>
    <w:p w:rsidR="00A104EF" w:rsidRDefault="00A104EF">
      <w:pPr>
        <w:rPr>
          <w:rFonts w:asciiTheme="minorHAnsi" w:hAnsiTheme="minorHAnsi"/>
          <w:color w:val="auto"/>
        </w:rPr>
      </w:pPr>
    </w:p>
    <w:p w:rsidR="00A104EF" w:rsidRDefault="00A104EF">
      <w:pPr>
        <w:rPr>
          <w:rFonts w:asciiTheme="minorHAnsi" w:hAnsiTheme="minorHAnsi"/>
          <w:color w:val="auto"/>
        </w:rPr>
      </w:pPr>
    </w:p>
    <w:p w:rsidR="00A104EF" w:rsidRDefault="00A104EF">
      <w:pPr>
        <w:rPr>
          <w:rFonts w:asciiTheme="minorHAnsi" w:hAnsiTheme="minorHAnsi"/>
          <w:color w:val="auto"/>
        </w:rPr>
      </w:pPr>
    </w:p>
    <w:p w:rsidR="00A104EF" w:rsidRDefault="00A104EF">
      <w:pPr>
        <w:rPr>
          <w:rFonts w:asciiTheme="minorHAnsi" w:hAnsiTheme="minorHAnsi"/>
          <w:color w:val="auto"/>
        </w:rPr>
      </w:pPr>
    </w:p>
    <w:p w:rsidR="00A104EF" w:rsidRDefault="00A104EF">
      <w:pPr>
        <w:rPr>
          <w:rFonts w:asciiTheme="minorHAnsi" w:hAnsiTheme="minorHAnsi"/>
          <w:color w:val="auto"/>
        </w:rPr>
      </w:pPr>
    </w:p>
    <w:p w:rsidR="00A104EF" w:rsidRDefault="00A104EF">
      <w:pPr>
        <w:rPr>
          <w:rFonts w:asciiTheme="minorHAnsi" w:hAnsiTheme="minorHAnsi"/>
          <w:color w:val="auto"/>
        </w:rPr>
      </w:pPr>
    </w:p>
    <w:p w:rsidR="00A104EF" w:rsidRDefault="00A104EF">
      <w:pPr>
        <w:rPr>
          <w:rFonts w:asciiTheme="minorHAnsi" w:hAnsiTheme="minorHAnsi"/>
          <w:color w:val="auto"/>
        </w:rPr>
      </w:pPr>
    </w:p>
    <w:p w:rsidR="00A104EF" w:rsidRDefault="00A104EF">
      <w:pPr>
        <w:rPr>
          <w:rFonts w:asciiTheme="minorHAnsi" w:hAnsiTheme="minorHAnsi"/>
          <w:color w:val="auto"/>
        </w:rPr>
      </w:pPr>
    </w:p>
    <w:p w:rsidR="00A104EF" w:rsidRDefault="00A104EF">
      <w:pPr>
        <w:rPr>
          <w:rFonts w:asciiTheme="minorHAnsi" w:hAnsiTheme="minorHAnsi"/>
          <w:color w:val="auto"/>
        </w:rPr>
      </w:pPr>
    </w:p>
    <w:p w:rsidR="00A104EF" w:rsidRDefault="00A104EF">
      <w:pPr>
        <w:rPr>
          <w:rFonts w:asciiTheme="minorHAnsi" w:hAnsiTheme="minorHAnsi"/>
          <w:color w:val="auto"/>
        </w:rPr>
      </w:pPr>
    </w:p>
    <w:p w:rsidR="00A104EF" w:rsidRDefault="00A104EF">
      <w:pPr>
        <w:rPr>
          <w:rFonts w:asciiTheme="minorHAnsi" w:hAnsiTheme="minorHAnsi"/>
          <w:color w:val="auto"/>
        </w:rPr>
      </w:pPr>
    </w:p>
    <w:p w:rsidR="00A104EF" w:rsidRDefault="00A104EF">
      <w:pPr>
        <w:rPr>
          <w:rFonts w:asciiTheme="minorHAnsi" w:hAnsiTheme="minorHAnsi"/>
          <w:color w:val="auto"/>
        </w:rPr>
      </w:pPr>
    </w:p>
    <w:p w:rsidR="00A104EF" w:rsidRDefault="00A104EF">
      <w:pPr>
        <w:rPr>
          <w:rFonts w:asciiTheme="minorHAnsi" w:hAnsiTheme="minorHAnsi"/>
          <w:color w:val="auto"/>
        </w:rPr>
      </w:pPr>
    </w:p>
    <w:p w:rsidR="00A104EF" w:rsidRDefault="00A104EF">
      <w:pPr>
        <w:rPr>
          <w:rFonts w:asciiTheme="minorHAnsi" w:hAnsiTheme="minorHAnsi"/>
          <w:color w:val="auto"/>
        </w:rPr>
      </w:pPr>
    </w:p>
    <w:p w:rsidR="00A104EF" w:rsidRDefault="00A104EF">
      <w:pPr>
        <w:rPr>
          <w:rFonts w:asciiTheme="minorHAnsi" w:hAnsiTheme="minorHAnsi"/>
          <w:color w:val="auto"/>
        </w:rPr>
      </w:pPr>
    </w:p>
    <w:p w:rsidR="00A104EF" w:rsidRDefault="00A104EF">
      <w:pPr>
        <w:rPr>
          <w:rFonts w:asciiTheme="minorHAnsi" w:hAnsiTheme="minorHAnsi"/>
          <w:color w:val="auto"/>
        </w:rPr>
      </w:pPr>
    </w:p>
    <w:p w:rsidR="00A104EF" w:rsidRDefault="00A104EF">
      <w:pPr>
        <w:rPr>
          <w:rFonts w:asciiTheme="minorHAnsi" w:hAnsiTheme="minorHAnsi"/>
          <w:color w:val="auto"/>
        </w:rPr>
      </w:pPr>
    </w:p>
    <w:p w:rsidR="00A104EF" w:rsidRDefault="00A104EF">
      <w:pPr>
        <w:rPr>
          <w:rFonts w:asciiTheme="minorHAnsi" w:hAnsiTheme="minorHAnsi"/>
          <w:color w:val="auto"/>
        </w:rPr>
      </w:pPr>
    </w:p>
    <w:p w:rsidR="00A104EF" w:rsidRDefault="00A104EF">
      <w:pPr>
        <w:rPr>
          <w:rFonts w:asciiTheme="minorHAnsi" w:hAnsiTheme="minorHAnsi"/>
          <w:color w:val="auto"/>
        </w:rPr>
      </w:pPr>
    </w:p>
    <w:p w:rsidR="00A104EF" w:rsidRDefault="00A104EF">
      <w:pPr>
        <w:rPr>
          <w:rFonts w:asciiTheme="minorHAnsi" w:hAnsiTheme="minorHAnsi"/>
          <w:color w:val="auto"/>
        </w:rPr>
      </w:pPr>
    </w:p>
    <w:p w:rsidR="00A104EF" w:rsidRDefault="00A104EF">
      <w:pPr>
        <w:rPr>
          <w:rFonts w:asciiTheme="minorHAnsi" w:hAnsiTheme="minorHAnsi"/>
          <w:color w:val="auto"/>
        </w:rPr>
      </w:pPr>
    </w:p>
    <w:p w:rsidR="00A104EF" w:rsidRDefault="00A104EF">
      <w:pPr>
        <w:rPr>
          <w:rFonts w:asciiTheme="minorHAnsi" w:hAnsiTheme="minorHAnsi"/>
          <w:color w:val="auto"/>
        </w:rPr>
      </w:pPr>
    </w:p>
    <w:p w:rsidR="00A104EF" w:rsidRDefault="00A104EF">
      <w:pPr>
        <w:rPr>
          <w:rFonts w:asciiTheme="minorHAnsi" w:hAnsiTheme="minorHAnsi"/>
          <w:color w:val="auto"/>
        </w:rPr>
      </w:pPr>
      <w:r>
        <w:rPr>
          <w:rFonts w:asciiTheme="minorHAnsi" w:hAnsiTheme="minorHAnsi"/>
          <w:color w:val="auto"/>
        </w:rPr>
        <w:br w:type="page"/>
      </w:r>
    </w:p>
    <w:p w:rsidR="00E035BC" w:rsidRDefault="00E035BC" w:rsidP="00E035BC">
      <w:pPr>
        <w:pStyle w:val="Default"/>
        <w:pageBreakBefore/>
        <w:framePr w:w="15057" w:wrap="auto" w:vAnchor="page" w:hAnchor="page" w:x="1" w:y="1"/>
      </w:pPr>
    </w:p>
    <w:p w:rsidR="00A104EF" w:rsidRDefault="00A104EF">
      <w:pPr>
        <w:rPr>
          <w:rFonts w:asciiTheme="minorHAnsi" w:hAnsiTheme="minorHAnsi"/>
          <w:color w:val="auto"/>
        </w:rPr>
      </w:pPr>
    </w:p>
    <w:p w:rsidR="00A104EF" w:rsidRDefault="00A104EF">
      <w:pPr>
        <w:rPr>
          <w:rFonts w:asciiTheme="minorHAnsi" w:hAnsiTheme="minorHAnsi"/>
          <w:color w:val="auto"/>
        </w:rPr>
      </w:pPr>
    </w:p>
    <w:sectPr w:rsidR="00A104EF" w:rsidSect="005000AB">
      <w:footerReference w:type="even" r:id="rId8"/>
      <w:footerReference w:type="default" r:id="rId9"/>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04EF" w:rsidRDefault="00A104EF">
      <w:r>
        <w:separator/>
      </w:r>
    </w:p>
  </w:endnote>
  <w:endnote w:type="continuationSeparator" w:id="0">
    <w:p w:rsidR="00A104EF" w:rsidRDefault="00A104EF">
      <w:r>
        <w:continuationSeparator/>
      </w:r>
    </w:p>
  </w:endnote>
</w:endnotes>
</file>

<file path=word/fontTable.xml><?xml version="1.0" encoding="utf-8"?>
<w:fonts xmlns:r="http://schemas.openxmlformats.org/officeDocument/2006/relationships" xmlns:w="http://schemas.openxmlformats.org/wordprocessingml/2006/main">
  <w:font w:name="Courier">
    <w:altName w:val="Courier New"/>
    <w:panose1 w:val="020704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AEF" w:usb1="C0007841" w:usb2="00000009" w:usb3="00000000" w:csb0="000001F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4EF" w:rsidRDefault="006B7FC8">
    <w:pPr>
      <w:pStyle w:val="Footer"/>
      <w:framePr w:wrap="around" w:vAnchor="text" w:hAnchor="margin" w:xAlign="center" w:y="1"/>
      <w:rPr>
        <w:rStyle w:val="PageNumber"/>
      </w:rPr>
    </w:pPr>
    <w:r>
      <w:rPr>
        <w:rStyle w:val="PageNumber"/>
      </w:rPr>
      <w:fldChar w:fldCharType="begin"/>
    </w:r>
    <w:r w:rsidR="00A104EF">
      <w:rPr>
        <w:rStyle w:val="PageNumber"/>
      </w:rPr>
      <w:instrText xml:space="preserve">PAGE  </w:instrText>
    </w:r>
    <w:r>
      <w:rPr>
        <w:rStyle w:val="PageNumber"/>
      </w:rPr>
      <w:fldChar w:fldCharType="separate"/>
    </w:r>
    <w:r w:rsidR="00A104EF">
      <w:rPr>
        <w:rStyle w:val="PageNumber"/>
        <w:noProof/>
      </w:rPr>
      <w:t>2</w:t>
    </w:r>
    <w:r>
      <w:rPr>
        <w:rStyle w:val="PageNumber"/>
      </w:rPr>
      <w:fldChar w:fldCharType="end"/>
    </w:r>
  </w:p>
  <w:p w:rsidR="00A104EF" w:rsidRDefault="00A104EF" w:rsidP="002B0749">
    <w:pPr>
      <w:pStyle w:val="Footer"/>
      <w:jc w:val="right"/>
    </w:pPr>
    <w:r>
      <w:tab/>
    </w:r>
    <w:r>
      <w:tab/>
    </w:r>
    <w:r w:rsidRPr="001D3186">
      <w:rPr>
        <w:caps/>
        <w:color w:val="000080"/>
      </w:rPr>
      <w:t>PD09</w:t>
    </w:r>
    <w:r>
      <w:rPr>
        <w:caps/>
        <w:color w:val="000080"/>
      </w:rPr>
      <w:t>00</w:t>
    </w:r>
    <w:r w:rsidRPr="001D3186">
      <w:rPr>
        <w:caps/>
        <w:color w:val="000080"/>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4EF" w:rsidRPr="00AC713F" w:rsidRDefault="006B7FC8">
    <w:pPr>
      <w:pStyle w:val="Footer"/>
      <w:framePr w:wrap="around" w:vAnchor="text" w:hAnchor="margin" w:xAlign="center" w:y="1"/>
      <w:rPr>
        <w:rStyle w:val="PageNumber"/>
        <w:rFonts w:asciiTheme="minorHAnsi" w:hAnsiTheme="minorHAnsi"/>
        <w:color w:val="auto"/>
      </w:rPr>
    </w:pPr>
    <w:r w:rsidRPr="00AC713F">
      <w:rPr>
        <w:rStyle w:val="PageNumber"/>
        <w:rFonts w:asciiTheme="minorHAnsi" w:hAnsiTheme="minorHAnsi"/>
        <w:color w:val="auto"/>
      </w:rPr>
      <w:fldChar w:fldCharType="begin"/>
    </w:r>
    <w:r w:rsidR="00A104EF" w:rsidRPr="00AC713F">
      <w:rPr>
        <w:rStyle w:val="PageNumber"/>
        <w:rFonts w:asciiTheme="minorHAnsi" w:hAnsiTheme="minorHAnsi"/>
        <w:color w:val="auto"/>
      </w:rPr>
      <w:instrText xml:space="preserve">PAGE  </w:instrText>
    </w:r>
    <w:r w:rsidRPr="00AC713F">
      <w:rPr>
        <w:rStyle w:val="PageNumber"/>
        <w:rFonts w:asciiTheme="minorHAnsi" w:hAnsiTheme="minorHAnsi"/>
        <w:color w:val="auto"/>
      </w:rPr>
      <w:fldChar w:fldCharType="separate"/>
    </w:r>
    <w:r w:rsidR="00CD4035">
      <w:rPr>
        <w:rStyle w:val="PageNumber"/>
        <w:rFonts w:asciiTheme="minorHAnsi" w:hAnsiTheme="minorHAnsi"/>
        <w:noProof/>
        <w:color w:val="auto"/>
      </w:rPr>
      <w:t>6</w:t>
    </w:r>
    <w:r w:rsidRPr="00AC713F">
      <w:rPr>
        <w:rStyle w:val="PageNumber"/>
        <w:rFonts w:asciiTheme="minorHAnsi" w:hAnsiTheme="minorHAnsi"/>
        <w:color w:val="auto"/>
      </w:rPr>
      <w:fldChar w:fldCharType="end"/>
    </w:r>
  </w:p>
  <w:p w:rsidR="00A104EF" w:rsidRPr="00D56202" w:rsidRDefault="00A104EF" w:rsidP="002B0749">
    <w:pPr>
      <w:pStyle w:val="Footer"/>
      <w:jc w:val="right"/>
      <w:rPr>
        <w:rFonts w:asciiTheme="minorHAnsi" w:hAnsiTheme="minorHAnsi"/>
        <w:color w:val="auto"/>
      </w:rPr>
    </w:pPr>
    <w:r>
      <w:tab/>
    </w:r>
    <w:r w:rsidRPr="00D56202">
      <w:rPr>
        <w:color w:val="auto"/>
      </w:rPr>
      <w:tab/>
    </w:r>
    <w:r w:rsidRPr="00D56202">
      <w:rPr>
        <w:rFonts w:asciiTheme="minorHAnsi" w:hAnsiTheme="minorHAnsi"/>
        <w:caps/>
        <w:color w:val="auto"/>
      </w:rPr>
      <w:t>PD201000031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04EF" w:rsidRDefault="00A104EF">
      <w:r>
        <w:separator/>
      </w:r>
    </w:p>
  </w:footnote>
  <w:footnote w:type="continuationSeparator" w:id="0">
    <w:p w:rsidR="00A104EF" w:rsidRDefault="00A104E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53249"/>
  </w:hdrShapeDefaults>
  <w:footnotePr>
    <w:numRestart w:val="eachSect"/>
    <w:footnote w:id="-1"/>
    <w:footnote w:id="0"/>
  </w:footnotePr>
  <w:endnotePr>
    <w:endnote w:id="-1"/>
    <w:endnote w:id="0"/>
  </w:endnotePr>
  <w:compat/>
  <w:rsids>
    <w:rsidRoot w:val="001C28D1"/>
    <w:rsid w:val="000059FA"/>
    <w:rsid w:val="00006F87"/>
    <w:rsid w:val="00010ABA"/>
    <w:rsid w:val="00012428"/>
    <w:rsid w:val="00012852"/>
    <w:rsid w:val="00013417"/>
    <w:rsid w:val="000145C2"/>
    <w:rsid w:val="0001473F"/>
    <w:rsid w:val="00014A9E"/>
    <w:rsid w:val="00021361"/>
    <w:rsid w:val="00022344"/>
    <w:rsid w:val="00023913"/>
    <w:rsid w:val="00023D43"/>
    <w:rsid w:val="00032E07"/>
    <w:rsid w:val="000332CA"/>
    <w:rsid w:val="0003374E"/>
    <w:rsid w:val="000344E6"/>
    <w:rsid w:val="000349FF"/>
    <w:rsid w:val="00035C3A"/>
    <w:rsid w:val="00036E4B"/>
    <w:rsid w:val="000379D0"/>
    <w:rsid w:val="00040FC4"/>
    <w:rsid w:val="000416F8"/>
    <w:rsid w:val="00042C26"/>
    <w:rsid w:val="00043382"/>
    <w:rsid w:val="00051622"/>
    <w:rsid w:val="00052234"/>
    <w:rsid w:val="00053D7C"/>
    <w:rsid w:val="00054A3F"/>
    <w:rsid w:val="000577C9"/>
    <w:rsid w:val="0006431E"/>
    <w:rsid w:val="00067D00"/>
    <w:rsid w:val="00072433"/>
    <w:rsid w:val="00075702"/>
    <w:rsid w:val="000775C2"/>
    <w:rsid w:val="000806AD"/>
    <w:rsid w:val="00082482"/>
    <w:rsid w:val="0008708B"/>
    <w:rsid w:val="00092619"/>
    <w:rsid w:val="00092C66"/>
    <w:rsid w:val="000949CA"/>
    <w:rsid w:val="00094E4F"/>
    <w:rsid w:val="000A2BCE"/>
    <w:rsid w:val="000A41E3"/>
    <w:rsid w:val="000A4BBA"/>
    <w:rsid w:val="000A5071"/>
    <w:rsid w:val="000B4C99"/>
    <w:rsid w:val="000C06F6"/>
    <w:rsid w:val="000C1D34"/>
    <w:rsid w:val="000C2362"/>
    <w:rsid w:val="000C2EAB"/>
    <w:rsid w:val="000C3C13"/>
    <w:rsid w:val="000C53F9"/>
    <w:rsid w:val="000C5813"/>
    <w:rsid w:val="000C606A"/>
    <w:rsid w:val="000C75CF"/>
    <w:rsid w:val="000C7DE4"/>
    <w:rsid w:val="000D15E7"/>
    <w:rsid w:val="000D1A24"/>
    <w:rsid w:val="000D21C7"/>
    <w:rsid w:val="000D248A"/>
    <w:rsid w:val="000D35D8"/>
    <w:rsid w:val="000D43F9"/>
    <w:rsid w:val="000D4717"/>
    <w:rsid w:val="000D6457"/>
    <w:rsid w:val="000D7D55"/>
    <w:rsid w:val="000E0993"/>
    <w:rsid w:val="000E2D16"/>
    <w:rsid w:val="000E37E0"/>
    <w:rsid w:val="000E7EF1"/>
    <w:rsid w:val="000F02BE"/>
    <w:rsid w:val="000F427B"/>
    <w:rsid w:val="000F7181"/>
    <w:rsid w:val="001008C1"/>
    <w:rsid w:val="001023DB"/>
    <w:rsid w:val="00103CCF"/>
    <w:rsid w:val="0010417F"/>
    <w:rsid w:val="001042D2"/>
    <w:rsid w:val="0010530E"/>
    <w:rsid w:val="00105C07"/>
    <w:rsid w:val="001062AC"/>
    <w:rsid w:val="00107EC5"/>
    <w:rsid w:val="001103CD"/>
    <w:rsid w:val="00114F20"/>
    <w:rsid w:val="001211AF"/>
    <w:rsid w:val="001219DF"/>
    <w:rsid w:val="001231DC"/>
    <w:rsid w:val="001272AE"/>
    <w:rsid w:val="001315DD"/>
    <w:rsid w:val="00134C5B"/>
    <w:rsid w:val="00135385"/>
    <w:rsid w:val="001364D1"/>
    <w:rsid w:val="00142EBA"/>
    <w:rsid w:val="00143B79"/>
    <w:rsid w:val="00150B8A"/>
    <w:rsid w:val="00150DCB"/>
    <w:rsid w:val="00151912"/>
    <w:rsid w:val="00153740"/>
    <w:rsid w:val="001541C5"/>
    <w:rsid w:val="0015623F"/>
    <w:rsid w:val="00156585"/>
    <w:rsid w:val="00156BA9"/>
    <w:rsid w:val="00161761"/>
    <w:rsid w:val="00166182"/>
    <w:rsid w:val="001745DD"/>
    <w:rsid w:val="00177659"/>
    <w:rsid w:val="001779E5"/>
    <w:rsid w:val="00182A4C"/>
    <w:rsid w:val="00183F77"/>
    <w:rsid w:val="00185DA8"/>
    <w:rsid w:val="00185ECB"/>
    <w:rsid w:val="001865E0"/>
    <w:rsid w:val="001870F0"/>
    <w:rsid w:val="00190E48"/>
    <w:rsid w:val="0019273F"/>
    <w:rsid w:val="00193814"/>
    <w:rsid w:val="00193AD5"/>
    <w:rsid w:val="00194930"/>
    <w:rsid w:val="001A08CD"/>
    <w:rsid w:val="001A5320"/>
    <w:rsid w:val="001A5E62"/>
    <w:rsid w:val="001A7538"/>
    <w:rsid w:val="001B0B1A"/>
    <w:rsid w:val="001B3004"/>
    <w:rsid w:val="001B4EC2"/>
    <w:rsid w:val="001B5B59"/>
    <w:rsid w:val="001B60E0"/>
    <w:rsid w:val="001B7C8C"/>
    <w:rsid w:val="001C181A"/>
    <w:rsid w:val="001C1877"/>
    <w:rsid w:val="001C2053"/>
    <w:rsid w:val="001C252F"/>
    <w:rsid w:val="001C28D1"/>
    <w:rsid w:val="001C5CFC"/>
    <w:rsid w:val="001C7418"/>
    <w:rsid w:val="001D0051"/>
    <w:rsid w:val="001D2224"/>
    <w:rsid w:val="001D4F88"/>
    <w:rsid w:val="001D68CF"/>
    <w:rsid w:val="001D6A8C"/>
    <w:rsid w:val="001D7A56"/>
    <w:rsid w:val="001E15C0"/>
    <w:rsid w:val="001E18E0"/>
    <w:rsid w:val="001E18E2"/>
    <w:rsid w:val="001E19D0"/>
    <w:rsid w:val="001E2A30"/>
    <w:rsid w:val="001E6846"/>
    <w:rsid w:val="001F5815"/>
    <w:rsid w:val="00200AA0"/>
    <w:rsid w:val="00202325"/>
    <w:rsid w:val="00202736"/>
    <w:rsid w:val="0020313F"/>
    <w:rsid w:val="00203652"/>
    <w:rsid w:val="002060B6"/>
    <w:rsid w:val="002066B5"/>
    <w:rsid w:val="00215ED6"/>
    <w:rsid w:val="00216049"/>
    <w:rsid w:val="00217606"/>
    <w:rsid w:val="00217C09"/>
    <w:rsid w:val="00220559"/>
    <w:rsid w:val="00220F5C"/>
    <w:rsid w:val="00225196"/>
    <w:rsid w:val="00225CB4"/>
    <w:rsid w:val="0023049F"/>
    <w:rsid w:val="002316F6"/>
    <w:rsid w:val="00232C9B"/>
    <w:rsid w:val="00232F09"/>
    <w:rsid w:val="002335D5"/>
    <w:rsid w:val="002338CA"/>
    <w:rsid w:val="00233FE5"/>
    <w:rsid w:val="00234901"/>
    <w:rsid w:val="00234B3B"/>
    <w:rsid w:val="00234F79"/>
    <w:rsid w:val="0024174E"/>
    <w:rsid w:val="0024197B"/>
    <w:rsid w:val="0024227D"/>
    <w:rsid w:val="00242D14"/>
    <w:rsid w:val="00244B99"/>
    <w:rsid w:val="00246860"/>
    <w:rsid w:val="00246DFF"/>
    <w:rsid w:val="00246E89"/>
    <w:rsid w:val="0025183C"/>
    <w:rsid w:val="002528EC"/>
    <w:rsid w:val="00255049"/>
    <w:rsid w:val="00257DE5"/>
    <w:rsid w:val="00260531"/>
    <w:rsid w:val="0026318D"/>
    <w:rsid w:val="00270864"/>
    <w:rsid w:val="002712F7"/>
    <w:rsid w:val="0027159C"/>
    <w:rsid w:val="00274549"/>
    <w:rsid w:val="00274E46"/>
    <w:rsid w:val="00276C86"/>
    <w:rsid w:val="00276D74"/>
    <w:rsid w:val="00277795"/>
    <w:rsid w:val="002810A4"/>
    <w:rsid w:val="00284A26"/>
    <w:rsid w:val="00287006"/>
    <w:rsid w:val="00294437"/>
    <w:rsid w:val="00295B07"/>
    <w:rsid w:val="002A3237"/>
    <w:rsid w:val="002A58B7"/>
    <w:rsid w:val="002A685E"/>
    <w:rsid w:val="002A72C7"/>
    <w:rsid w:val="002B03B2"/>
    <w:rsid w:val="002B0749"/>
    <w:rsid w:val="002B2645"/>
    <w:rsid w:val="002B3312"/>
    <w:rsid w:val="002B6FA0"/>
    <w:rsid w:val="002C5F10"/>
    <w:rsid w:val="002C6E5B"/>
    <w:rsid w:val="002D18B4"/>
    <w:rsid w:val="002D231A"/>
    <w:rsid w:val="002D373B"/>
    <w:rsid w:val="002D3A51"/>
    <w:rsid w:val="002E1877"/>
    <w:rsid w:val="002E1A04"/>
    <w:rsid w:val="002E1C31"/>
    <w:rsid w:val="002E333A"/>
    <w:rsid w:val="002E3474"/>
    <w:rsid w:val="002E400C"/>
    <w:rsid w:val="002E49C3"/>
    <w:rsid w:val="002E5114"/>
    <w:rsid w:val="002E53A8"/>
    <w:rsid w:val="002E7570"/>
    <w:rsid w:val="002E764B"/>
    <w:rsid w:val="002F0E28"/>
    <w:rsid w:val="002F287E"/>
    <w:rsid w:val="002F2D63"/>
    <w:rsid w:val="002F7F81"/>
    <w:rsid w:val="00300A36"/>
    <w:rsid w:val="00306342"/>
    <w:rsid w:val="0030678B"/>
    <w:rsid w:val="00310CD7"/>
    <w:rsid w:val="00316018"/>
    <w:rsid w:val="00317908"/>
    <w:rsid w:val="0032136A"/>
    <w:rsid w:val="00323E70"/>
    <w:rsid w:val="00325BA2"/>
    <w:rsid w:val="00326F7F"/>
    <w:rsid w:val="003320E8"/>
    <w:rsid w:val="0033555E"/>
    <w:rsid w:val="00336805"/>
    <w:rsid w:val="00337351"/>
    <w:rsid w:val="00341A54"/>
    <w:rsid w:val="0034669F"/>
    <w:rsid w:val="00351498"/>
    <w:rsid w:val="00352B22"/>
    <w:rsid w:val="00354547"/>
    <w:rsid w:val="003567DE"/>
    <w:rsid w:val="003574F3"/>
    <w:rsid w:val="0036319E"/>
    <w:rsid w:val="003632A4"/>
    <w:rsid w:val="00363362"/>
    <w:rsid w:val="00367D4F"/>
    <w:rsid w:val="00370743"/>
    <w:rsid w:val="00370EF5"/>
    <w:rsid w:val="0037135B"/>
    <w:rsid w:val="00372251"/>
    <w:rsid w:val="003748DD"/>
    <w:rsid w:val="00374C6F"/>
    <w:rsid w:val="0037520D"/>
    <w:rsid w:val="00375809"/>
    <w:rsid w:val="0037628C"/>
    <w:rsid w:val="00376B81"/>
    <w:rsid w:val="00377BD2"/>
    <w:rsid w:val="003821E1"/>
    <w:rsid w:val="00384866"/>
    <w:rsid w:val="003857D4"/>
    <w:rsid w:val="00385D6F"/>
    <w:rsid w:val="00387095"/>
    <w:rsid w:val="00387C77"/>
    <w:rsid w:val="00390092"/>
    <w:rsid w:val="0039193C"/>
    <w:rsid w:val="00393651"/>
    <w:rsid w:val="00395E12"/>
    <w:rsid w:val="0039795D"/>
    <w:rsid w:val="00397DB7"/>
    <w:rsid w:val="003A27B2"/>
    <w:rsid w:val="003A2A6F"/>
    <w:rsid w:val="003A3014"/>
    <w:rsid w:val="003A40B4"/>
    <w:rsid w:val="003A41BA"/>
    <w:rsid w:val="003A6A99"/>
    <w:rsid w:val="003A7FF8"/>
    <w:rsid w:val="003B1051"/>
    <w:rsid w:val="003B17AC"/>
    <w:rsid w:val="003B227A"/>
    <w:rsid w:val="003B5854"/>
    <w:rsid w:val="003B6764"/>
    <w:rsid w:val="003C2EAD"/>
    <w:rsid w:val="003C6068"/>
    <w:rsid w:val="003D0C1C"/>
    <w:rsid w:val="003D2BA3"/>
    <w:rsid w:val="003D3C22"/>
    <w:rsid w:val="003D5AFD"/>
    <w:rsid w:val="003D635F"/>
    <w:rsid w:val="003D7089"/>
    <w:rsid w:val="003D7DDB"/>
    <w:rsid w:val="003E02C7"/>
    <w:rsid w:val="003E0543"/>
    <w:rsid w:val="003E0B5A"/>
    <w:rsid w:val="003E1DB6"/>
    <w:rsid w:val="003E31E3"/>
    <w:rsid w:val="003E46D1"/>
    <w:rsid w:val="003E6449"/>
    <w:rsid w:val="003F58B0"/>
    <w:rsid w:val="004007E9"/>
    <w:rsid w:val="00401825"/>
    <w:rsid w:val="00401BBC"/>
    <w:rsid w:val="00403BFB"/>
    <w:rsid w:val="00404B45"/>
    <w:rsid w:val="00406CC5"/>
    <w:rsid w:val="004074A4"/>
    <w:rsid w:val="004100DD"/>
    <w:rsid w:val="004101B2"/>
    <w:rsid w:val="004123D7"/>
    <w:rsid w:val="00412658"/>
    <w:rsid w:val="004172DB"/>
    <w:rsid w:val="00417B10"/>
    <w:rsid w:val="00421485"/>
    <w:rsid w:val="00422B75"/>
    <w:rsid w:val="00422B90"/>
    <w:rsid w:val="00433F36"/>
    <w:rsid w:val="0043503A"/>
    <w:rsid w:val="00437683"/>
    <w:rsid w:val="0044384F"/>
    <w:rsid w:val="00443FFF"/>
    <w:rsid w:val="00444F80"/>
    <w:rsid w:val="00446018"/>
    <w:rsid w:val="004543BC"/>
    <w:rsid w:val="0045645D"/>
    <w:rsid w:val="004574C6"/>
    <w:rsid w:val="00457BCF"/>
    <w:rsid w:val="00457DCE"/>
    <w:rsid w:val="00460E3F"/>
    <w:rsid w:val="00466CED"/>
    <w:rsid w:val="00467592"/>
    <w:rsid w:val="00467690"/>
    <w:rsid w:val="004718E7"/>
    <w:rsid w:val="00472535"/>
    <w:rsid w:val="00474654"/>
    <w:rsid w:val="00475934"/>
    <w:rsid w:val="004761CC"/>
    <w:rsid w:val="00480D4A"/>
    <w:rsid w:val="00481DA1"/>
    <w:rsid w:val="0049255F"/>
    <w:rsid w:val="0049445D"/>
    <w:rsid w:val="00495350"/>
    <w:rsid w:val="00496B4D"/>
    <w:rsid w:val="00497156"/>
    <w:rsid w:val="004A24D2"/>
    <w:rsid w:val="004A3214"/>
    <w:rsid w:val="004A4136"/>
    <w:rsid w:val="004A417B"/>
    <w:rsid w:val="004B03F3"/>
    <w:rsid w:val="004B2536"/>
    <w:rsid w:val="004B3AC6"/>
    <w:rsid w:val="004B6AF3"/>
    <w:rsid w:val="004B715E"/>
    <w:rsid w:val="004B7169"/>
    <w:rsid w:val="004B79C9"/>
    <w:rsid w:val="004C5E33"/>
    <w:rsid w:val="004C6CDA"/>
    <w:rsid w:val="004D05DB"/>
    <w:rsid w:val="004D10D4"/>
    <w:rsid w:val="004D16BD"/>
    <w:rsid w:val="004D2AAB"/>
    <w:rsid w:val="004D2D57"/>
    <w:rsid w:val="004D6F2B"/>
    <w:rsid w:val="004E0248"/>
    <w:rsid w:val="004E21A3"/>
    <w:rsid w:val="004E32EA"/>
    <w:rsid w:val="004E6866"/>
    <w:rsid w:val="004F3222"/>
    <w:rsid w:val="004F3BFA"/>
    <w:rsid w:val="005000AB"/>
    <w:rsid w:val="005025EE"/>
    <w:rsid w:val="00504C04"/>
    <w:rsid w:val="00510588"/>
    <w:rsid w:val="0051146C"/>
    <w:rsid w:val="00514449"/>
    <w:rsid w:val="00515394"/>
    <w:rsid w:val="00520CC7"/>
    <w:rsid w:val="005222E7"/>
    <w:rsid w:val="00523A8B"/>
    <w:rsid w:val="00523E04"/>
    <w:rsid w:val="0052590B"/>
    <w:rsid w:val="00526591"/>
    <w:rsid w:val="00527178"/>
    <w:rsid w:val="005278CB"/>
    <w:rsid w:val="005309CF"/>
    <w:rsid w:val="00534D42"/>
    <w:rsid w:val="005350A5"/>
    <w:rsid w:val="00536379"/>
    <w:rsid w:val="00537238"/>
    <w:rsid w:val="005400C5"/>
    <w:rsid w:val="00540BEF"/>
    <w:rsid w:val="00542C9A"/>
    <w:rsid w:val="005436C2"/>
    <w:rsid w:val="005442D4"/>
    <w:rsid w:val="0054586A"/>
    <w:rsid w:val="0054631F"/>
    <w:rsid w:val="00550C79"/>
    <w:rsid w:val="0055288D"/>
    <w:rsid w:val="005546EE"/>
    <w:rsid w:val="00555259"/>
    <w:rsid w:val="00560D57"/>
    <w:rsid w:val="00562A94"/>
    <w:rsid w:val="005673A6"/>
    <w:rsid w:val="005709F7"/>
    <w:rsid w:val="005710A9"/>
    <w:rsid w:val="00571D1B"/>
    <w:rsid w:val="00593043"/>
    <w:rsid w:val="00595BF0"/>
    <w:rsid w:val="005A1846"/>
    <w:rsid w:val="005A258C"/>
    <w:rsid w:val="005A3560"/>
    <w:rsid w:val="005A6C99"/>
    <w:rsid w:val="005A7D5D"/>
    <w:rsid w:val="005B011A"/>
    <w:rsid w:val="005B1D8F"/>
    <w:rsid w:val="005B1E94"/>
    <w:rsid w:val="005B5B3D"/>
    <w:rsid w:val="005C16F3"/>
    <w:rsid w:val="005C3758"/>
    <w:rsid w:val="005E3064"/>
    <w:rsid w:val="005E72B2"/>
    <w:rsid w:val="005E75D3"/>
    <w:rsid w:val="005F1115"/>
    <w:rsid w:val="005F1AB6"/>
    <w:rsid w:val="005F27F2"/>
    <w:rsid w:val="005F3AFE"/>
    <w:rsid w:val="005F424D"/>
    <w:rsid w:val="005F6B6D"/>
    <w:rsid w:val="00605AAB"/>
    <w:rsid w:val="00606BEB"/>
    <w:rsid w:val="0061014A"/>
    <w:rsid w:val="0061054B"/>
    <w:rsid w:val="00611396"/>
    <w:rsid w:val="00613E26"/>
    <w:rsid w:val="00615641"/>
    <w:rsid w:val="00616959"/>
    <w:rsid w:val="006211D0"/>
    <w:rsid w:val="00624D0C"/>
    <w:rsid w:val="006307BA"/>
    <w:rsid w:val="006315BA"/>
    <w:rsid w:val="00631B1E"/>
    <w:rsid w:val="00634C4A"/>
    <w:rsid w:val="0063532E"/>
    <w:rsid w:val="00637BDC"/>
    <w:rsid w:val="006418C9"/>
    <w:rsid w:val="00642BD6"/>
    <w:rsid w:val="00645046"/>
    <w:rsid w:val="0064527A"/>
    <w:rsid w:val="00645EA2"/>
    <w:rsid w:val="006573F2"/>
    <w:rsid w:val="00662F08"/>
    <w:rsid w:val="00663589"/>
    <w:rsid w:val="006647FB"/>
    <w:rsid w:val="006708E3"/>
    <w:rsid w:val="00670DDC"/>
    <w:rsid w:val="00671EB4"/>
    <w:rsid w:val="0067443B"/>
    <w:rsid w:val="00684E2B"/>
    <w:rsid w:val="00690FDA"/>
    <w:rsid w:val="00691E61"/>
    <w:rsid w:val="00693C5E"/>
    <w:rsid w:val="00694EEA"/>
    <w:rsid w:val="006955B4"/>
    <w:rsid w:val="00696476"/>
    <w:rsid w:val="006A10FA"/>
    <w:rsid w:val="006A2C5B"/>
    <w:rsid w:val="006A40E6"/>
    <w:rsid w:val="006A5C07"/>
    <w:rsid w:val="006A75FA"/>
    <w:rsid w:val="006B07D5"/>
    <w:rsid w:val="006B1309"/>
    <w:rsid w:val="006B3923"/>
    <w:rsid w:val="006B3F3E"/>
    <w:rsid w:val="006B5923"/>
    <w:rsid w:val="006B67D9"/>
    <w:rsid w:val="006B6C14"/>
    <w:rsid w:val="006B715E"/>
    <w:rsid w:val="006B7FC8"/>
    <w:rsid w:val="006C1D6E"/>
    <w:rsid w:val="006C3A68"/>
    <w:rsid w:val="006C53C1"/>
    <w:rsid w:val="006C6AB1"/>
    <w:rsid w:val="006D2D39"/>
    <w:rsid w:val="006D2E47"/>
    <w:rsid w:val="006D4E0E"/>
    <w:rsid w:val="006D5CE2"/>
    <w:rsid w:val="006E06D1"/>
    <w:rsid w:val="006E1313"/>
    <w:rsid w:val="006E1316"/>
    <w:rsid w:val="006E220A"/>
    <w:rsid w:val="006E2DC8"/>
    <w:rsid w:val="006E4B68"/>
    <w:rsid w:val="006E5C7C"/>
    <w:rsid w:val="006E7356"/>
    <w:rsid w:val="006E77C8"/>
    <w:rsid w:val="006F149D"/>
    <w:rsid w:val="006F1A46"/>
    <w:rsid w:val="006F5A4E"/>
    <w:rsid w:val="006F744F"/>
    <w:rsid w:val="00703B6C"/>
    <w:rsid w:val="00705C40"/>
    <w:rsid w:val="00706482"/>
    <w:rsid w:val="00706BEF"/>
    <w:rsid w:val="007116BC"/>
    <w:rsid w:val="00711B66"/>
    <w:rsid w:val="007138FD"/>
    <w:rsid w:val="007144B7"/>
    <w:rsid w:val="007165CE"/>
    <w:rsid w:val="00720968"/>
    <w:rsid w:val="00721D12"/>
    <w:rsid w:val="00721F8B"/>
    <w:rsid w:val="007237CE"/>
    <w:rsid w:val="00724688"/>
    <w:rsid w:val="007262C7"/>
    <w:rsid w:val="0073062D"/>
    <w:rsid w:val="0073254D"/>
    <w:rsid w:val="00736A49"/>
    <w:rsid w:val="00743B71"/>
    <w:rsid w:val="00743C2D"/>
    <w:rsid w:val="00743E36"/>
    <w:rsid w:val="007446F7"/>
    <w:rsid w:val="00744EBB"/>
    <w:rsid w:val="00745B0A"/>
    <w:rsid w:val="007468AC"/>
    <w:rsid w:val="00746AE2"/>
    <w:rsid w:val="00750C82"/>
    <w:rsid w:val="0076100C"/>
    <w:rsid w:val="007651ED"/>
    <w:rsid w:val="00766C87"/>
    <w:rsid w:val="00773074"/>
    <w:rsid w:val="00774655"/>
    <w:rsid w:val="00781861"/>
    <w:rsid w:val="00781BD4"/>
    <w:rsid w:val="00784832"/>
    <w:rsid w:val="0078486D"/>
    <w:rsid w:val="00785D77"/>
    <w:rsid w:val="00786111"/>
    <w:rsid w:val="00791F1E"/>
    <w:rsid w:val="00794F3D"/>
    <w:rsid w:val="00796045"/>
    <w:rsid w:val="007968AC"/>
    <w:rsid w:val="007969AB"/>
    <w:rsid w:val="007A0B39"/>
    <w:rsid w:val="007A14A4"/>
    <w:rsid w:val="007A168F"/>
    <w:rsid w:val="007A28E4"/>
    <w:rsid w:val="007A3BB3"/>
    <w:rsid w:val="007A5AD1"/>
    <w:rsid w:val="007A5B7B"/>
    <w:rsid w:val="007B0A06"/>
    <w:rsid w:val="007B5C5C"/>
    <w:rsid w:val="007B7B37"/>
    <w:rsid w:val="007B7C41"/>
    <w:rsid w:val="007C433E"/>
    <w:rsid w:val="007C4452"/>
    <w:rsid w:val="007C4463"/>
    <w:rsid w:val="007C4B3C"/>
    <w:rsid w:val="007C4B93"/>
    <w:rsid w:val="007C4DB1"/>
    <w:rsid w:val="007C5B54"/>
    <w:rsid w:val="007C6046"/>
    <w:rsid w:val="007D0292"/>
    <w:rsid w:val="007D1D50"/>
    <w:rsid w:val="007D21AC"/>
    <w:rsid w:val="007D3882"/>
    <w:rsid w:val="007D568A"/>
    <w:rsid w:val="007D574E"/>
    <w:rsid w:val="007D6BFE"/>
    <w:rsid w:val="007E2046"/>
    <w:rsid w:val="007E27F8"/>
    <w:rsid w:val="007E3883"/>
    <w:rsid w:val="007E4FBB"/>
    <w:rsid w:val="007E55BF"/>
    <w:rsid w:val="007E71B1"/>
    <w:rsid w:val="007E7B4E"/>
    <w:rsid w:val="007F0CE2"/>
    <w:rsid w:val="007F0EFF"/>
    <w:rsid w:val="007F1375"/>
    <w:rsid w:val="007F1ACC"/>
    <w:rsid w:val="00803850"/>
    <w:rsid w:val="00804385"/>
    <w:rsid w:val="00805AFD"/>
    <w:rsid w:val="008078D8"/>
    <w:rsid w:val="00810E72"/>
    <w:rsid w:val="00811D5B"/>
    <w:rsid w:val="00817713"/>
    <w:rsid w:val="008220F1"/>
    <w:rsid w:val="0082340B"/>
    <w:rsid w:val="00825D16"/>
    <w:rsid w:val="00827DB6"/>
    <w:rsid w:val="008304B2"/>
    <w:rsid w:val="00830999"/>
    <w:rsid w:val="00830D5E"/>
    <w:rsid w:val="00830F69"/>
    <w:rsid w:val="008332B2"/>
    <w:rsid w:val="00833418"/>
    <w:rsid w:val="00834458"/>
    <w:rsid w:val="00835841"/>
    <w:rsid w:val="00837465"/>
    <w:rsid w:val="00841243"/>
    <w:rsid w:val="00841457"/>
    <w:rsid w:val="0084374E"/>
    <w:rsid w:val="00844842"/>
    <w:rsid w:val="00844DD0"/>
    <w:rsid w:val="0085089F"/>
    <w:rsid w:val="0085206E"/>
    <w:rsid w:val="00852AD4"/>
    <w:rsid w:val="00852BA8"/>
    <w:rsid w:val="00853718"/>
    <w:rsid w:val="008541EF"/>
    <w:rsid w:val="00856AC7"/>
    <w:rsid w:val="00856FA4"/>
    <w:rsid w:val="0086162B"/>
    <w:rsid w:val="00861D5C"/>
    <w:rsid w:val="00865207"/>
    <w:rsid w:val="008656A7"/>
    <w:rsid w:val="00871262"/>
    <w:rsid w:val="00871D4E"/>
    <w:rsid w:val="00871E7B"/>
    <w:rsid w:val="00875B51"/>
    <w:rsid w:val="00875F2D"/>
    <w:rsid w:val="008764DC"/>
    <w:rsid w:val="00882CC2"/>
    <w:rsid w:val="00883930"/>
    <w:rsid w:val="00892A37"/>
    <w:rsid w:val="008953C2"/>
    <w:rsid w:val="00896535"/>
    <w:rsid w:val="00896683"/>
    <w:rsid w:val="00897589"/>
    <w:rsid w:val="008A26C0"/>
    <w:rsid w:val="008A63A9"/>
    <w:rsid w:val="008A7F7E"/>
    <w:rsid w:val="008B04DB"/>
    <w:rsid w:val="008B27FD"/>
    <w:rsid w:val="008B3AF2"/>
    <w:rsid w:val="008B515D"/>
    <w:rsid w:val="008B5D31"/>
    <w:rsid w:val="008B6705"/>
    <w:rsid w:val="008C22F3"/>
    <w:rsid w:val="008C3774"/>
    <w:rsid w:val="008D730C"/>
    <w:rsid w:val="008D795D"/>
    <w:rsid w:val="008D7B07"/>
    <w:rsid w:val="008E1E94"/>
    <w:rsid w:val="008E2A72"/>
    <w:rsid w:val="008E2D99"/>
    <w:rsid w:val="008E4A60"/>
    <w:rsid w:val="008E68D4"/>
    <w:rsid w:val="008E744D"/>
    <w:rsid w:val="008F1E08"/>
    <w:rsid w:val="00900D8F"/>
    <w:rsid w:val="009014E3"/>
    <w:rsid w:val="009026E8"/>
    <w:rsid w:val="00906EB7"/>
    <w:rsid w:val="009102BF"/>
    <w:rsid w:val="009115F2"/>
    <w:rsid w:val="00914ADB"/>
    <w:rsid w:val="00917103"/>
    <w:rsid w:val="00923B25"/>
    <w:rsid w:val="0092402E"/>
    <w:rsid w:val="009259BA"/>
    <w:rsid w:val="00926FCB"/>
    <w:rsid w:val="00927E53"/>
    <w:rsid w:val="0093311A"/>
    <w:rsid w:val="00942645"/>
    <w:rsid w:val="009479FC"/>
    <w:rsid w:val="00947CA9"/>
    <w:rsid w:val="00950A3A"/>
    <w:rsid w:val="0095340A"/>
    <w:rsid w:val="00954581"/>
    <w:rsid w:val="0095466C"/>
    <w:rsid w:val="00954E5B"/>
    <w:rsid w:val="009576BC"/>
    <w:rsid w:val="00960357"/>
    <w:rsid w:val="0096168C"/>
    <w:rsid w:val="00961840"/>
    <w:rsid w:val="00962F2D"/>
    <w:rsid w:val="009672CD"/>
    <w:rsid w:val="00967EC9"/>
    <w:rsid w:val="00972996"/>
    <w:rsid w:val="009732B8"/>
    <w:rsid w:val="009750D7"/>
    <w:rsid w:val="00975C72"/>
    <w:rsid w:val="00976869"/>
    <w:rsid w:val="00977740"/>
    <w:rsid w:val="00977CB4"/>
    <w:rsid w:val="009809B8"/>
    <w:rsid w:val="0098222D"/>
    <w:rsid w:val="00985099"/>
    <w:rsid w:val="0099421F"/>
    <w:rsid w:val="009A0DE3"/>
    <w:rsid w:val="009A1643"/>
    <w:rsid w:val="009A215A"/>
    <w:rsid w:val="009A4F1B"/>
    <w:rsid w:val="009A66C5"/>
    <w:rsid w:val="009A79BA"/>
    <w:rsid w:val="009B14D1"/>
    <w:rsid w:val="009B1534"/>
    <w:rsid w:val="009B4A3B"/>
    <w:rsid w:val="009B69D3"/>
    <w:rsid w:val="009B7BA7"/>
    <w:rsid w:val="009C0938"/>
    <w:rsid w:val="009C0FE3"/>
    <w:rsid w:val="009C22C8"/>
    <w:rsid w:val="009C3F82"/>
    <w:rsid w:val="009C72DD"/>
    <w:rsid w:val="009C7DF5"/>
    <w:rsid w:val="009D056C"/>
    <w:rsid w:val="009D060F"/>
    <w:rsid w:val="009D1ADE"/>
    <w:rsid w:val="009E09D0"/>
    <w:rsid w:val="009E1283"/>
    <w:rsid w:val="009E3A7F"/>
    <w:rsid w:val="009E57B1"/>
    <w:rsid w:val="009E6379"/>
    <w:rsid w:val="009F50A4"/>
    <w:rsid w:val="009F6178"/>
    <w:rsid w:val="009F7809"/>
    <w:rsid w:val="009F7AF5"/>
    <w:rsid w:val="00A00D14"/>
    <w:rsid w:val="00A01408"/>
    <w:rsid w:val="00A02457"/>
    <w:rsid w:val="00A03190"/>
    <w:rsid w:val="00A037D8"/>
    <w:rsid w:val="00A0397E"/>
    <w:rsid w:val="00A0404B"/>
    <w:rsid w:val="00A0798C"/>
    <w:rsid w:val="00A07BDD"/>
    <w:rsid w:val="00A104EF"/>
    <w:rsid w:val="00A1105B"/>
    <w:rsid w:val="00A15B6B"/>
    <w:rsid w:val="00A15EB4"/>
    <w:rsid w:val="00A16876"/>
    <w:rsid w:val="00A200AA"/>
    <w:rsid w:val="00A20558"/>
    <w:rsid w:val="00A2186F"/>
    <w:rsid w:val="00A2270B"/>
    <w:rsid w:val="00A23B89"/>
    <w:rsid w:val="00A23FE3"/>
    <w:rsid w:val="00A248C3"/>
    <w:rsid w:val="00A2496E"/>
    <w:rsid w:val="00A258B7"/>
    <w:rsid w:val="00A32743"/>
    <w:rsid w:val="00A414A9"/>
    <w:rsid w:val="00A44CCA"/>
    <w:rsid w:val="00A44D75"/>
    <w:rsid w:val="00A47CF1"/>
    <w:rsid w:val="00A50418"/>
    <w:rsid w:val="00A54A47"/>
    <w:rsid w:val="00A56D26"/>
    <w:rsid w:val="00A571A7"/>
    <w:rsid w:val="00A608FB"/>
    <w:rsid w:val="00A60D83"/>
    <w:rsid w:val="00A60F68"/>
    <w:rsid w:val="00A63DF3"/>
    <w:rsid w:val="00A65C78"/>
    <w:rsid w:val="00A65F30"/>
    <w:rsid w:val="00A660A8"/>
    <w:rsid w:val="00A66B36"/>
    <w:rsid w:val="00A67591"/>
    <w:rsid w:val="00A67BEB"/>
    <w:rsid w:val="00A67CA6"/>
    <w:rsid w:val="00A67F8C"/>
    <w:rsid w:val="00A70E7B"/>
    <w:rsid w:val="00A73B84"/>
    <w:rsid w:val="00A7411D"/>
    <w:rsid w:val="00A76094"/>
    <w:rsid w:val="00A768E2"/>
    <w:rsid w:val="00A82C52"/>
    <w:rsid w:val="00A844AF"/>
    <w:rsid w:val="00A86CB6"/>
    <w:rsid w:val="00A90D55"/>
    <w:rsid w:val="00A944D8"/>
    <w:rsid w:val="00A959E7"/>
    <w:rsid w:val="00A95BBA"/>
    <w:rsid w:val="00A961EE"/>
    <w:rsid w:val="00AA04B3"/>
    <w:rsid w:val="00AA1253"/>
    <w:rsid w:val="00AA28EF"/>
    <w:rsid w:val="00AA493E"/>
    <w:rsid w:val="00AA73AF"/>
    <w:rsid w:val="00AA7931"/>
    <w:rsid w:val="00AB1754"/>
    <w:rsid w:val="00AB27DD"/>
    <w:rsid w:val="00AC439D"/>
    <w:rsid w:val="00AC6F25"/>
    <w:rsid w:val="00AC713F"/>
    <w:rsid w:val="00AD067E"/>
    <w:rsid w:val="00AD2801"/>
    <w:rsid w:val="00AD5ABC"/>
    <w:rsid w:val="00AD6870"/>
    <w:rsid w:val="00AD68C5"/>
    <w:rsid w:val="00AE1273"/>
    <w:rsid w:val="00AE2950"/>
    <w:rsid w:val="00AE2D29"/>
    <w:rsid w:val="00AE4624"/>
    <w:rsid w:val="00AE5E14"/>
    <w:rsid w:val="00AE6115"/>
    <w:rsid w:val="00AE625B"/>
    <w:rsid w:val="00AE62AA"/>
    <w:rsid w:val="00AF1668"/>
    <w:rsid w:val="00AF2525"/>
    <w:rsid w:val="00AF4FA5"/>
    <w:rsid w:val="00B07955"/>
    <w:rsid w:val="00B10FE1"/>
    <w:rsid w:val="00B14FAA"/>
    <w:rsid w:val="00B15D30"/>
    <w:rsid w:val="00B20624"/>
    <w:rsid w:val="00B23436"/>
    <w:rsid w:val="00B2524C"/>
    <w:rsid w:val="00B26354"/>
    <w:rsid w:val="00B26CA0"/>
    <w:rsid w:val="00B30F00"/>
    <w:rsid w:val="00B32179"/>
    <w:rsid w:val="00B331A9"/>
    <w:rsid w:val="00B36569"/>
    <w:rsid w:val="00B40A05"/>
    <w:rsid w:val="00B40A3E"/>
    <w:rsid w:val="00B47ACF"/>
    <w:rsid w:val="00B50227"/>
    <w:rsid w:val="00B50510"/>
    <w:rsid w:val="00B51C46"/>
    <w:rsid w:val="00B522CD"/>
    <w:rsid w:val="00B55082"/>
    <w:rsid w:val="00B55143"/>
    <w:rsid w:val="00B55917"/>
    <w:rsid w:val="00B643A6"/>
    <w:rsid w:val="00B64DD6"/>
    <w:rsid w:val="00B6710C"/>
    <w:rsid w:val="00B72076"/>
    <w:rsid w:val="00B72303"/>
    <w:rsid w:val="00B82277"/>
    <w:rsid w:val="00B84755"/>
    <w:rsid w:val="00B873CF"/>
    <w:rsid w:val="00B91676"/>
    <w:rsid w:val="00B95833"/>
    <w:rsid w:val="00BA1824"/>
    <w:rsid w:val="00BA2D98"/>
    <w:rsid w:val="00BA30D1"/>
    <w:rsid w:val="00BA4609"/>
    <w:rsid w:val="00BA5BE2"/>
    <w:rsid w:val="00BA7A3A"/>
    <w:rsid w:val="00BA7F46"/>
    <w:rsid w:val="00BB0A0A"/>
    <w:rsid w:val="00BB45B5"/>
    <w:rsid w:val="00BB6064"/>
    <w:rsid w:val="00BC09D1"/>
    <w:rsid w:val="00BC1CF3"/>
    <w:rsid w:val="00BC6BB4"/>
    <w:rsid w:val="00BC7F82"/>
    <w:rsid w:val="00BD40AB"/>
    <w:rsid w:val="00BD47B1"/>
    <w:rsid w:val="00BD6297"/>
    <w:rsid w:val="00BD6806"/>
    <w:rsid w:val="00BD7433"/>
    <w:rsid w:val="00BD7831"/>
    <w:rsid w:val="00BD7C10"/>
    <w:rsid w:val="00BE046F"/>
    <w:rsid w:val="00BE0DEB"/>
    <w:rsid w:val="00BE2FC1"/>
    <w:rsid w:val="00BE6365"/>
    <w:rsid w:val="00BF0B7F"/>
    <w:rsid w:val="00BF4720"/>
    <w:rsid w:val="00BF4D26"/>
    <w:rsid w:val="00BF7B63"/>
    <w:rsid w:val="00C038EC"/>
    <w:rsid w:val="00C05C6D"/>
    <w:rsid w:val="00C06FE4"/>
    <w:rsid w:val="00C1122B"/>
    <w:rsid w:val="00C13B34"/>
    <w:rsid w:val="00C13F26"/>
    <w:rsid w:val="00C16E30"/>
    <w:rsid w:val="00C16E9F"/>
    <w:rsid w:val="00C1713D"/>
    <w:rsid w:val="00C177F1"/>
    <w:rsid w:val="00C17F8D"/>
    <w:rsid w:val="00C22F3A"/>
    <w:rsid w:val="00C25978"/>
    <w:rsid w:val="00C261C6"/>
    <w:rsid w:val="00C26E7C"/>
    <w:rsid w:val="00C30A97"/>
    <w:rsid w:val="00C31DDC"/>
    <w:rsid w:val="00C34326"/>
    <w:rsid w:val="00C34482"/>
    <w:rsid w:val="00C36201"/>
    <w:rsid w:val="00C368E8"/>
    <w:rsid w:val="00C36C3D"/>
    <w:rsid w:val="00C372C7"/>
    <w:rsid w:val="00C4137F"/>
    <w:rsid w:val="00C42443"/>
    <w:rsid w:val="00C42CBA"/>
    <w:rsid w:val="00C5019E"/>
    <w:rsid w:val="00C5377C"/>
    <w:rsid w:val="00C53E8A"/>
    <w:rsid w:val="00C54DF3"/>
    <w:rsid w:val="00C560A7"/>
    <w:rsid w:val="00C56FC8"/>
    <w:rsid w:val="00C60F23"/>
    <w:rsid w:val="00C6168E"/>
    <w:rsid w:val="00C62EB2"/>
    <w:rsid w:val="00C71BEC"/>
    <w:rsid w:val="00C725F8"/>
    <w:rsid w:val="00C74D3A"/>
    <w:rsid w:val="00C80511"/>
    <w:rsid w:val="00C826F5"/>
    <w:rsid w:val="00C83740"/>
    <w:rsid w:val="00C84AD1"/>
    <w:rsid w:val="00C85579"/>
    <w:rsid w:val="00C863E5"/>
    <w:rsid w:val="00C86ED7"/>
    <w:rsid w:val="00C931FC"/>
    <w:rsid w:val="00C932C5"/>
    <w:rsid w:val="00C9650E"/>
    <w:rsid w:val="00CA068D"/>
    <w:rsid w:val="00CA1228"/>
    <w:rsid w:val="00CA282D"/>
    <w:rsid w:val="00CA4670"/>
    <w:rsid w:val="00CA6B1A"/>
    <w:rsid w:val="00CB20DC"/>
    <w:rsid w:val="00CB23DC"/>
    <w:rsid w:val="00CB2487"/>
    <w:rsid w:val="00CB28E2"/>
    <w:rsid w:val="00CB7A3E"/>
    <w:rsid w:val="00CB7FF7"/>
    <w:rsid w:val="00CC0D0E"/>
    <w:rsid w:val="00CC0EDE"/>
    <w:rsid w:val="00CC19B3"/>
    <w:rsid w:val="00CC2044"/>
    <w:rsid w:val="00CC39D2"/>
    <w:rsid w:val="00CC69EC"/>
    <w:rsid w:val="00CD0603"/>
    <w:rsid w:val="00CD15BE"/>
    <w:rsid w:val="00CD1EF2"/>
    <w:rsid w:val="00CD32BD"/>
    <w:rsid w:val="00CD34C7"/>
    <w:rsid w:val="00CD4035"/>
    <w:rsid w:val="00CD5653"/>
    <w:rsid w:val="00CD5E6D"/>
    <w:rsid w:val="00CD63C8"/>
    <w:rsid w:val="00CE01E9"/>
    <w:rsid w:val="00CE16E4"/>
    <w:rsid w:val="00CE512A"/>
    <w:rsid w:val="00CE7C7D"/>
    <w:rsid w:val="00CF158D"/>
    <w:rsid w:val="00CF4394"/>
    <w:rsid w:val="00D000A9"/>
    <w:rsid w:val="00D00588"/>
    <w:rsid w:val="00D005DB"/>
    <w:rsid w:val="00D0064E"/>
    <w:rsid w:val="00D00981"/>
    <w:rsid w:val="00D0280D"/>
    <w:rsid w:val="00D07A72"/>
    <w:rsid w:val="00D10577"/>
    <w:rsid w:val="00D1323B"/>
    <w:rsid w:val="00D14BAE"/>
    <w:rsid w:val="00D1648B"/>
    <w:rsid w:val="00D16819"/>
    <w:rsid w:val="00D20AC0"/>
    <w:rsid w:val="00D2321B"/>
    <w:rsid w:val="00D23DE4"/>
    <w:rsid w:val="00D26873"/>
    <w:rsid w:val="00D31683"/>
    <w:rsid w:val="00D336C8"/>
    <w:rsid w:val="00D339E8"/>
    <w:rsid w:val="00D3662E"/>
    <w:rsid w:val="00D40903"/>
    <w:rsid w:val="00D40B1F"/>
    <w:rsid w:val="00D40D75"/>
    <w:rsid w:val="00D449F0"/>
    <w:rsid w:val="00D50C8C"/>
    <w:rsid w:val="00D52393"/>
    <w:rsid w:val="00D523E4"/>
    <w:rsid w:val="00D5279D"/>
    <w:rsid w:val="00D52A1B"/>
    <w:rsid w:val="00D53F14"/>
    <w:rsid w:val="00D54BE4"/>
    <w:rsid w:val="00D56202"/>
    <w:rsid w:val="00D574E1"/>
    <w:rsid w:val="00D60483"/>
    <w:rsid w:val="00D61ABB"/>
    <w:rsid w:val="00D63577"/>
    <w:rsid w:val="00D67FD7"/>
    <w:rsid w:val="00D74261"/>
    <w:rsid w:val="00D7441B"/>
    <w:rsid w:val="00D76AB2"/>
    <w:rsid w:val="00D80490"/>
    <w:rsid w:val="00D829AD"/>
    <w:rsid w:val="00D82EE2"/>
    <w:rsid w:val="00D8545C"/>
    <w:rsid w:val="00D87788"/>
    <w:rsid w:val="00D877C8"/>
    <w:rsid w:val="00D910C2"/>
    <w:rsid w:val="00D9168C"/>
    <w:rsid w:val="00D9189B"/>
    <w:rsid w:val="00D91DA6"/>
    <w:rsid w:val="00D9706F"/>
    <w:rsid w:val="00D972D4"/>
    <w:rsid w:val="00D97A88"/>
    <w:rsid w:val="00DA195B"/>
    <w:rsid w:val="00DA2281"/>
    <w:rsid w:val="00DA6B55"/>
    <w:rsid w:val="00DB0015"/>
    <w:rsid w:val="00DB2AAD"/>
    <w:rsid w:val="00DB626D"/>
    <w:rsid w:val="00DB6365"/>
    <w:rsid w:val="00DC0BF1"/>
    <w:rsid w:val="00DC41C3"/>
    <w:rsid w:val="00DC4DE1"/>
    <w:rsid w:val="00DD3593"/>
    <w:rsid w:val="00DD5156"/>
    <w:rsid w:val="00DE0C67"/>
    <w:rsid w:val="00DE6952"/>
    <w:rsid w:val="00DE7E74"/>
    <w:rsid w:val="00DF6EF8"/>
    <w:rsid w:val="00E00A69"/>
    <w:rsid w:val="00E017F0"/>
    <w:rsid w:val="00E01A0E"/>
    <w:rsid w:val="00E035BC"/>
    <w:rsid w:val="00E041E4"/>
    <w:rsid w:val="00E1012B"/>
    <w:rsid w:val="00E103C8"/>
    <w:rsid w:val="00E1085B"/>
    <w:rsid w:val="00E1308B"/>
    <w:rsid w:val="00E14581"/>
    <w:rsid w:val="00E15539"/>
    <w:rsid w:val="00E16541"/>
    <w:rsid w:val="00E16D73"/>
    <w:rsid w:val="00E24ADB"/>
    <w:rsid w:val="00E2536E"/>
    <w:rsid w:val="00E25B8A"/>
    <w:rsid w:val="00E2632B"/>
    <w:rsid w:val="00E322F7"/>
    <w:rsid w:val="00E3369B"/>
    <w:rsid w:val="00E36D76"/>
    <w:rsid w:val="00E405EA"/>
    <w:rsid w:val="00E408B7"/>
    <w:rsid w:val="00E41637"/>
    <w:rsid w:val="00E42789"/>
    <w:rsid w:val="00E43F59"/>
    <w:rsid w:val="00E464F0"/>
    <w:rsid w:val="00E50BEB"/>
    <w:rsid w:val="00E548FA"/>
    <w:rsid w:val="00E56533"/>
    <w:rsid w:val="00E6092F"/>
    <w:rsid w:val="00E62049"/>
    <w:rsid w:val="00E629DA"/>
    <w:rsid w:val="00E6469F"/>
    <w:rsid w:val="00E67FAC"/>
    <w:rsid w:val="00E7200B"/>
    <w:rsid w:val="00E738CB"/>
    <w:rsid w:val="00E73C88"/>
    <w:rsid w:val="00E74437"/>
    <w:rsid w:val="00E7443D"/>
    <w:rsid w:val="00E81C3E"/>
    <w:rsid w:val="00E82B6D"/>
    <w:rsid w:val="00EA1177"/>
    <w:rsid w:val="00EA118B"/>
    <w:rsid w:val="00EA11B6"/>
    <w:rsid w:val="00EA2181"/>
    <w:rsid w:val="00EA2DD8"/>
    <w:rsid w:val="00EA4475"/>
    <w:rsid w:val="00EA681F"/>
    <w:rsid w:val="00EB3823"/>
    <w:rsid w:val="00EB47D8"/>
    <w:rsid w:val="00EB57D3"/>
    <w:rsid w:val="00EB5EFD"/>
    <w:rsid w:val="00EB679F"/>
    <w:rsid w:val="00EB76E4"/>
    <w:rsid w:val="00EC0E65"/>
    <w:rsid w:val="00EC2938"/>
    <w:rsid w:val="00EC36DE"/>
    <w:rsid w:val="00EC50C9"/>
    <w:rsid w:val="00EC58B4"/>
    <w:rsid w:val="00EC5BB2"/>
    <w:rsid w:val="00ED12F0"/>
    <w:rsid w:val="00ED4773"/>
    <w:rsid w:val="00ED664B"/>
    <w:rsid w:val="00ED6A61"/>
    <w:rsid w:val="00ED7342"/>
    <w:rsid w:val="00EE03BB"/>
    <w:rsid w:val="00EE0B44"/>
    <w:rsid w:val="00EE5188"/>
    <w:rsid w:val="00EE6FE0"/>
    <w:rsid w:val="00EE704A"/>
    <w:rsid w:val="00EE7840"/>
    <w:rsid w:val="00EF4C74"/>
    <w:rsid w:val="00EF5268"/>
    <w:rsid w:val="00EF608E"/>
    <w:rsid w:val="00EF6E70"/>
    <w:rsid w:val="00F0044B"/>
    <w:rsid w:val="00F04957"/>
    <w:rsid w:val="00F05807"/>
    <w:rsid w:val="00F069F5"/>
    <w:rsid w:val="00F07052"/>
    <w:rsid w:val="00F0706C"/>
    <w:rsid w:val="00F11EBE"/>
    <w:rsid w:val="00F12BA8"/>
    <w:rsid w:val="00F130D0"/>
    <w:rsid w:val="00F14933"/>
    <w:rsid w:val="00F1516A"/>
    <w:rsid w:val="00F22A26"/>
    <w:rsid w:val="00F24072"/>
    <w:rsid w:val="00F26432"/>
    <w:rsid w:val="00F3197A"/>
    <w:rsid w:val="00F32139"/>
    <w:rsid w:val="00F33D56"/>
    <w:rsid w:val="00F34E08"/>
    <w:rsid w:val="00F41D91"/>
    <w:rsid w:val="00F42363"/>
    <w:rsid w:val="00F46964"/>
    <w:rsid w:val="00F46F9A"/>
    <w:rsid w:val="00F4728E"/>
    <w:rsid w:val="00F5126A"/>
    <w:rsid w:val="00F6636A"/>
    <w:rsid w:val="00F667C5"/>
    <w:rsid w:val="00F67E31"/>
    <w:rsid w:val="00F718A8"/>
    <w:rsid w:val="00F72183"/>
    <w:rsid w:val="00F76D01"/>
    <w:rsid w:val="00F775EA"/>
    <w:rsid w:val="00F81C35"/>
    <w:rsid w:val="00F82981"/>
    <w:rsid w:val="00F8311F"/>
    <w:rsid w:val="00F83248"/>
    <w:rsid w:val="00F83376"/>
    <w:rsid w:val="00F853AE"/>
    <w:rsid w:val="00F93C74"/>
    <w:rsid w:val="00F93DCC"/>
    <w:rsid w:val="00F9435D"/>
    <w:rsid w:val="00F97740"/>
    <w:rsid w:val="00FA2F7B"/>
    <w:rsid w:val="00FA4052"/>
    <w:rsid w:val="00FA4C7F"/>
    <w:rsid w:val="00FB09FE"/>
    <w:rsid w:val="00FB593A"/>
    <w:rsid w:val="00FB6410"/>
    <w:rsid w:val="00FB6E82"/>
    <w:rsid w:val="00FC0042"/>
    <w:rsid w:val="00FC1E78"/>
    <w:rsid w:val="00FC2A13"/>
    <w:rsid w:val="00FC4284"/>
    <w:rsid w:val="00FC4576"/>
    <w:rsid w:val="00FC7DBC"/>
    <w:rsid w:val="00FD076A"/>
    <w:rsid w:val="00FD0AA0"/>
    <w:rsid w:val="00FD1D5A"/>
    <w:rsid w:val="00FD2C76"/>
    <w:rsid w:val="00FD5059"/>
    <w:rsid w:val="00FD554D"/>
    <w:rsid w:val="00FE4DD9"/>
    <w:rsid w:val="00FE4ED5"/>
    <w:rsid w:val="00FE6469"/>
    <w:rsid w:val="00FF0FF7"/>
    <w:rsid w:val="00FF1438"/>
    <w:rsid w:val="00FF3A38"/>
    <w:rsid w:val="00FF3C25"/>
    <w:rsid w:val="00FF61BD"/>
    <w:rsid w:val="00FF63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4547"/>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paragraph" w:customStyle="1" w:styleId="Default">
    <w:name w:val="Default"/>
    <w:rsid w:val="00E035BC"/>
    <w:pPr>
      <w:widowControl w:val="0"/>
      <w:autoSpaceDE w:val="0"/>
      <w:autoSpaceDN w:val="0"/>
      <w:adjustRightInd w:val="0"/>
    </w:pPr>
    <w:rPr>
      <w:rFonts w:ascii="Times New Roman" w:eastAsiaTheme="minorEastAsia"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261767-3E06-44B3-97A7-08C94F7A1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2184</Words>
  <Characters>12129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14285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GREGORY.JOHNSON1</cp:lastModifiedBy>
  <cp:revision>5</cp:revision>
  <cp:lastPrinted>2011-02-23T15:31:00Z</cp:lastPrinted>
  <dcterms:created xsi:type="dcterms:W3CDTF">2012-01-11T17:47:00Z</dcterms:created>
  <dcterms:modified xsi:type="dcterms:W3CDTF">2012-03-02T18:16:00Z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