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190E48">
      <w:pPr>
        <w:tabs>
          <w:tab w:val="left" w:pos="288"/>
          <w:tab w:val="left" w:pos="4752"/>
        </w:tabs>
        <w:spacing w:line="240" w:lineRule="exact"/>
        <w:jc w:val="both"/>
        <w:rPr>
          <w:rFonts w:asciiTheme="minorHAnsi" w:hAnsiTheme="minorHAnsi"/>
          <w:caps/>
          <w:color w:val="auto"/>
        </w:rPr>
      </w:pPr>
    </w:p>
    <w:p w:rsidR="008B446D" w:rsidRDefault="008B446D" w:rsidP="008B446D">
      <w:pPr>
        <w:tabs>
          <w:tab w:val="left" w:pos="288"/>
          <w:tab w:val="left" w:pos="4752"/>
        </w:tabs>
        <w:spacing w:line="240" w:lineRule="exact"/>
        <w:ind w:right="-1260"/>
        <w:jc w:val="both"/>
        <w:rPr>
          <w:rFonts w:asciiTheme="minorHAnsi" w:hAnsiTheme="minorHAnsi"/>
          <w:caps/>
          <w:color w:val="auto"/>
        </w:rPr>
      </w:pPr>
      <w:r>
        <w:rPr>
          <w:rFonts w:asciiTheme="minorHAnsi" w:hAnsiTheme="minorHAnsi"/>
          <w:caps/>
          <w:color w:val="auto"/>
        </w:rPr>
        <w:t>NAME:</w:t>
      </w:r>
      <w:r w:rsidR="00AA57F7">
        <w:rPr>
          <w:rFonts w:asciiTheme="minorHAnsi" w:hAnsiTheme="minorHAnsi"/>
          <w:caps/>
          <w:color w:val="auto"/>
        </w:rPr>
        <w:t xml:space="preserve"> </w:t>
      </w:r>
      <w:r w:rsidR="00473431">
        <w:rPr>
          <w:rFonts w:asciiTheme="minorHAnsi" w:hAnsiTheme="minorHAnsi"/>
          <w:caps/>
          <w:color w:val="auto"/>
        </w:rPr>
        <w:t xml:space="preserve"> </w:t>
      </w:r>
      <w:r w:rsidR="005171B2">
        <w:rPr>
          <w:rFonts w:asciiTheme="minorHAnsi" w:hAnsiTheme="minorHAnsi"/>
          <w:caps/>
          <w:color w:val="auto"/>
        </w:rPr>
        <w:t xml:space="preserve"> </w:t>
      </w:r>
      <w:r w:rsidR="002341F1">
        <w:rPr>
          <w:rFonts w:asciiTheme="minorHAnsi" w:hAnsiTheme="minorHAnsi"/>
          <w:caps/>
          <w:color w:val="auto"/>
        </w:rPr>
        <w:tab/>
      </w:r>
      <w:r w:rsidR="002341F1">
        <w:rPr>
          <w:rFonts w:asciiTheme="minorHAnsi" w:hAnsiTheme="minorHAnsi"/>
          <w:caps/>
          <w:color w:val="auto"/>
        </w:rPr>
        <w:tab/>
        <w:t xml:space="preserve">          </w:t>
      </w:r>
      <w:r>
        <w:rPr>
          <w:rFonts w:asciiTheme="minorHAnsi" w:hAnsiTheme="minorHAnsi"/>
          <w:caps/>
          <w:color w:val="auto"/>
        </w:rPr>
        <w:t xml:space="preserve">BRANCH OF SERVICE: </w:t>
      </w:r>
      <w:r w:rsidR="00473431">
        <w:rPr>
          <w:rFonts w:asciiTheme="minorHAnsi" w:hAnsiTheme="minorHAnsi"/>
          <w:caps/>
          <w:color w:val="auto"/>
        </w:rPr>
        <w:t xml:space="preserve"> </w:t>
      </w:r>
      <w:r w:rsidRPr="008C6409">
        <w:rPr>
          <w:rFonts w:asciiTheme="minorHAnsi" w:hAnsiTheme="minorHAnsi"/>
          <w:caps/>
          <w:color w:val="auto"/>
        </w:rPr>
        <w:t xml:space="preserve">marine corps </w:t>
      </w:r>
    </w:p>
    <w:p w:rsidR="008B446D" w:rsidRDefault="008B446D" w:rsidP="008B446D">
      <w:pPr>
        <w:tabs>
          <w:tab w:val="left" w:pos="288"/>
          <w:tab w:val="left" w:pos="4752"/>
        </w:tabs>
        <w:spacing w:line="240" w:lineRule="exact"/>
        <w:ind w:right="-900"/>
        <w:jc w:val="both"/>
        <w:rPr>
          <w:rFonts w:asciiTheme="minorHAnsi" w:hAnsiTheme="minorHAnsi"/>
          <w:caps/>
          <w:color w:val="auto"/>
        </w:rPr>
      </w:pPr>
      <w:r>
        <w:rPr>
          <w:rFonts w:asciiTheme="minorHAnsi" w:hAnsiTheme="minorHAnsi"/>
          <w:caps/>
          <w:color w:val="auto"/>
        </w:rPr>
        <w:t xml:space="preserve">CASE NUMBER: </w:t>
      </w:r>
      <w:r w:rsidR="00473431">
        <w:rPr>
          <w:rFonts w:asciiTheme="minorHAnsi" w:hAnsiTheme="minorHAnsi"/>
          <w:caps/>
          <w:color w:val="auto"/>
        </w:rPr>
        <w:t xml:space="preserve"> </w:t>
      </w:r>
      <w:r>
        <w:rPr>
          <w:rFonts w:asciiTheme="minorHAnsi" w:hAnsiTheme="minorHAnsi"/>
          <w:caps/>
          <w:color w:val="auto"/>
        </w:rPr>
        <w:t>PD</w:t>
      </w:r>
      <w:r w:rsidR="008C6409">
        <w:rPr>
          <w:rFonts w:asciiTheme="minorHAnsi" w:hAnsiTheme="minorHAnsi"/>
          <w:caps/>
          <w:color w:val="auto"/>
        </w:rPr>
        <w:t>0900715</w:t>
      </w:r>
      <w:r w:rsidR="002341F1">
        <w:rPr>
          <w:rFonts w:asciiTheme="minorHAnsi" w:hAnsiTheme="minorHAnsi"/>
          <w:caps/>
          <w:color w:val="auto"/>
        </w:rPr>
        <w:tab/>
      </w:r>
      <w:r w:rsidR="002341F1">
        <w:rPr>
          <w:rFonts w:asciiTheme="minorHAnsi" w:hAnsiTheme="minorHAnsi"/>
          <w:caps/>
          <w:color w:val="auto"/>
        </w:rPr>
        <w:tab/>
        <w:t xml:space="preserve">          </w:t>
      </w:r>
      <w:r>
        <w:rPr>
          <w:rFonts w:asciiTheme="minorHAnsi" w:hAnsiTheme="minorHAnsi"/>
          <w:caps/>
          <w:color w:val="auto"/>
        </w:rPr>
        <w:t xml:space="preserve">SEPARATION DATE: </w:t>
      </w:r>
      <w:r w:rsidR="00473431">
        <w:rPr>
          <w:rFonts w:asciiTheme="minorHAnsi" w:hAnsiTheme="minorHAnsi"/>
          <w:caps/>
          <w:color w:val="auto"/>
        </w:rPr>
        <w:t xml:space="preserve"> </w:t>
      </w:r>
      <w:r>
        <w:rPr>
          <w:rFonts w:asciiTheme="minorHAnsi" w:hAnsiTheme="minorHAnsi"/>
          <w:caps/>
          <w:color w:val="auto"/>
        </w:rPr>
        <w:t>200</w:t>
      </w:r>
      <w:r w:rsidR="00A8476A">
        <w:rPr>
          <w:rFonts w:asciiTheme="minorHAnsi" w:hAnsiTheme="minorHAnsi"/>
          <w:caps/>
          <w:color w:val="auto"/>
        </w:rPr>
        <w:t>80215</w:t>
      </w:r>
    </w:p>
    <w:p w:rsidR="007146F3" w:rsidRDefault="008B446D" w:rsidP="008B446D">
      <w:pPr>
        <w:tabs>
          <w:tab w:val="left" w:pos="288"/>
          <w:tab w:val="left" w:pos="4752"/>
        </w:tabs>
        <w:spacing w:line="240" w:lineRule="exact"/>
        <w:jc w:val="both"/>
        <w:rPr>
          <w:rFonts w:asciiTheme="minorHAnsi" w:hAnsiTheme="minorHAnsi"/>
          <w:caps/>
          <w:color w:val="auto"/>
        </w:rPr>
      </w:pPr>
      <w:r>
        <w:rPr>
          <w:rFonts w:asciiTheme="minorHAnsi" w:hAnsiTheme="minorHAnsi"/>
          <w:caps/>
          <w:color w:val="auto"/>
        </w:rPr>
        <w:t xml:space="preserve">BOARD DATE: </w:t>
      </w:r>
      <w:r w:rsidR="00473431">
        <w:rPr>
          <w:rFonts w:asciiTheme="minorHAnsi" w:hAnsiTheme="minorHAnsi"/>
          <w:caps/>
          <w:color w:val="auto"/>
        </w:rPr>
        <w:t xml:space="preserve"> </w:t>
      </w:r>
      <w:r>
        <w:rPr>
          <w:rFonts w:asciiTheme="minorHAnsi" w:hAnsiTheme="minorHAnsi"/>
          <w:caps/>
          <w:color w:val="auto"/>
        </w:rPr>
        <w:t>201</w:t>
      </w:r>
      <w:r w:rsidR="003151B7">
        <w:rPr>
          <w:rFonts w:asciiTheme="minorHAnsi" w:hAnsiTheme="minorHAnsi"/>
          <w:caps/>
          <w:color w:val="auto"/>
        </w:rPr>
        <w:t>1</w:t>
      </w:r>
      <w:r w:rsidR="002341F1">
        <w:rPr>
          <w:rFonts w:asciiTheme="minorHAnsi" w:hAnsiTheme="minorHAnsi"/>
          <w:caps/>
          <w:color w:val="auto"/>
        </w:rPr>
        <w:t>101</w:t>
      </w:r>
      <w:r w:rsidR="00591344">
        <w:rPr>
          <w:rFonts w:asciiTheme="minorHAnsi" w:hAnsiTheme="minorHAnsi"/>
          <w:caps/>
          <w:color w:val="auto"/>
        </w:rPr>
        <w:t>9</w:t>
      </w:r>
    </w:p>
    <w:p w:rsidR="00D560DC" w:rsidRPr="005600C1" w:rsidRDefault="00D560DC" w:rsidP="00D560DC">
      <w:pPr>
        <w:tabs>
          <w:tab w:val="left" w:pos="288"/>
          <w:tab w:val="left" w:pos="4752"/>
        </w:tabs>
        <w:spacing w:line="240" w:lineRule="exact"/>
        <w:jc w:val="both"/>
        <w:rPr>
          <w:rFonts w:asciiTheme="minorHAnsi" w:hAnsiTheme="minorHAnsi"/>
          <w:b/>
          <w:caps/>
          <w:color w:val="auto"/>
          <w:u w:val="single"/>
        </w:rPr>
      </w:pPr>
      <w:r w:rsidRPr="005600C1">
        <w:rPr>
          <w:rFonts w:asciiTheme="minorHAnsi" w:hAnsiTheme="minorHAnsi"/>
          <w:b/>
          <w:color w:val="auto"/>
          <w:u w:val="single"/>
        </w:rPr>
        <w:t>______________________________________________________________________________</w:t>
      </w:r>
    </w:p>
    <w:p w:rsidR="00106AD8" w:rsidRPr="005600C1" w:rsidRDefault="00106AD8" w:rsidP="00106AD8">
      <w:pPr>
        <w:tabs>
          <w:tab w:val="left" w:pos="288"/>
          <w:tab w:val="left" w:pos="4752"/>
        </w:tabs>
        <w:spacing w:line="240" w:lineRule="exact"/>
        <w:rPr>
          <w:rFonts w:ascii="Calibri" w:hAnsi="Calibri"/>
          <w:b/>
          <w:color w:val="000080"/>
          <w:szCs w:val="24"/>
        </w:rPr>
      </w:pPr>
    </w:p>
    <w:p w:rsidR="00B20624" w:rsidRPr="00B97ECF" w:rsidRDefault="002C6E5B" w:rsidP="00DD64E0">
      <w:pPr>
        <w:tabs>
          <w:tab w:val="left" w:pos="288"/>
          <w:tab w:val="left" w:pos="4752"/>
        </w:tabs>
        <w:spacing w:line="240" w:lineRule="exact"/>
        <w:jc w:val="both"/>
        <w:rPr>
          <w:rFonts w:asciiTheme="minorHAnsi" w:hAnsiTheme="minorHAnsi"/>
          <w:color w:val="auto"/>
        </w:rPr>
      </w:pPr>
      <w:r w:rsidRPr="00396779">
        <w:rPr>
          <w:rFonts w:asciiTheme="minorHAnsi" w:hAnsiTheme="minorHAnsi"/>
          <w:color w:val="auto"/>
          <w:u w:val="single"/>
        </w:rPr>
        <w:t>SUMMARY OF CASE</w:t>
      </w:r>
      <w:r w:rsidRPr="00396779">
        <w:rPr>
          <w:rFonts w:asciiTheme="minorHAnsi" w:hAnsiTheme="minorHAnsi"/>
          <w:color w:val="auto"/>
        </w:rPr>
        <w:t xml:space="preserve">: </w:t>
      </w:r>
      <w:r w:rsidR="00FF0EFB" w:rsidRPr="00FF0EFB">
        <w:rPr>
          <w:rFonts w:asciiTheme="minorHAnsi" w:hAnsiTheme="minorHAnsi"/>
          <w:color w:val="auto"/>
          <w:szCs w:val="24"/>
        </w:rPr>
        <w:t xml:space="preserve">Data extracted from the available evidence of record reflects that this covered individual (CI) </w:t>
      </w:r>
      <w:r w:rsidRPr="00396779">
        <w:rPr>
          <w:rFonts w:asciiTheme="minorHAnsi" w:hAnsiTheme="minorHAnsi"/>
          <w:color w:val="auto"/>
          <w:szCs w:val="24"/>
        </w:rPr>
        <w:t xml:space="preserve">was </w:t>
      </w:r>
      <w:r w:rsidR="00E322F7" w:rsidRPr="00396779">
        <w:rPr>
          <w:rFonts w:asciiTheme="minorHAnsi" w:hAnsiTheme="minorHAnsi"/>
          <w:color w:val="auto"/>
          <w:szCs w:val="24"/>
        </w:rPr>
        <w:t xml:space="preserve">an </w:t>
      </w:r>
      <w:r w:rsidR="00E322F7" w:rsidRPr="008C6409">
        <w:rPr>
          <w:rFonts w:asciiTheme="minorHAnsi" w:hAnsiTheme="minorHAnsi"/>
          <w:color w:val="auto"/>
          <w:szCs w:val="24"/>
        </w:rPr>
        <w:t>active duty</w:t>
      </w:r>
      <w:r w:rsidR="008C6409">
        <w:rPr>
          <w:rFonts w:asciiTheme="minorHAnsi" w:hAnsiTheme="minorHAnsi"/>
          <w:color w:val="auto"/>
          <w:szCs w:val="24"/>
        </w:rPr>
        <w:t xml:space="preserve"> Major</w:t>
      </w:r>
      <w:r w:rsidR="006D4E0E" w:rsidRPr="008C6409">
        <w:rPr>
          <w:rFonts w:asciiTheme="minorHAnsi" w:hAnsiTheme="minorHAnsi"/>
          <w:color w:val="auto"/>
          <w:szCs w:val="24"/>
        </w:rPr>
        <w:t xml:space="preserve"> </w:t>
      </w:r>
      <w:r w:rsidR="008C6409">
        <w:rPr>
          <w:rFonts w:asciiTheme="minorHAnsi" w:hAnsiTheme="minorHAnsi"/>
          <w:color w:val="auto"/>
          <w:szCs w:val="24"/>
        </w:rPr>
        <w:t>(0202</w:t>
      </w:r>
      <w:r w:rsidR="00E322F7" w:rsidRPr="008C6409">
        <w:rPr>
          <w:rFonts w:asciiTheme="minorHAnsi" w:hAnsiTheme="minorHAnsi"/>
          <w:color w:val="auto"/>
          <w:szCs w:val="24"/>
        </w:rPr>
        <w:t xml:space="preserve">, </w:t>
      </w:r>
      <w:r w:rsidR="00724BE2" w:rsidRPr="00724BE2">
        <w:rPr>
          <w:rFonts w:asciiTheme="minorHAnsi" w:hAnsiTheme="minorHAnsi"/>
          <w:color w:val="auto"/>
          <w:szCs w:val="24"/>
        </w:rPr>
        <w:t>Marine Air/Ground Task Force (MAGTF) Intelligence Officer</w:t>
      </w:r>
      <w:r w:rsidR="00E322F7" w:rsidRPr="008C6409">
        <w:rPr>
          <w:rFonts w:asciiTheme="minorHAnsi" w:hAnsiTheme="minorHAnsi"/>
          <w:color w:val="auto"/>
          <w:szCs w:val="24"/>
        </w:rPr>
        <w:t>)</w:t>
      </w:r>
      <w:r w:rsidR="00E322F7" w:rsidRPr="00396779">
        <w:rPr>
          <w:rFonts w:asciiTheme="minorHAnsi" w:hAnsiTheme="minorHAnsi"/>
          <w:color w:val="auto"/>
          <w:szCs w:val="24"/>
        </w:rPr>
        <w:t xml:space="preserve"> </w:t>
      </w:r>
      <w:r w:rsidRPr="00396779">
        <w:rPr>
          <w:rFonts w:asciiTheme="minorHAnsi" w:hAnsiTheme="minorHAnsi"/>
          <w:color w:val="auto"/>
          <w:szCs w:val="24"/>
        </w:rPr>
        <w:t xml:space="preserve">medically separated from the </w:t>
      </w:r>
      <w:r w:rsidR="008C6409">
        <w:rPr>
          <w:rFonts w:asciiTheme="minorHAnsi" w:hAnsiTheme="minorHAnsi"/>
          <w:color w:val="auto"/>
          <w:szCs w:val="24"/>
        </w:rPr>
        <w:t>Marine Corps</w:t>
      </w:r>
      <w:r w:rsidRPr="00396779">
        <w:rPr>
          <w:rFonts w:asciiTheme="minorHAnsi" w:hAnsiTheme="minorHAnsi"/>
          <w:color w:val="auto"/>
          <w:szCs w:val="24"/>
        </w:rPr>
        <w:t xml:space="preserve"> in 200</w:t>
      </w:r>
      <w:r w:rsidR="008C6409">
        <w:rPr>
          <w:rFonts w:asciiTheme="minorHAnsi" w:hAnsiTheme="minorHAnsi"/>
          <w:color w:val="auto"/>
          <w:szCs w:val="24"/>
        </w:rPr>
        <w:t>8</w:t>
      </w:r>
      <w:r w:rsidRPr="00396779">
        <w:rPr>
          <w:rFonts w:asciiTheme="minorHAnsi" w:hAnsiTheme="minorHAnsi"/>
          <w:color w:val="auto"/>
          <w:szCs w:val="24"/>
        </w:rPr>
        <w:t xml:space="preserve"> after </w:t>
      </w:r>
      <w:r w:rsidR="008C6409">
        <w:rPr>
          <w:rFonts w:asciiTheme="minorHAnsi" w:hAnsiTheme="minorHAnsi"/>
          <w:color w:val="auto"/>
          <w:szCs w:val="24"/>
        </w:rPr>
        <w:t>13</w:t>
      </w:r>
      <w:r w:rsidRPr="00396779">
        <w:rPr>
          <w:rFonts w:asciiTheme="minorHAnsi" w:hAnsiTheme="minorHAnsi"/>
          <w:color w:val="auto"/>
          <w:szCs w:val="24"/>
        </w:rPr>
        <w:t xml:space="preserve"> years of</w:t>
      </w:r>
      <w:r w:rsidR="003A40B4" w:rsidRPr="00396779">
        <w:rPr>
          <w:rFonts w:asciiTheme="minorHAnsi" w:hAnsiTheme="minorHAnsi"/>
          <w:color w:val="auto"/>
          <w:szCs w:val="24"/>
        </w:rPr>
        <w:t xml:space="preserve"> service</w:t>
      </w:r>
      <w:r w:rsidR="008C6409">
        <w:rPr>
          <w:rFonts w:asciiTheme="minorHAnsi" w:hAnsiTheme="minorHAnsi"/>
          <w:color w:val="auto"/>
          <w:szCs w:val="24"/>
        </w:rPr>
        <w:t>.</w:t>
      </w:r>
      <w:r w:rsidRPr="00396779">
        <w:rPr>
          <w:rFonts w:asciiTheme="minorHAnsi" w:hAnsiTheme="minorHAnsi"/>
          <w:color w:val="auto"/>
          <w:szCs w:val="24"/>
        </w:rPr>
        <w:t xml:space="preserve">  The medical basis for the separation was </w:t>
      </w:r>
      <w:r w:rsidR="007E0810">
        <w:rPr>
          <w:rFonts w:asciiTheme="minorHAnsi" w:hAnsiTheme="minorHAnsi"/>
          <w:color w:val="auto"/>
          <w:szCs w:val="24"/>
        </w:rPr>
        <w:t>p</w:t>
      </w:r>
      <w:r w:rsidR="00724BE2">
        <w:rPr>
          <w:rFonts w:asciiTheme="minorHAnsi" w:hAnsiTheme="minorHAnsi"/>
          <w:color w:val="auto"/>
          <w:szCs w:val="24"/>
        </w:rPr>
        <w:t xml:space="preserve">osttraumatic </w:t>
      </w:r>
      <w:r w:rsidR="007E0810">
        <w:rPr>
          <w:rFonts w:asciiTheme="minorHAnsi" w:hAnsiTheme="minorHAnsi"/>
          <w:color w:val="auto"/>
          <w:szCs w:val="24"/>
        </w:rPr>
        <w:t>s</w:t>
      </w:r>
      <w:r w:rsidR="00724BE2">
        <w:rPr>
          <w:rFonts w:asciiTheme="minorHAnsi" w:hAnsiTheme="minorHAnsi"/>
          <w:color w:val="auto"/>
          <w:szCs w:val="24"/>
        </w:rPr>
        <w:t xml:space="preserve">tress </w:t>
      </w:r>
      <w:r w:rsidR="007E0810">
        <w:rPr>
          <w:rFonts w:asciiTheme="minorHAnsi" w:hAnsiTheme="minorHAnsi"/>
          <w:color w:val="auto"/>
          <w:szCs w:val="24"/>
        </w:rPr>
        <w:t>d</w:t>
      </w:r>
      <w:r w:rsidR="00724BE2">
        <w:rPr>
          <w:rFonts w:asciiTheme="minorHAnsi" w:hAnsiTheme="minorHAnsi"/>
          <w:color w:val="auto"/>
          <w:szCs w:val="24"/>
        </w:rPr>
        <w:t xml:space="preserve">isorder (PTSD).  After </w:t>
      </w:r>
      <w:r w:rsidR="00F174BE">
        <w:rPr>
          <w:rFonts w:asciiTheme="minorHAnsi" w:hAnsiTheme="minorHAnsi"/>
          <w:color w:val="auto"/>
          <w:szCs w:val="24"/>
        </w:rPr>
        <w:t>an</w:t>
      </w:r>
      <w:r w:rsidR="00724BE2">
        <w:rPr>
          <w:rFonts w:asciiTheme="minorHAnsi" w:hAnsiTheme="minorHAnsi"/>
          <w:color w:val="auto"/>
          <w:szCs w:val="24"/>
        </w:rPr>
        <w:t xml:space="preserve"> </w:t>
      </w:r>
      <w:r w:rsidR="00F174BE">
        <w:rPr>
          <w:rFonts w:asciiTheme="minorHAnsi" w:hAnsiTheme="minorHAnsi"/>
          <w:color w:val="auto"/>
          <w:szCs w:val="24"/>
        </w:rPr>
        <w:t xml:space="preserve">extensive </w:t>
      </w:r>
      <w:r w:rsidR="00724BE2">
        <w:rPr>
          <w:rFonts w:asciiTheme="minorHAnsi" w:hAnsiTheme="minorHAnsi"/>
          <w:color w:val="auto"/>
          <w:szCs w:val="24"/>
        </w:rPr>
        <w:t xml:space="preserve">convalesce and therapeutic </w:t>
      </w:r>
      <w:r w:rsidR="003A6504">
        <w:rPr>
          <w:rFonts w:asciiTheme="minorHAnsi" w:hAnsiTheme="minorHAnsi"/>
          <w:color w:val="auto"/>
          <w:szCs w:val="24"/>
        </w:rPr>
        <w:t>period</w:t>
      </w:r>
      <w:r w:rsidR="00F174BE">
        <w:rPr>
          <w:rFonts w:asciiTheme="minorHAnsi" w:hAnsiTheme="minorHAnsi"/>
          <w:color w:val="auto"/>
          <w:szCs w:val="24"/>
        </w:rPr>
        <w:t>,</w:t>
      </w:r>
      <w:r w:rsidR="00724BE2">
        <w:rPr>
          <w:rFonts w:asciiTheme="minorHAnsi" w:hAnsiTheme="minorHAnsi"/>
          <w:color w:val="auto"/>
          <w:szCs w:val="24"/>
        </w:rPr>
        <w:t xml:space="preserve"> the CI</w:t>
      </w:r>
      <w:r w:rsidR="00E322F7" w:rsidRPr="00326C08">
        <w:rPr>
          <w:rFonts w:asciiTheme="minorHAnsi" w:hAnsiTheme="minorHAnsi"/>
          <w:color w:val="auto"/>
          <w:szCs w:val="24"/>
        </w:rPr>
        <w:t xml:space="preserve"> did not respond adequately to </w:t>
      </w:r>
      <w:r w:rsidR="003A6504">
        <w:rPr>
          <w:rFonts w:asciiTheme="minorHAnsi" w:hAnsiTheme="minorHAnsi"/>
          <w:color w:val="auto"/>
          <w:szCs w:val="24"/>
        </w:rPr>
        <w:t xml:space="preserve">perform the duties and responsibilities of a Marine Corps </w:t>
      </w:r>
      <w:r w:rsidR="007E0810">
        <w:rPr>
          <w:rFonts w:asciiTheme="minorHAnsi" w:hAnsiTheme="minorHAnsi"/>
          <w:color w:val="auto"/>
          <w:szCs w:val="24"/>
        </w:rPr>
        <w:t>o</w:t>
      </w:r>
      <w:r w:rsidR="003A6504">
        <w:rPr>
          <w:rFonts w:asciiTheme="minorHAnsi" w:hAnsiTheme="minorHAnsi"/>
          <w:color w:val="auto"/>
          <w:szCs w:val="24"/>
        </w:rPr>
        <w:t xml:space="preserve">fficer </w:t>
      </w:r>
      <w:r w:rsidR="00E322F7" w:rsidRPr="00326C08">
        <w:rPr>
          <w:rFonts w:asciiTheme="minorHAnsi" w:hAnsiTheme="minorHAnsi"/>
          <w:color w:val="auto"/>
          <w:szCs w:val="24"/>
        </w:rPr>
        <w:t xml:space="preserve">and underwent a </w:t>
      </w:r>
      <w:r w:rsidR="00705C40" w:rsidRPr="00326C08">
        <w:rPr>
          <w:rFonts w:asciiTheme="minorHAnsi" w:hAnsiTheme="minorHAnsi"/>
          <w:color w:val="auto"/>
          <w:szCs w:val="24"/>
        </w:rPr>
        <w:t>Medical Evaluation Board (</w:t>
      </w:r>
      <w:r w:rsidR="00E322F7" w:rsidRPr="00326C08">
        <w:rPr>
          <w:rFonts w:asciiTheme="minorHAnsi" w:hAnsiTheme="minorHAnsi"/>
          <w:color w:val="auto"/>
          <w:szCs w:val="24"/>
        </w:rPr>
        <w:t>MEB</w:t>
      </w:r>
      <w:r w:rsidR="00705C40" w:rsidRPr="00326C08">
        <w:rPr>
          <w:rFonts w:asciiTheme="minorHAnsi" w:hAnsiTheme="minorHAnsi"/>
          <w:color w:val="auto"/>
          <w:szCs w:val="24"/>
        </w:rPr>
        <w:t>)</w:t>
      </w:r>
      <w:r w:rsidR="00E322F7" w:rsidRPr="00326C08">
        <w:rPr>
          <w:rFonts w:asciiTheme="minorHAnsi" w:hAnsiTheme="minorHAnsi"/>
          <w:color w:val="auto"/>
          <w:szCs w:val="24"/>
        </w:rPr>
        <w:t>.</w:t>
      </w:r>
      <w:r w:rsidR="003A6504">
        <w:rPr>
          <w:rFonts w:asciiTheme="minorHAnsi" w:hAnsiTheme="minorHAnsi"/>
          <w:color w:val="auto"/>
          <w:szCs w:val="24"/>
        </w:rPr>
        <w:t xml:space="preserve"> </w:t>
      </w:r>
      <w:r w:rsidR="00157D8C">
        <w:rPr>
          <w:rFonts w:asciiTheme="minorHAnsi" w:hAnsiTheme="minorHAnsi"/>
          <w:color w:val="auto"/>
          <w:szCs w:val="24"/>
        </w:rPr>
        <w:t xml:space="preserve"> PTSD</w:t>
      </w:r>
      <w:r w:rsidR="00AE5E14" w:rsidRPr="00396779">
        <w:rPr>
          <w:rFonts w:asciiTheme="minorHAnsi" w:hAnsiTheme="minorHAnsi"/>
          <w:color w:val="auto"/>
          <w:szCs w:val="24"/>
        </w:rPr>
        <w:t xml:space="preserve"> w</w:t>
      </w:r>
      <w:r w:rsidR="007E0810">
        <w:rPr>
          <w:rFonts w:asciiTheme="minorHAnsi" w:hAnsiTheme="minorHAnsi"/>
          <w:color w:val="auto"/>
          <w:szCs w:val="24"/>
        </w:rPr>
        <w:t>as</w:t>
      </w:r>
      <w:r w:rsidR="00AE5E14" w:rsidRPr="00396779">
        <w:rPr>
          <w:rFonts w:asciiTheme="minorHAnsi" w:hAnsiTheme="minorHAnsi"/>
          <w:color w:val="auto"/>
          <w:szCs w:val="24"/>
        </w:rPr>
        <w:t xml:space="preserve"> addressed in the </w:t>
      </w:r>
      <w:r w:rsidR="00705C40" w:rsidRPr="00396779">
        <w:rPr>
          <w:rFonts w:asciiTheme="minorHAnsi" w:hAnsiTheme="minorHAnsi"/>
          <w:color w:val="auto"/>
          <w:szCs w:val="24"/>
        </w:rPr>
        <w:t>narrative summary (</w:t>
      </w:r>
      <w:r w:rsidR="00AE5E14" w:rsidRPr="00396779">
        <w:rPr>
          <w:rFonts w:asciiTheme="minorHAnsi" w:hAnsiTheme="minorHAnsi"/>
          <w:color w:val="auto"/>
          <w:szCs w:val="24"/>
        </w:rPr>
        <w:t>NARSUM</w:t>
      </w:r>
      <w:r w:rsidR="00705C40" w:rsidRPr="00396779">
        <w:rPr>
          <w:rFonts w:asciiTheme="minorHAnsi" w:hAnsiTheme="minorHAnsi"/>
          <w:color w:val="auto"/>
          <w:szCs w:val="24"/>
        </w:rPr>
        <w:t>)</w:t>
      </w:r>
      <w:r w:rsidR="00AE5E14" w:rsidRPr="00396779">
        <w:rPr>
          <w:rFonts w:asciiTheme="minorHAnsi" w:hAnsiTheme="minorHAnsi"/>
          <w:color w:val="auto"/>
          <w:szCs w:val="24"/>
        </w:rPr>
        <w:t xml:space="preserve"> and </w:t>
      </w:r>
      <w:r w:rsidR="00AE5E14" w:rsidRPr="0013525F">
        <w:rPr>
          <w:rFonts w:asciiTheme="minorHAnsi" w:hAnsiTheme="minorHAnsi"/>
          <w:color w:val="auto"/>
          <w:szCs w:val="24"/>
        </w:rPr>
        <w:t xml:space="preserve">forwarded to the </w:t>
      </w:r>
      <w:r w:rsidR="00B20624" w:rsidRPr="00396779">
        <w:rPr>
          <w:rFonts w:asciiTheme="minorHAnsi" w:hAnsiTheme="minorHAnsi"/>
          <w:color w:val="auto"/>
          <w:szCs w:val="24"/>
        </w:rPr>
        <w:t>Physical Evaluation Board (</w:t>
      </w:r>
      <w:r w:rsidR="00AE5E14" w:rsidRPr="00396779">
        <w:rPr>
          <w:rFonts w:asciiTheme="minorHAnsi" w:hAnsiTheme="minorHAnsi"/>
          <w:color w:val="auto"/>
          <w:szCs w:val="24"/>
        </w:rPr>
        <w:t>PEB</w:t>
      </w:r>
      <w:r w:rsidR="00B20624" w:rsidRPr="00396779">
        <w:rPr>
          <w:rFonts w:asciiTheme="minorHAnsi" w:hAnsiTheme="minorHAnsi"/>
          <w:color w:val="auto"/>
          <w:szCs w:val="24"/>
        </w:rPr>
        <w:t>)</w:t>
      </w:r>
      <w:r w:rsidR="00AE5E14" w:rsidRPr="00396779">
        <w:rPr>
          <w:rFonts w:asciiTheme="minorHAnsi" w:hAnsiTheme="minorHAnsi"/>
          <w:color w:val="auto"/>
          <w:szCs w:val="24"/>
        </w:rPr>
        <w:t xml:space="preserve"> </w:t>
      </w:r>
      <w:r w:rsidR="00065E21" w:rsidRPr="00157D8C">
        <w:rPr>
          <w:rFonts w:asciiTheme="minorHAnsi" w:hAnsiTheme="minorHAnsi"/>
          <w:color w:val="auto"/>
          <w:szCs w:val="24"/>
        </w:rPr>
        <w:t>on the NAVMED 6</w:t>
      </w:r>
      <w:r w:rsidR="00DD286D" w:rsidRPr="00157D8C">
        <w:rPr>
          <w:rFonts w:asciiTheme="minorHAnsi" w:hAnsiTheme="minorHAnsi"/>
          <w:color w:val="auto"/>
          <w:szCs w:val="24"/>
        </w:rPr>
        <w:t>1</w:t>
      </w:r>
      <w:r w:rsidR="00065E21" w:rsidRPr="00157D8C">
        <w:rPr>
          <w:rFonts w:asciiTheme="minorHAnsi" w:hAnsiTheme="minorHAnsi"/>
          <w:color w:val="auto"/>
          <w:szCs w:val="24"/>
        </w:rPr>
        <w:t>00/1</w:t>
      </w:r>
      <w:r w:rsidR="00AE5E14" w:rsidRPr="00157D8C">
        <w:rPr>
          <w:rFonts w:asciiTheme="minorHAnsi" w:hAnsiTheme="minorHAnsi"/>
          <w:color w:val="auto"/>
          <w:szCs w:val="24"/>
        </w:rPr>
        <w:t>.</w:t>
      </w:r>
      <w:r w:rsidR="00157D8C">
        <w:rPr>
          <w:rFonts w:asciiTheme="minorHAnsi" w:hAnsiTheme="minorHAnsi"/>
          <w:color w:val="auto"/>
          <w:szCs w:val="24"/>
        </w:rPr>
        <w:t xml:space="preserve"> </w:t>
      </w:r>
      <w:r w:rsidR="007E0810">
        <w:rPr>
          <w:rFonts w:asciiTheme="minorHAnsi" w:hAnsiTheme="minorHAnsi"/>
          <w:color w:val="auto"/>
          <w:szCs w:val="24"/>
        </w:rPr>
        <w:t xml:space="preserve"> </w:t>
      </w:r>
      <w:r w:rsidR="00694EEA" w:rsidRPr="00396779">
        <w:rPr>
          <w:rFonts w:asciiTheme="minorHAnsi" w:hAnsiTheme="minorHAnsi"/>
          <w:color w:val="auto"/>
          <w:szCs w:val="24"/>
        </w:rPr>
        <w:t xml:space="preserve">Additional conditions supported in the </w:t>
      </w:r>
      <w:r w:rsidR="00705C40" w:rsidRPr="00396779">
        <w:rPr>
          <w:rFonts w:asciiTheme="minorHAnsi" w:hAnsiTheme="minorHAnsi"/>
          <w:color w:val="auto"/>
          <w:szCs w:val="24"/>
        </w:rPr>
        <w:t>Disability Evaluation System (</w:t>
      </w:r>
      <w:r w:rsidR="00694EEA" w:rsidRPr="00396779">
        <w:rPr>
          <w:rFonts w:asciiTheme="minorHAnsi" w:hAnsiTheme="minorHAnsi"/>
          <w:color w:val="auto"/>
          <w:szCs w:val="24"/>
        </w:rPr>
        <w:t>DES</w:t>
      </w:r>
      <w:r w:rsidR="00705C40" w:rsidRPr="00396779">
        <w:rPr>
          <w:rFonts w:asciiTheme="minorHAnsi" w:hAnsiTheme="minorHAnsi"/>
          <w:color w:val="auto"/>
          <w:szCs w:val="24"/>
        </w:rPr>
        <w:t xml:space="preserve">) </w:t>
      </w:r>
      <w:r w:rsidR="00694EEA" w:rsidRPr="00396779">
        <w:rPr>
          <w:rFonts w:asciiTheme="minorHAnsi" w:hAnsiTheme="minorHAnsi"/>
          <w:color w:val="auto"/>
          <w:szCs w:val="24"/>
        </w:rPr>
        <w:t>packet are discussed below</w:t>
      </w:r>
      <w:r w:rsidR="00AE5E14" w:rsidRPr="00396779">
        <w:rPr>
          <w:rFonts w:asciiTheme="minorHAnsi" w:hAnsiTheme="minorHAnsi"/>
          <w:color w:val="auto"/>
          <w:szCs w:val="24"/>
        </w:rPr>
        <w:t xml:space="preserve">, but were not forwarded for PEB </w:t>
      </w:r>
      <w:r w:rsidR="00AE4624" w:rsidRPr="00396779">
        <w:rPr>
          <w:rFonts w:asciiTheme="minorHAnsi" w:hAnsiTheme="minorHAnsi"/>
          <w:color w:val="auto"/>
          <w:szCs w:val="24"/>
        </w:rPr>
        <w:t>adjudication</w:t>
      </w:r>
      <w:r w:rsidR="00157D8C">
        <w:rPr>
          <w:rFonts w:asciiTheme="minorHAnsi" w:hAnsiTheme="minorHAnsi"/>
          <w:color w:val="auto"/>
          <w:szCs w:val="24"/>
        </w:rPr>
        <w:t xml:space="preserve">. </w:t>
      </w:r>
      <w:r w:rsidR="007E0810">
        <w:rPr>
          <w:rFonts w:asciiTheme="minorHAnsi" w:hAnsiTheme="minorHAnsi"/>
          <w:color w:val="auto"/>
          <w:szCs w:val="24"/>
        </w:rPr>
        <w:t xml:space="preserve"> </w:t>
      </w:r>
      <w:r w:rsidR="00B20624" w:rsidRPr="00396779">
        <w:rPr>
          <w:rFonts w:asciiTheme="minorHAnsi" w:hAnsiTheme="minorHAnsi"/>
          <w:color w:val="auto"/>
          <w:szCs w:val="24"/>
        </w:rPr>
        <w:t xml:space="preserve">The PEB adjudicated the </w:t>
      </w:r>
      <w:r w:rsidR="00157D8C">
        <w:rPr>
          <w:rFonts w:asciiTheme="minorHAnsi" w:hAnsiTheme="minorHAnsi"/>
          <w:color w:val="auto"/>
          <w:szCs w:val="24"/>
        </w:rPr>
        <w:t xml:space="preserve">PTSD </w:t>
      </w:r>
      <w:r w:rsidR="00B20624" w:rsidRPr="00396779">
        <w:rPr>
          <w:rFonts w:asciiTheme="minorHAnsi" w:hAnsiTheme="minorHAnsi"/>
          <w:color w:val="auto"/>
          <w:szCs w:val="24"/>
        </w:rPr>
        <w:t xml:space="preserve">condition as unfitting, rated </w:t>
      </w:r>
      <w:r w:rsidR="00157D8C">
        <w:rPr>
          <w:rFonts w:asciiTheme="minorHAnsi" w:hAnsiTheme="minorHAnsi"/>
          <w:color w:val="auto"/>
          <w:szCs w:val="24"/>
        </w:rPr>
        <w:t>10%</w:t>
      </w:r>
      <w:r w:rsidR="00B20624" w:rsidRPr="00396779">
        <w:rPr>
          <w:rFonts w:asciiTheme="minorHAnsi" w:hAnsiTheme="minorHAnsi"/>
          <w:color w:val="auto"/>
          <w:szCs w:val="24"/>
        </w:rPr>
        <w:t xml:space="preserve">; with application of the </w:t>
      </w:r>
      <w:r w:rsidR="00065E21" w:rsidRPr="00157D8C">
        <w:rPr>
          <w:rFonts w:asciiTheme="minorHAnsi" w:hAnsiTheme="minorHAnsi"/>
          <w:color w:val="auto"/>
          <w:szCs w:val="24"/>
        </w:rPr>
        <w:t>SECNAVINST 1850.4E</w:t>
      </w:r>
      <w:r w:rsidR="00157D8C">
        <w:rPr>
          <w:rFonts w:asciiTheme="minorHAnsi" w:hAnsiTheme="minorHAnsi"/>
          <w:color w:val="auto"/>
          <w:szCs w:val="24"/>
        </w:rPr>
        <w:t xml:space="preserve"> </w:t>
      </w:r>
      <w:r w:rsidR="00B20624" w:rsidRPr="00157D8C">
        <w:rPr>
          <w:rFonts w:asciiTheme="minorHAnsi" w:hAnsiTheme="minorHAnsi"/>
          <w:color w:val="auto"/>
          <w:szCs w:val="24"/>
        </w:rPr>
        <w:t>and DoDI 1332.39 (E2.A1.5)</w:t>
      </w:r>
      <w:r w:rsidR="00473431">
        <w:rPr>
          <w:rFonts w:asciiTheme="minorHAnsi" w:hAnsiTheme="minorHAnsi"/>
          <w:color w:val="auto"/>
          <w:szCs w:val="24"/>
        </w:rPr>
        <w:t>,</w:t>
      </w:r>
      <w:r w:rsidR="00B20624" w:rsidRPr="00157D8C">
        <w:rPr>
          <w:rFonts w:asciiTheme="minorHAnsi" w:hAnsiTheme="minorHAnsi"/>
          <w:color w:val="auto"/>
          <w:szCs w:val="24"/>
        </w:rPr>
        <w:t xml:space="preserve"> respectively</w:t>
      </w:r>
      <w:r w:rsidR="00B20624" w:rsidRPr="00396779">
        <w:rPr>
          <w:rFonts w:asciiTheme="minorHAnsi" w:hAnsiTheme="minorHAnsi"/>
          <w:color w:val="auto"/>
          <w:szCs w:val="24"/>
        </w:rPr>
        <w:t xml:space="preserve">. </w:t>
      </w:r>
      <w:r w:rsidR="00157D8C">
        <w:rPr>
          <w:rFonts w:asciiTheme="minorHAnsi" w:hAnsiTheme="minorHAnsi"/>
          <w:color w:val="auto"/>
          <w:szCs w:val="24"/>
        </w:rPr>
        <w:t xml:space="preserve"> </w:t>
      </w:r>
      <w:r w:rsidR="00B20624" w:rsidRPr="00396779">
        <w:rPr>
          <w:rFonts w:asciiTheme="minorHAnsi" w:hAnsiTheme="minorHAnsi"/>
          <w:color w:val="auto"/>
        </w:rPr>
        <w:t xml:space="preserve">The CI </w:t>
      </w:r>
      <w:r w:rsidR="00190E48" w:rsidRPr="00396779">
        <w:rPr>
          <w:rFonts w:asciiTheme="minorHAnsi" w:hAnsiTheme="minorHAnsi"/>
          <w:color w:val="auto"/>
        </w:rPr>
        <w:t xml:space="preserve">made </w:t>
      </w:r>
      <w:r w:rsidR="00190E48" w:rsidRPr="00157D8C">
        <w:rPr>
          <w:rFonts w:asciiTheme="minorHAnsi" w:hAnsiTheme="minorHAnsi"/>
          <w:color w:val="auto"/>
        </w:rPr>
        <w:t xml:space="preserve">no appeals, </w:t>
      </w:r>
      <w:r w:rsidR="00B20624" w:rsidRPr="00157D8C">
        <w:rPr>
          <w:rFonts w:asciiTheme="minorHAnsi" w:hAnsiTheme="minorHAnsi"/>
          <w:color w:val="auto"/>
        </w:rPr>
        <w:t xml:space="preserve">and was </w:t>
      </w:r>
      <w:r w:rsidR="00C87F76" w:rsidRPr="00157D8C">
        <w:rPr>
          <w:rFonts w:asciiTheme="minorHAnsi" w:hAnsiTheme="minorHAnsi"/>
          <w:color w:val="auto"/>
        </w:rPr>
        <w:t xml:space="preserve">then </w:t>
      </w:r>
      <w:r w:rsidR="00B20624" w:rsidRPr="00157D8C">
        <w:rPr>
          <w:rFonts w:asciiTheme="minorHAnsi" w:hAnsiTheme="minorHAnsi"/>
          <w:color w:val="auto"/>
        </w:rPr>
        <w:t xml:space="preserve">medically separated with a </w:t>
      </w:r>
      <w:r w:rsidR="00157D8C">
        <w:rPr>
          <w:rFonts w:asciiTheme="minorHAnsi" w:hAnsiTheme="minorHAnsi"/>
          <w:color w:val="auto"/>
        </w:rPr>
        <w:t>10</w:t>
      </w:r>
      <w:r w:rsidR="00B20624" w:rsidRPr="00157D8C">
        <w:rPr>
          <w:rFonts w:asciiTheme="minorHAnsi" w:hAnsiTheme="minorHAnsi"/>
          <w:color w:val="auto"/>
        </w:rPr>
        <w:t>% combined</w:t>
      </w:r>
      <w:r w:rsidR="00B20624" w:rsidRPr="00396779">
        <w:rPr>
          <w:rFonts w:asciiTheme="minorHAnsi" w:hAnsiTheme="minorHAnsi"/>
          <w:color w:val="auto"/>
        </w:rPr>
        <w:t xml:space="preserve"> </w:t>
      </w:r>
      <w:r w:rsidR="00B20624" w:rsidRPr="00326C08">
        <w:rPr>
          <w:rFonts w:asciiTheme="minorHAnsi" w:hAnsiTheme="minorHAnsi"/>
          <w:color w:val="auto"/>
        </w:rPr>
        <w:t xml:space="preserve">disability rating.  </w:t>
      </w:r>
    </w:p>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06AD8">
      <w:pPr>
        <w:tabs>
          <w:tab w:val="left" w:pos="288"/>
          <w:tab w:val="left" w:pos="4752"/>
        </w:tabs>
        <w:spacing w:line="240" w:lineRule="exact"/>
        <w:rPr>
          <w:rFonts w:ascii="Calibri" w:hAnsi="Calibri"/>
          <w:color w:val="000080"/>
          <w:szCs w:val="24"/>
        </w:rPr>
      </w:pPr>
    </w:p>
    <w:p w:rsidR="00122ABE" w:rsidRPr="00326C08" w:rsidRDefault="002C6E5B" w:rsidP="00DD64E0">
      <w:pPr>
        <w:tabs>
          <w:tab w:val="left" w:pos="288"/>
          <w:tab w:val="left" w:pos="4752"/>
        </w:tabs>
        <w:spacing w:line="240" w:lineRule="exact"/>
        <w:jc w:val="both"/>
        <w:rPr>
          <w:rFonts w:asciiTheme="minorHAnsi" w:hAnsiTheme="minorHAnsi"/>
          <w:color w:val="auto"/>
          <w:szCs w:val="24"/>
        </w:rPr>
      </w:pPr>
      <w:r w:rsidRPr="00326C08">
        <w:rPr>
          <w:rFonts w:asciiTheme="minorHAnsi" w:hAnsiTheme="minorHAnsi"/>
          <w:color w:val="auto"/>
          <w:u w:val="single"/>
        </w:rPr>
        <w:t>CI CONTENTION</w:t>
      </w:r>
      <w:r w:rsidRPr="00326C08">
        <w:rPr>
          <w:rFonts w:asciiTheme="minorHAnsi" w:hAnsiTheme="minorHAnsi"/>
          <w:color w:val="auto"/>
        </w:rPr>
        <w:t xml:space="preserve">:  </w:t>
      </w:r>
      <w:r w:rsidR="00473431">
        <w:rPr>
          <w:rFonts w:asciiTheme="minorHAnsi" w:hAnsiTheme="minorHAnsi"/>
          <w:color w:val="auto"/>
        </w:rPr>
        <w:t xml:space="preserve">The CI states:  </w:t>
      </w:r>
      <w:r w:rsidR="00C932C5" w:rsidRPr="00326C08">
        <w:rPr>
          <w:rFonts w:asciiTheme="minorHAnsi" w:hAnsiTheme="minorHAnsi"/>
          <w:color w:val="auto"/>
          <w:szCs w:val="24"/>
        </w:rPr>
        <w:t>‘’</w:t>
      </w:r>
      <w:r w:rsidR="00141067">
        <w:rPr>
          <w:rFonts w:asciiTheme="minorHAnsi" w:hAnsiTheme="minorHAnsi"/>
          <w:color w:val="auto"/>
          <w:szCs w:val="24"/>
        </w:rPr>
        <w:t>I was separated with a 10% disability rating as indicated by the 19 November 2007 Physical Evaluation Board finding</w:t>
      </w:r>
      <w:r w:rsidR="00473431">
        <w:rPr>
          <w:rFonts w:asciiTheme="minorHAnsi" w:hAnsiTheme="minorHAnsi"/>
          <w:color w:val="auto"/>
          <w:szCs w:val="24"/>
        </w:rPr>
        <w:t xml:space="preserve">.  </w:t>
      </w:r>
      <w:r w:rsidR="00141067">
        <w:rPr>
          <w:rFonts w:asciiTheme="minorHAnsi" w:hAnsiTheme="minorHAnsi"/>
          <w:color w:val="auto"/>
          <w:szCs w:val="24"/>
        </w:rPr>
        <w:t xml:space="preserve"> I was found unfit for PTSD, which was determined to have been incurred as a direct result to combat. </w:t>
      </w:r>
      <w:r w:rsidR="00473431">
        <w:rPr>
          <w:rFonts w:asciiTheme="minorHAnsi" w:hAnsiTheme="minorHAnsi"/>
          <w:color w:val="auto"/>
          <w:szCs w:val="24"/>
        </w:rPr>
        <w:t xml:space="preserve"> </w:t>
      </w:r>
      <w:r w:rsidR="00141067">
        <w:rPr>
          <w:rFonts w:asciiTheme="minorHAnsi" w:hAnsiTheme="minorHAnsi"/>
          <w:color w:val="auto"/>
          <w:szCs w:val="24"/>
        </w:rPr>
        <w:t xml:space="preserve">Upon discharge I was evaluated by the Department Veterans Affairs and rated at 50% disabled for PTSD. </w:t>
      </w:r>
      <w:r w:rsidR="00473431">
        <w:rPr>
          <w:rFonts w:asciiTheme="minorHAnsi" w:hAnsiTheme="minorHAnsi"/>
          <w:color w:val="auto"/>
          <w:szCs w:val="24"/>
        </w:rPr>
        <w:t xml:space="preserve"> </w:t>
      </w:r>
      <w:r w:rsidR="00141067">
        <w:rPr>
          <w:rFonts w:asciiTheme="minorHAnsi" w:hAnsiTheme="minorHAnsi"/>
          <w:color w:val="auto"/>
          <w:szCs w:val="24"/>
        </w:rPr>
        <w:t xml:space="preserve">Subsequently I was reevaluated by the DVA and determined to still suffer from PTSD and continue to be rated as 50% disable due to PTSD. </w:t>
      </w:r>
      <w:r w:rsidR="00473431">
        <w:rPr>
          <w:rFonts w:asciiTheme="minorHAnsi" w:hAnsiTheme="minorHAnsi"/>
          <w:color w:val="auto"/>
          <w:szCs w:val="24"/>
        </w:rPr>
        <w:t xml:space="preserve"> </w:t>
      </w:r>
      <w:r w:rsidR="00141067">
        <w:rPr>
          <w:rFonts w:asciiTheme="minorHAnsi" w:hAnsiTheme="minorHAnsi"/>
          <w:color w:val="auto"/>
          <w:szCs w:val="24"/>
        </w:rPr>
        <w:t>Due to the DVA’s repeated rating at 50% disabled for the same condition that resulted in my separation from the Marine Corps, I respectfully request that my physical evaluation board finding be adjusted to reflect the same rating as the DVA specifically request that I be rated as 50% disabled for PTSD.</w:t>
      </w:r>
      <w:r w:rsidR="00473431">
        <w:rPr>
          <w:rFonts w:asciiTheme="minorHAnsi" w:hAnsiTheme="minorHAnsi"/>
          <w:color w:val="auto"/>
          <w:szCs w:val="24"/>
        </w:rPr>
        <w:t>”</w:t>
      </w:r>
      <w:r w:rsidR="00141067">
        <w:rPr>
          <w:rFonts w:asciiTheme="minorHAnsi" w:hAnsiTheme="minorHAnsi"/>
          <w:color w:val="auto"/>
          <w:szCs w:val="24"/>
        </w:rPr>
        <w:t xml:space="preserve">  </w:t>
      </w:r>
    </w:p>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3151B7" w:rsidRDefault="003151B7" w:rsidP="00D17DD9">
      <w:pPr>
        <w:rPr>
          <w:rFonts w:asciiTheme="minorHAnsi" w:hAnsiTheme="minorHAnsi"/>
          <w:color w:val="auto"/>
          <w:u w:val="single"/>
        </w:rPr>
      </w:pPr>
    </w:p>
    <w:p w:rsidR="002338CA" w:rsidRPr="00326C08" w:rsidRDefault="002C6E5B" w:rsidP="00D17DD9">
      <w:pPr>
        <w:rPr>
          <w:rFonts w:asciiTheme="minorHAnsi" w:hAnsiTheme="minorHAnsi"/>
          <w:color w:val="auto"/>
        </w:rPr>
      </w:pPr>
      <w:r w:rsidRPr="00326C08">
        <w:rPr>
          <w:rFonts w:asciiTheme="minorHAnsi" w:hAnsiTheme="minorHAnsi"/>
          <w:color w:val="auto"/>
          <w:u w:val="single"/>
        </w:rPr>
        <w:t>RATING COMPARISON</w:t>
      </w:r>
      <w:r w:rsidRPr="00326C08">
        <w:rPr>
          <w:rFonts w:asciiTheme="minorHAnsi" w:hAnsiTheme="minorHAnsi"/>
          <w:color w:val="auto"/>
        </w:rPr>
        <w:t>:</w:t>
      </w:r>
    </w:p>
    <w:p w:rsidR="00F82981" w:rsidRPr="00396779" w:rsidRDefault="00F82981" w:rsidP="00190E48">
      <w:pPr>
        <w:tabs>
          <w:tab w:val="left" w:pos="288"/>
          <w:tab w:val="left" w:pos="4752"/>
        </w:tabs>
        <w:spacing w:line="240" w:lineRule="exact"/>
        <w:jc w:val="both"/>
        <w:rPr>
          <w:rFonts w:asciiTheme="minorHAnsi" w:hAnsiTheme="minorHAnsi"/>
          <w:color w:val="auto"/>
        </w:rPr>
      </w:pPr>
    </w:p>
    <w:tbl>
      <w:tblPr>
        <w:tblStyle w:val="TableGrid"/>
        <w:tblW w:w="9270" w:type="dxa"/>
        <w:jc w:val="center"/>
        <w:tblLayout w:type="fixed"/>
        <w:tblLook w:val="04A0"/>
      </w:tblPr>
      <w:tblGrid>
        <w:gridCol w:w="2745"/>
        <w:gridCol w:w="720"/>
        <w:gridCol w:w="990"/>
        <w:gridCol w:w="2070"/>
        <w:gridCol w:w="945"/>
        <w:gridCol w:w="810"/>
        <w:gridCol w:w="990"/>
      </w:tblGrid>
      <w:tr w:rsidR="00684E2B" w:rsidRPr="00396779" w:rsidTr="00CE21F5">
        <w:trPr>
          <w:trHeight w:val="233"/>
          <w:jc w:val="center"/>
        </w:trPr>
        <w:tc>
          <w:tcPr>
            <w:tcW w:w="4455" w:type="dxa"/>
            <w:gridSpan w:val="3"/>
            <w:tcBorders>
              <w:right w:val="thinThickThinSmallGap" w:sz="24" w:space="0" w:color="auto"/>
            </w:tcBorders>
            <w:shd w:val="clear" w:color="auto" w:fill="D9D9D9" w:themeFill="background1" w:themeFillShade="D9"/>
          </w:tcPr>
          <w:p w:rsidR="00684E2B" w:rsidRPr="00396779" w:rsidRDefault="00684E2B" w:rsidP="00141067">
            <w:pPr>
              <w:pStyle w:val="ListParagraph"/>
              <w:spacing w:after="0" w:line="240" w:lineRule="exact"/>
              <w:ind w:left="0"/>
              <w:jc w:val="center"/>
              <w:rPr>
                <w:rFonts w:cs="Times New Roman"/>
                <w:b/>
                <w:sz w:val="20"/>
                <w:szCs w:val="20"/>
              </w:rPr>
            </w:pPr>
            <w:r w:rsidRPr="00396779">
              <w:rPr>
                <w:rFonts w:cs="Times New Roman"/>
                <w:b/>
                <w:sz w:val="20"/>
                <w:szCs w:val="20"/>
              </w:rPr>
              <w:t xml:space="preserve">Service </w:t>
            </w:r>
            <w:r w:rsidR="00141067">
              <w:rPr>
                <w:rFonts w:cs="Times New Roman"/>
                <w:b/>
                <w:sz w:val="20"/>
                <w:szCs w:val="20"/>
              </w:rPr>
              <w:t>F</w:t>
            </w:r>
            <w:r w:rsidRPr="00396779">
              <w:rPr>
                <w:rFonts w:cs="Times New Roman"/>
                <w:b/>
                <w:sz w:val="20"/>
                <w:szCs w:val="20"/>
              </w:rPr>
              <w:t>PEB</w:t>
            </w:r>
            <w:r w:rsidR="002B2645" w:rsidRPr="00396779">
              <w:rPr>
                <w:rFonts w:cs="Times New Roman"/>
                <w:b/>
                <w:sz w:val="20"/>
                <w:szCs w:val="20"/>
              </w:rPr>
              <w:t xml:space="preserve"> – Dated </w:t>
            </w:r>
            <w:r w:rsidR="004F4A83">
              <w:rPr>
                <w:rFonts w:cs="Times New Roman"/>
                <w:b/>
                <w:sz w:val="20"/>
                <w:szCs w:val="20"/>
              </w:rPr>
              <w:t>20071119</w:t>
            </w:r>
          </w:p>
        </w:tc>
        <w:tc>
          <w:tcPr>
            <w:tcW w:w="4815" w:type="dxa"/>
            <w:gridSpan w:val="4"/>
            <w:tcBorders>
              <w:left w:val="thinThickThinSmallGap" w:sz="24" w:space="0" w:color="auto"/>
            </w:tcBorders>
            <w:shd w:val="clear" w:color="auto" w:fill="D9D9D9" w:themeFill="background1" w:themeFillShade="D9"/>
          </w:tcPr>
          <w:p w:rsidR="00684E2B" w:rsidRPr="00396779" w:rsidRDefault="00684E2B" w:rsidP="004F4A83">
            <w:pPr>
              <w:pStyle w:val="ListParagraph"/>
              <w:spacing w:after="0" w:line="240" w:lineRule="exact"/>
              <w:ind w:left="0"/>
              <w:jc w:val="center"/>
              <w:rPr>
                <w:rFonts w:cs="Times New Roman"/>
                <w:b/>
                <w:sz w:val="20"/>
                <w:szCs w:val="20"/>
              </w:rPr>
            </w:pPr>
            <w:r w:rsidRPr="00396779">
              <w:rPr>
                <w:rFonts w:cs="Times New Roman"/>
                <w:b/>
                <w:sz w:val="20"/>
                <w:szCs w:val="20"/>
              </w:rPr>
              <w:t>VA (</w:t>
            </w:r>
            <w:r w:rsidR="004F4A83">
              <w:rPr>
                <w:rFonts w:cs="Times New Roman"/>
                <w:b/>
                <w:sz w:val="20"/>
                <w:szCs w:val="20"/>
              </w:rPr>
              <w:t xml:space="preserve">2 </w:t>
            </w:r>
            <w:r w:rsidRPr="00396779">
              <w:rPr>
                <w:rFonts w:cs="Times New Roman"/>
                <w:b/>
                <w:sz w:val="20"/>
                <w:szCs w:val="20"/>
              </w:rPr>
              <w:t xml:space="preserve">Mo. </w:t>
            </w:r>
            <w:r w:rsidR="004F4A83">
              <w:rPr>
                <w:rFonts w:cs="Times New Roman"/>
                <w:b/>
                <w:sz w:val="20"/>
                <w:szCs w:val="20"/>
              </w:rPr>
              <w:t xml:space="preserve">Post </w:t>
            </w:r>
            <w:r w:rsidRPr="00396779">
              <w:rPr>
                <w:rFonts w:cs="Times New Roman"/>
                <w:b/>
                <w:sz w:val="20"/>
                <w:szCs w:val="20"/>
              </w:rPr>
              <w:t>Separation)</w:t>
            </w:r>
            <w:r w:rsidR="000C3C13" w:rsidRPr="00396779">
              <w:rPr>
                <w:rFonts w:cs="Times New Roman"/>
                <w:b/>
                <w:sz w:val="20"/>
                <w:szCs w:val="20"/>
              </w:rPr>
              <w:t xml:space="preserve"> – All Effective </w:t>
            </w:r>
            <w:r w:rsidR="004F4A83">
              <w:rPr>
                <w:rFonts w:cs="Times New Roman"/>
                <w:b/>
                <w:sz w:val="20"/>
                <w:szCs w:val="20"/>
              </w:rPr>
              <w:t>20080216</w:t>
            </w:r>
          </w:p>
        </w:tc>
      </w:tr>
      <w:tr w:rsidR="002B2645" w:rsidRPr="00396779" w:rsidTr="00CE21F5">
        <w:trPr>
          <w:trHeight w:val="233"/>
          <w:jc w:val="center"/>
        </w:trPr>
        <w:tc>
          <w:tcPr>
            <w:tcW w:w="2745" w:type="dxa"/>
            <w:tcBorders>
              <w:bottom w:val="single" w:sz="4" w:space="0" w:color="000000" w:themeColor="text1"/>
            </w:tcBorders>
            <w:shd w:val="clear" w:color="auto" w:fill="D9D9D9" w:themeFill="background1" w:themeFillShade="D9"/>
          </w:tcPr>
          <w:p w:rsidR="002B2645" w:rsidRPr="00396779" w:rsidRDefault="002B2645" w:rsidP="00190E48">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396779" w:rsidRDefault="002B2645" w:rsidP="005709F7">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990" w:type="dxa"/>
            <w:tcBorders>
              <w:bottom w:val="single" w:sz="4" w:space="0" w:color="000000" w:themeColor="text1"/>
              <w:right w:val="thinThickThinSmallGap" w:sz="24" w:space="0" w:color="auto"/>
            </w:tcBorders>
            <w:shd w:val="clear" w:color="auto" w:fill="D9D9D9" w:themeFill="background1" w:themeFillShade="D9"/>
          </w:tcPr>
          <w:p w:rsidR="002B2645" w:rsidRPr="00396779" w:rsidRDefault="002B2645" w:rsidP="005709F7">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2070" w:type="dxa"/>
            <w:tcBorders>
              <w:left w:val="thinThickThinSmallGap" w:sz="24" w:space="0" w:color="auto"/>
              <w:bottom w:val="single" w:sz="4" w:space="0" w:color="000000" w:themeColor="text1"/>
            </w:tcBorders>
            <w:shd w:val="clear" w:color="auto" w:fill="D9D9D9" w:themeFill="background1" w:themeFillShade="D9"/>
          </w:tcPr>
          <w:p w:rsidR="002B2645" w:rsidRPr="00396779" w:rsidRDefault="002B2645" w:rsidP="00190E48">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945" w:type="dxa"/>
            <w:tcBorders>
              <w:bottom w:val="single" w:sz="4" w:space="0" w:color="000000" w:themeColor="text1"/>
            </w:tcBorders>
            <w:shd w:val="clear" w:color="auto" w:fill="D9D9D9" w:themeFill="background1" w:themeFillShade="D9"/>
          </w:tcPr>
          <w:p w:rsidR="002B2645" w:rsidRPr="00396779" w:rsidRDefault="002B2645" w:rsidP="005709F7">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396779" w:rsidRDefault="002B2645" w:rsidP="005709F7">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2B2645" w:rsidRPr="00396779" w:rsidRDefault="002B2645" w:rsidP="005709F7">
            <w:pPr>
              <w:pStyle w:val="ListParagraph"/>
              <w:spacing w:after="0" w:line="240" w:lineRule="exact"/>
              <w:ind w:left="0"/>
              <w:jc w:val="center"/>
              <w:rPr>
                <w:rFonts w:cs="Times New Roman"/>
                <w:b/>
                <w:sz w:val="20"/>
                <w:szCs w:val="20"/>
              </w:rPr>
            </w:pPr>
            <w:r w:rsidRPr="00396779">
              <w:rPr>
                <w:rFonts w:cs="Times New Roman"/>
                <w:b/>
                <w:sz w:val="20"/>
                <w:szCs w:val="20"/>
              </w:rPr>
              <w:t>Exam</w:t>
            </w:r>
          </w:p>
        </w:tc>
      </w:tr>
      <w:tr w:rsidR="00CE21F5" w:rsidRPr="00396779" w:rsidTr="007146F3">
        <w:trPr>
          <w:trHeight w:val="278"/>
          <w:jc w:val="center"/>
        </w:trPr>
        <w:tc>
          <w:tcPr>
            <w:tcW w:w="2745" w:type="dxa"/>
            <w:shd w:val="clear" w:color="auto" w:fill="FFFFFF" w:themeFill="background1"/>
          </w:tcPr>
          <w:p w:rsidR="00CE21F5" w:rsidRPr="00396779" w:rsidRDefault="00CE21F5" w:rsidP="00190E48">
            <w:pPr>
              <w:pStyle w:val="ListParagraph"/>
              <w:spacing w:after="0" w:line="240" w:lineRule="exact"/>
              <w:ind w:left="0"/>
              <w:jc w:val="both"/>
              <w:rPr>
                <w:rFonts w:cs="Times New Roman"/>
                <w:sz w:val="18"/>
                <w:szCs w:val="18"/>
              </w:rPr>
            </w:pPr>
            <w:r>
              <w:rPr>
                <w:rFonts w:cs="Times New Roman"/>
                <w:sz w:val="18"/>
                <w:szCs w:val="18"/>
              </w:rPr>
              <w:t>PTSD</w:t>
            </w:r>
          </w:p>
        </w:tc>
        <w:tc>
          <w:tcPr>
            <w:tcW w:w="720" w:type="dxa"/>
            <w:shd w:val="clear" w:color="auto" w:fill="FFFFFF" w:themeFill="background1"/>
          </w:tcPr>
          <w:p w:rsidR="00CE21F5" w:rsidRPr="00396779" w:rsidRDefault="00CE21F5" w:rsidP="005709F7">
            <w:pPr>
              <w:pStyle w:val="ListParagraph"/>
              <w:spacing w:after="0" w:line="240" w:lineRule="exact"/>
              <w:ind w:left="0"/>
              <w:jc w:val="center"/>
              <w:rPr>
                <w:rFonts w:cs="Times New Roman"/>
                <w:sz w:val="18"/>
                <w:szCs w:val="18"/>
              </w:rPr>
            </w:pPr>
            <w:r>
              <w:rPr>
                <w:rFonts w:cs="Times New Roman"/>
                <w:sz w:val="18"/>
                <w:szCs w:val="18"/>
              </w:rPr>
              <w:t>9411</w:t>
            </w:r>
          </w:p>
        </w:tc>
        <w:tc>
          <w:tcPr>
            <w:tcW w:w="990" w:type="dxa"/>
            <w:tcBorders>
              <w:right w:val="thinThickThinSmallGap" w:sz="24" w:space="0" w:color="auto"/>
            </w:tcBorders>
            <w:shd w:val="clear" w:color="auto" w:fill="FFFFFF" w:themeFill="background1"/>
          </w:tcPr>
          <w:p w:rsidR="00CE21F5" w:rsidRPr="00396779" w:rsidRDefault="00CE21F5" w:rsidP="005709F7">
            <w:pPr>
              <w:pStyle w:val="ListParagraph"/>
              <w:spacing w:after="0" w:line="240" w:lineRule="exact"/>
              <w:ind w:left="0"/>
              <w:jc w:val="center"/>
              <w:rPr>
                <w:rFonts w:cs="Times New Roman"/>
                <w:sz w:val="18"/>
                <w:szCs w:val="18"/>
              </w:rPr>
            </w:pPr>
            <w:r>
              <w:rPr>
                <w:rFonts w:cs="Times New Roman"/>
                <w:sz w:val="18"/>
                <w:szCs w:val="18"/>
              </w:rPr>
              <w:t>10%</w:t>
            </w:r>
          </w:p>
        </w:tc>
        <w:tc>
          <w:tcPr>
            <w:tcW w:w="2070" w:type="dxa"/>
            <w:vMerge w:val="restart"/>
            <w:tcBorders>
              <w:left w:val="thinThickThinSmallGap" w:sz="24" w:space="0" w:color="auto"/>
            </w:tcBorders>
            <w:shd w:val="clear" w:color="auto" w:fill="FFFFFF" w:themeFill="background1"/>
          </w:tcPr>
          <w:p w:rsidR="00CE21F5" w:rsidRPr="00396779" w:rsidRDefault="00CE21F5" w:rsidP="007146F3">
            <w:pPr>
              <w:pStyle w:val="ListParagraph"/>
              <w:spacing w:after="0" w:line="240" w:lineRule="exact"/>
              <w:ind w:left="0"/>
              <w:rPr>
                <w:rFonts w:cs="Times New Roman"/>
                <w:sz w:val="18"/>
                <w:szCs w:val="18"/>
              </w:rPr>
            </w:pPr>
            <w:r>
              <w:rPr>
                <w:rFonts w:cs="Times New Roman"/>
                <w:sz w:val="18"/>
                <w:szCs w:val="18"/>
              </w:rPr>
              <w:t>PTSD and Major Depressive Disorder</w:t>
            </w:r>
          </w:p>
        </w:tc>
        <w:tc>
          <w:tcPr>
            <w:tcW w:w="945" w:type="dxa"/>
            <w:vMerge w:val="restart"/>
            <w:shd w:val="clear" w:color="auto" w:fill="FFFFFF" w:themeFill="background1"/>
          </w:tcPr>
          <w:p w:rsidR="00CE21F5" w:rsidRPr="00396779" w:rsidRDefault="00CE21F5" w:rsidP="005709F7">
            <w:pPr>
              <w:pStyle w:val="ListParagraph"/>
              <w:spacing w:after="0" w:line="240" w:lineRule="exact"/>
              <w:ind w:left="0"/>
              <w:jc w:val="center"/>
              <w:rPr>
                <w:rFonts w:cs="Times New Roman"/>
                <w:sz w:val="18"/>
                <w:szCs w:val="18"/>
              </w:rPr>
            </w:pPr>
            <w:r>
              <w:rPr>
                <w:rFonts w:cs="Times New Roman"/>
                <w:sz w:val="18"/>
                <w:szCs w:val="18"/>
              </w:rPr>
              <w:t>9411</w:t>
            </w:r>
          </w:p>
        </w:tc>
        <w:tc>
          <w:tcPr>
            <w:tcW w:w="810" w:type="dxa"/>
            <w:vMerge w:val="restart"/>
            <w:shd w:val="clear" w:color="auto" w:fill="FFFFFF" w:themeFill="background1"/>
          </w:tcPr>
          <w:p w:rsidR="00CE21F5" w:rsidRPr="004F4A83" w:rsidRDefault="00CE21F5" w:rsidP="006274B4">
            <w:pPr>
              <w:pStyle w:val="ListParagraph"/>
              <w:spacing w:after="0" w:line="240" w:lineRule="exact"/>
              <w:ind w:left="0"/>
              <w:jc w:val="center"/>
              <w:rPr>
                <w:rFonts w:cs="Times New Roman"/>
                <w:sz w:val="18"/>
                <w:szCs w:val="18"/>
              </w:rPr>
            </w:pPr>
            <w:r>
              <w:rPr>
                <w:rFonts w:cs="Times New Roman"/>
                <w:sz w:val="18"/>
                <w:szCs w:val="18"/>
              </w:rPr>
              <w:t>5</w:t>
            </w:r>
            <w:r w:rsidRPr="004F4A83">
              <w:rPr>
                <w:rFonts w:cs="Times New Roman"/>
                <w:sz w:val="18"/>
                <w:szCs w:val="18"/>
              </w:rPr>
              <w:t>0</w:t>
            </w:r>
            <w:r>
              <w:rPr>
                <w:rFonts w:cs="Times New Roman"/>
                <w:sz w:val="18"/>
                <w:szCs w:val="18"/>
              </w:rPr>
              <w:t>%</w:t>
            </w:r>
            <w:r w:rsidR="003F0718">
              <w:rPr>
                <w:rFonts w:cs="Times New Roman"/>
                <w:sz w:val="18"/>
                <w:szCs w:val="18"/>
              </w:rPr>
              <w:t>*</w:t>
            </w:r>
          </w:p>
        </w:tc>
        <w:tc>
          <w:tcPr>
            <w:tcW w:w="990" w:type="dxa"/>
            <w:vMerge w:val="restart"/>
            <w:shd w:val="clear" w:color="auto" w:fill="FFFFFF" w:themeFill="background1"/>
          </w:tcPr>
          <w:p w:rsidR="00CE21F5" w:rsidRPr="004F4A83" w:rsidRDefault="00CE21F5" w:rsidP="006274B4">
            <w:pPr>
              <w:pStyle w:val="ListParagraph"/>
              <w:spacing w:after="0" w:line="240" w:lineRule="exact"/>
              <w:ind w:left="0"/>
              <w:jc w:val="center"/>
              <w:rPr>
                <w:rFonts w:cs="Times New Roman"/>
                <w:sz w:val="18"/>
                <w:szCs w:val="18"/>
              </w:rPr>
            </w:pPr>
            <w:r>
              <w:rPr>
                <w:rFonts w:cs="Times New Roman"/>
                <w:sz w:val="18"/>
                <w:szCs w:val="18"/>
              </w:rPr>
              <w:t>20071119</w:t>
            </w:r>
          </w:p>
        </w:tc>
      </w:tr>
      <w:tr w:rsidR="00CE21F5" w:rsidRPr="00396779" w:rsidTr="00D16C9B">
        <w:trPr>
          <w:trHeight w:val="530"/>
          <w:jc w:val="center"/>
        </w:trPr>
        <w:tc>
          <w:tcPr>
            <w:tcW w:w="2745" w:type="dxa"/>
            <w:shd w:val="clear" w:color="auto" w:fill="FFFFFF" w:themeFill="background1"/>
          </w:tcPr>
          <w:p w:rsidR="00CE21F5" w:rsidRDefault="00CE21F5" w:rsidP="00D16C9B">
            <w:pPr>
              <w:pStyle w:val="ListParagraph"/>
              <w:spacing w:after="0" w:line="240" w:lineRule="auto"/>
              <w:ind w:left="0"/>
              <w:jc w:val="both"/>
              <w:rPr>
                <w:rFonts w:cs="Times New Roman"/>
                <w:sz w:val="18"/>
                <w:szCs w:val="18"/>
              </w:rPr>
            </w:pPr>
            <w:r>
              <w:rPr>
                <w:rFonts w:cs="Times New Roman"/>
                <w:sz w:val="18"/>
                <w:szCs w:val="18"/>
              </w:rPr>
              <w:t>Major Depressive Disorder, Single Episode, in Partial Remission</w:t>
            </w:r>
          </w:p>
        </w:tc>
        <w:tc>
          <w:tcPr>
            <w:tcW w:w="1710" w:type="dxa"/>
            <w:gridSpan w:val="2"/>
            <w:tcBorders>
              <w:right w:val="thinThickThinSmallGap" w:sz="24" w:space="0" w:color="auto"/>
            </w:tcBorders>
            <w:shd w:val="clear" w:color="auto" w:fill="FFFFFF" w:themeFill="background1"/>
          </w:tcPr>
          <w:p w:rsidR="00CE21F5" w:rsidRDefault="00CE21F5" w:rsidP="00CE21F5">
            <w:pPr>
              <w:pStyle w:val="ListParagraph"/>
              <w:spacing w:after="0" w:line="240" w:lineRule="exact"/>
              <w:ind w:left="0"/>
              <w:jc w:val="center"/>
              <w:rPr>
                <w:rFonts w:cs="Times New Roman"/>
                <w:sz w:val="18"/>
                <w:szCs w:val="18"/>
              </w:rPr>
            </w:pPr>
            <w:r>
              <w:rPr>
                <w:rFonts w:cs="Times New Roman"/>
                <w:sz w:val="18"/>
                <w:szCs w:val="18"/>
              </w:rPr>
              <w:t>Category 2</w:t>
            </w:r>
          </w:p>
        </w:tc>
        <w:tc>
          <w:tcPr>
            <w:tcW w:w="2070" w:type="dxa"/>
            <w:vMerge/>
            <w:tcBorders>
              <w:left w:val="thinThickThinSmallGap" w:sz="24" w:space="0" w:color="auto"/>
            </w:tcBorders>
            <w:shd w:val="clear" w:color="auto" w:fill="FFFFFF" w:themeFill="background1"/>
          </w:tcPr>
          <w:p w:rsidR="00CE21F5" w:rsidRDefault="00CE21F5" w:rsidP="00190E48">
            <w:pPr>
              <w:pStyle w:val="ListParagraph"/>
              <w:spacing w:after="0" w:line="240" w:lineRule="exact"/>
              <w:ind w:left="0"/>
              <w:jc w:val="both"/>
              <w:rPr>
                <w:rFonts w:cs="Times New Roman"/>
                <w:sz w:val="18"/>
                <w:szCs w:val="18"/>
              </w:rPr>
            </w:pPr>
          </w:p>
        </w:tc>
        <w:tc>
          <w:tcPr>
            <w:tcW w:w="945" w:type="dxa"/>
            <w:vMerge/>
            <w:shd w:val="clear" w:color="auto" w:fill="FFFFFF" w:themeFill="background1"/>
          </w:tcPr>
          <w:p w:rsidR="00CE21F5" w:rsidRDefault="00CE21F5" w:rsidP="005709F7">
            <w:pPr>
              <w:pStyle w:val="ListParagraph"/>
              <w:spacing w:after="0" w:line="240" w:lineRule="exact"/>
              <w:ind w:left="0"/>
              <w:jc w:val="center"/>
              <w:rPr>
                <w:rFonts w:cs="Times New Roman"/>
                <w:sz w:val="18"/>
                <w:szCs w:val="18"/>
              </w:rPr>
            </w:pPr>
          </w:p>
        </w:tc>
        <w:tc>
          <w:tcPr>
            <w:tcW w:w="810" w:type="dxa"/>
            <w:vMerge/>
            <w:shd w:val="clear" w:color="auto" w:fill="FFFFFF" w:themeFill="background1"/>
          </w:tcPr>
          <w:p w:rsidR="00CE21F5" w:rsidRDefault="00CE21F5" w:rsidP="006274B4">
            <w:pPr>
              <w:pStyle w:val="ListParagraph"/>
              <w:spacing w:after="0" w:line="240" w:lineRule="exact"/>
              <w:ind w:left="0"/>
              <w:jc w:val="center"/>
              <w:rPr>
                <w:rFonts w:cs="Times New Roman"/>
                <w:sz w:val="18"/>
                <w:szCs w:val="18"/>
              </w:rPr>
            </w:pPr>
          </w:p>
        </w:tc>
        <w:tc>
          <w:tcPr>
            <w:tcW w:w="990" w:type="dxa"/>
            <w:vMerge/>
            <w:shd w:val="clear" w:color="auto" w:fill="FFFFFF" w:themeFill="background1"/>
          </w:tcPr>
          <w:p w:rsidR="00CE21F5" w:rsidRDefault="00CE21F5" w:rsidP="006274B4">
            <w:pPr>
              <w:pStyle w:val="ListParagraph"/>
              <w:spacing w:after="0" w:line="240" w:lineRule="exact"/>
              <w:ind w:left="0"/>
              <w:jc w:val="center"/>
              <w:rPr>
                <w:rFonts w:cs="Times New Roman"/>
                <w:sz w:val="18"/>
                <w:szCs w:val="18"/>
              </w:rPr>
            </w:pPr>
          </w:p>
        </w:tc>
      </w:tr>
      <w:tr w:rsidR="004F4A83" w:rsidRPr="00396779" w:rsidTr="00D16C9B">
        <w:trPr>
          <w:trHeight w:val="341"/>
          <w:jc w:val="center"/>
        </w:trPr>
        <w:tc>
          <w:tcPr>
            <w:tcW w:w="4455" w:type="dxa"/>
            <w:gridSpan w:val="3"/>
            <w:vMerge w:val="restart"/>
            <w:tcBorders>
              <w:right w:val="thinThickThinSmallGap" w:sz="24" w:space="0" w:color="auto"/>
            </w:tcBorders>
            <w:shd w:val="clear" w:color="auto" w:fill="FFFFFF" w:themeFill="background1"/>
          </w:tcPr>
          <w:p w:rsidR="004F4A83" w:rsidRPr="00396779" w:rsidRDefault="004F4A83" w:rsidP="00C87F76">
            <w:pPr>
              <w:pStyle w:val="ListParagraph"/>
              <w:spacing w:line="240" w:lineRule="exact"/>
              <w:ind w:left="0"/>
              <w:jc w:val="center"/>
              <w:rPr>
                <w:rFonts w:cs="Times New Roman"/>
                <w:sz w:val="18"/>
                <w:szCs w:val="18"/>
              </w:rPr>
            </w:pPr>
            <w:r w:rsidRPr="00396779">
              <w:rPr>
                <w:rFonts w:cs="Times New Roman"/>
                <w:sz w:val="18"/>
                <w:szCs w:val="18"/>
              </w:rPr>
              <w:t xml:space="preserve">↓No Additional MEB </w:t>
            </w:r>
            <w:r w:rsidR="00CE21F5">
              <w:rPr>
                <w:rFonts w:cs="Times New Roman"/>
                <w:sz w:val="18"/>
                <w:szCs w:val="18"/>
              </w:rPr>
              <w:t xml:space="preserve">/ PEB </w:t>
            </w:r>
            <w:r w:rsidRPr="00396779">
              <w:rPr>
                <w:rFonts w:cs="Times New Roman"/>
                <w:sz w:val="18"/>
                <w:szCs w:val="18"/>
              </w:rPr>
              <w:t>Entries↓</w:t>
            </w:r>
          </w:p>
        </w:tc>
        <w:tc>
          <w:tcPr>
            <w:tcW w:w="2070" w:type="dxa"/>
            <w:tcBorders>
              <w:left w:val="thinThickThinSmallGap" w:sz="24" w:space="0" w:color="auto"/>
            </w:tcBorders>
            <w:shd w:val="clear" w:color="auto" w:fill="FFFFFF" w:themeFill="background1"/>
          </w:tcPr>
          <w:p w:rsidR="004F4A83" w:rsidRPr="00396779" w:rsidRDefault="004F4A83" w:rsidP="00473431">
            <w:pPr>
              <w:pStyle w:val="ListParagraph"/>
              <w:spacing w:after="0" w:line="240" w:lineRule="auto"/>
              <w:ind w:left="0"/>
              <w:jc w:val="both"/>
              <w:rPr>
                <w:rFonts w:cs="Times New Roman"/>
                <w:sz w:val="18"/>
                <w:szCs w:val="18"/>
              </w:rPr>
            </w:pPr>
            <w:r>
              <w:rPr>
                <w:rFonts w:cs="Times New Roman"/>
                <w:sz w:val="18"/>
                <w:szCs w:val="18"/>
              </w:rPr>
              <w:t xml:space="preserve">Sinusitis with Eustachian </w:t>
            </w:r>
            <w:r w:rsidR="00473431">
              <w:rPr>
                <w:rFonts w:cs="Times New Roman"/>
                <w:sz w:val="18"/>
                <w:szCs w:val="18"/>
              </w:rPr>
              <w:t>T</w:t>
            </w:r>
            <w:r w:rsidR="00F54F2B">
              <w:rPr>
                <w:rFonts w:cs="Times New Roman"/>
                <w:sz w:val="18"/>
                <w:szCs w:val="18"/>
              </w:rPr>
              <w:t xml:space="preserve">ube </w:t>
            </w:r>
            <w:r w:rsidR="00473431">
              <w:rPr>
                <w:rFonts w:cs="Times New Roman"/>
                <w:sz w:val="18"/>
                <w:szCs w:val="18"/>
              </w:rPr>
              <w:t>D</w:t>
            </w:r>
            <w:r w:rsidR="00F54F2B">
              <w:rPr>
                <w:rFonts w:cs="Times New Roman"/>
                <w:sz w:val="18"/>
                <w:szCs w:val="18"/>
              </w:rPr>
              <w:t>ysfunction</w:t>
            </w:r>
          </w:p>
        </w:tc>
        <w:tc>
          <w:tcPr>
            <w:tcW w:w="945" w:type="dxa"/>
            <w:shd w:val="clear" w:color="auto" w:fill="FFFFFF" w:themeFill="background1"/>
          </w:tcPr>
          <w:p w:rsidR="004F4A83" w:rsidRPr="00396779" w:rsidRDefault="004F4A83" w:rsidP="005709F7">
            <w:pPr>
              <w:pStyle w:val="ListParagraph"/>
              <w:spacing w:after="0" w:line="240" w:lineRule="exact"/>
              <w:ind w:left="0"/>
              <w:jc w:val="center"/>
              <w:rPr>
                <w:rFonts w:cs="Times New Roman"/>
                <w:sz w:val="18"/>
                <w:szCs w:val="18"/>
              </w:rPr>
            </w:pPr>
            <w:r>
              <w:rPr>
                <w:rFonts w:cs="Times New Roman"/>
                <w:sz w:val="18"/>
                <w:szCs w:val="18"/>
              </w:rPr>
              <w:t>6512</w:t>
            </w:r>
          </w:p>
        </w:tc>
        <w:tc>
          <w:tcPr>
            <w:tcW w:w="810" w:type="dxa"/>
            <w:shd w:val="clear" w:color="auto" w:fill="FFFFFF" w:themeFill="background1"/>
          </w:tcPr>
          <w:p w:rsidR="004F4A83" w:rsidRPr="00396779" w:rsidRDefault="004F4A83" w:rsidP="005709F7">
            <w:pPr>
              <w:pStyle w:val="ListParagraph"/>
              <w:spacing w:after="0" w:line="24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4F4A83" w:rsidRPr="00396779" w:rsidRDefault="004F4A83" w:rsidP="005709F7">
            <w:pPr>
              <w:pStyle w:val="ListParagraph"/>
              <w:spacing w:after="0" w:line="240" w:lineRule="exact"/>
              <w:ind w:left="0"/>
              <w:jc w:val="center"/>
              <w:rPr>
                <w:rFonts w:cs="Times New Roman"/>
                <w:sz w:val="18"/>
                <w:szCs w:val="18"/>
              </w:rPr>
            </w:pPr>
            <w:r>
              <w:rPr>
                <w:rFonts w:cs="Times New Roman"/>
                <w:sz w:val="18"/>
                <w:szCs w:val="18"/>
              </w:rPr>
              <w:t>20071119</w:t>
            </w:r>
          </w:p>
        </w:tc>
      </w:tr>
      <w:tr w:rsidR="004F4A83" w:rsidRPr="00396779" w:rsidTr="00CE21F5">
        <w:trPr>
          <w:trHeight w:val="170"/>
          <w:jc w:val="center"/>
        </w:trPr>
        <w:tc>
          <w:tcPr>
            <w:tcW w:w="4455" w:type="dxa"/>
            <w:gridSpan w:val="3"/>
            <w:vMerge/>
            <w:tcBorders>
              <w:right w:val="thinThickThinSmallGap" w:sz="24" w:space="0" w:color="auto"/>
            </w:tcBorders>
            <w:shd w:val="clear" w:color="auto" w:fill="FFFFFF" w:themeFill="background1"/>
          </w:tcPr>
          <w:p w:rsidR="004F4A83" w:rsidRPr="00396779" w:rsidRDefault="004F4A83" w:rsidP="00C87F76">
            <w:pPr>
              <w:pStyle w:val="ListParagraph"/>
              <w:spacing w:line="240" w:lineRule="exact"/>
              <w:ind w:left="0"/>
              <w:jc w:val="center"/>
              <w:rPr>
                <w:rFonts w:cs="Times New Roman"/>
                <w:sz w:val="18"/>
                <w:szCs w:val="18"/>
                <w:highlight w:val="yellow"/>
              </w:rPr>
            </w:pPr>
          </w:p>
        </w:tc>
        <w:tc>
          <w:tcPr>
            <w:tcW w:w="4815" w:type="dxa"/>
            <w:gridSpan w:val="4"/>
            <w:tcBorders>
              <w:left w:val="thinThickThinSmallGap" w:sz="24" w:space="0" w:color="auto"/>
            </w:tcBorders>
            <w:shd w:val="clear" w:color="auto" w:fill="FFFFFF" w:themeFill="background1"/>
          </w:tcPr>
          <w:p w:rsidR="004F4A83" w:rsidRPr="00396779" w:rsidRDefault="004F4A83" w:rsidP="005709F7">
            <w:pPr>
              <w:pStyle w:val="ListParagraph"/>
              <w:spacing w:after="0" w:line="240" w:lineRule="exact"/>
              <w:ind w:left="0"/>
              <w:jc w:val="center"/>
              <w:rPr>
                <w:rFonts w:cs="Times New Roman"/>
                <w:sz w:val="18"/>
                <w:szCs w:val="18"/>
              </w:rPr>
            </w:pPr>
            <w:r>
              <w:rPr>
                <w:rFonts w:cs="Times New Roman"/>
                <w:b/>
                <w:sz w:val="18"/>
                <w:szCs w:val="18"/>
              </w:rPr>
              <w:t>0% x 6 / NSC x</w:t>
            </w:r>
            <w:r w:rsidR="009705AC">
              <w:rPr>
                <w:rFonts w:cs="Times New Roman"/>
                <w:b/>
                <w:sz w:val="18"/>
                <w:szCs w:val="18"/>
              </w:rPr>
              <w:t xml:space="preserve"> None</w:t>
            </w:r>
            <w:r>
              <w:rPr>
                <w:rFonts w:cs="Times New Roman"/>
                <w:b/>
                <w:sz w:val="18"/>
                <w:szCs w:val="18"/>
              </w:rPr>
              <w:t xml:space="preserve"> </w:t>
            </w:r>
          </w:p>
        </w:tc>
      </w:tr>
      <w:tr w:rsidR="00C87F76" w:rsidRPr="00396779" w:rsidTr="00CE21F5">
        <w:trPr>
          <w:trHeight w:val="242"/>
          <w:jc w:val="center"/>
        </w:trPr>
        <w:tc>
          <w:tcPr>
            <w:tcW w:w="4455" w:type="dxa"/>
            <w:gridSpan w:val="3"/>
            <w:tcBorders>
              <w:right w:val="thinThickThinSmallGap" w:sz="24" w:space="0" w:color="auto"/>
            </w:tcBorders>
            <w:shd w:val="clear" w:color="auto" w:fill="D9D9D9" w:themeFill="background1" w:themeFillShade="D9"/>
          </w:tcPr>
          <w:p w:rsidR="00C87F76" w:rsidRPr="00396779" w:rsidRDefault="00C87F76" w:rsidP="009E6379">
            <w:pPr>
              <w:pStyle w:val="ListParagraph"/>
              <w:spacing w:after="0" w:line="240" w:lineRule="exact"/>
              <w:ind w:left="0"/>
              <w:jc w:val="center"/>
              <w:rPr>
                <w:rFonts w:cs="Times New Roman"/>
                <w:b/>
                <w:sz w:val="20"/>
                <w:szCs w:val="20"/>
              </w:rPr>
            </w:pPr>
            <w:r w:rsidRPr="00396779">
              <w:rPr>
                <w:rFonts w:cs="Times New Roman"/>
                <w:b/>
                <w:sz w:val="20"/>
                <w:szCs w:val="20"/>
              </w:rPr>
              <w:t xml:space="preserve">Combined: </w:t>
            </w:r>
            <w:r w:rsidR="009705AC">
              <w:rPr>
                <w:rFonts w:cs="Times New Roman"/>
                <w:b/>
                <w:sz w:val="20"/>
                <w:szCs w:val="20"/>
              </w:rPr>
              <w:t>1</w:t>
            </w:r>
            <w:r w:rsidRPr="00396779">
              <w:rPr>
                <w:rFonts w:cs="Times New Roman"/>
                <w:b/>
                <w:sz w:val="20"/>
                <w:szCs w:val="20"/>
              </w:rPr>
              <w:t>0%</w:t>
            </w:r>
          </w:p>
        </w:tc>
        <w:tc>
          <w:tcPr>
            <w:tcW w:w="4815" w:type="dxa"/>
            <w:gridSpan w:val="4"/>
            <w:tcBorders>
              <w:left w:val="thinThickThinSmallGap" w:sz="24" w:space="0" w:color="auto"/>
            </w:tcBorders>
            <w:shd w:val="clear" w:color="auto" w:fill="D9D9D9" w:themeFill="background1" w:themeFillShade="D9"/>
          </w:tcPr>
          <w:p w:rsidR="00C87F76" w:rsidRPr="00396779" w:rsidRDefault="00C87F76" w:rsidP="00CE21F5">
            <w:pPr>
              <w:pStyle w:val="ListParagraph"/>
              <w:spacing w:after="0" w:line="240" w:lineRule="exact"/>
              <w:ind w:left="0"/>
              <w:jc w:val="center"/>
              <w:rPr>
                <w:rFonts w:cs="Times New Roman"/>
                <w:b/>
                <w:sz w:val="20"/>
                <w:szCs w:val="20"/>
              </w:rPr>
            </w:pPr>
            <w:r w:rsidRPr="00396779">
              <w:rPr>
                <w:rFonts w:cs="Times New Roman"/>
                <w:b/>
                <w:sz w:val="20"/>
                <w:szCs w:val="20"/>
              </w:rPr>
              <w:t>Combined</w:t>
            </w:r>
            <w:r w:rsidR="00EB3307" w:rsidRPr="00FB1725">
              <w:rPr>
                <w:rFonts w:cs="Times New Roman"/>
                <w:b/>
                <w:sz w:val="20"/>
                <w:szCs w:val="20"/>
              </w:rPr>
              <w:t>:</w:t>
            </w:r>
            <w:r w:rsidRPr="00396779">
              <w:rPr>
                <w:rFonts w:cs="Times New Roman"/>
                <w:b/>
                <w:sz w:val="20"/>
                <w:szCs w:val="20"/>
              </w:rPr>
              <w:t xml:space="preserve"> </w:t>
            </w:r>
            <w:r w:rsidR="009705AC">
              <w:rPr>
                <w:rFonts w:cs="Times New Roman"/>
                <w:b/>
                <w:sz w:val="20"/>
                <w:szCs w:val="20"/>
              </w:rPr>
              <w:t>6</w:t>
            </w:r>
            <w:r w:rsidRPr="00396779">
              <w:rPr>
                <w:rFonts w:cs="Times New Roman"/>
                <w:b/>
                <w:sz w:val="20"/>
                <w:szCs w:val="20"/>
              </w:rPr>
              <w:t>0%</w:t>
            </w:r>
          </w:p>
        </w:tc>
      </w:tr>
    </w:tbl>
    <w:p w:rsidR="00106AD8" w:rsidRPr="00262341" w:rsidRDefault="003F0718" w:rsidP="00106AD8">
      <w:pPr>
        <w:pBdr>
          <w:bottom w:val="single" w:sz="12" w:space="1" w:color="auto"/>
        </w:pBdr>
        <w:tabs>
          <w:tab w:val="left" w:pos="288"/>
          <w:tab w:val="left" w:pos="4752"/>
        </w:tabs>
        <w:spacing w:line="240" w:lineRule="exact"/>
        <w:jc w:val="both"/>
        <w:rPr>
          <w:rFonts w:ascii="Calibri" w:hAnsi="Calibri"/>
          <w:color w:val="auto"/>
          <w:sz w:val="20"/>
        </w:rPr>
      </w:pPr>
      <w:r>
        <w:rPr>
          <w:rFonts w:ascii="Calibri" w:hAnsi="Calibri"/>
          <w:color w:val="auto"/>
          <w:sz w:val="20"/>
        </w:rPr>
        <w:t>*</w:t>
      </w:r>
      <w:r w:rsidR="00262341" w:rsidRPr="00262341">
        <w:rPr>
          <w:rFonts w:ascii="Calibri" w:hAnsi="Calibri"/>
          <w:color w:val="auto"/>
          <w:sz w:val="20"/>
        </w:rPr>
        <w:t xml:space="preserve">Initial VA Rating based on application of </w:t>
      </w:r>
      <w:r w:rsidR="00262341" w:rsidRPr="00262341">
        <w:rPr>
          <w:rFonts w:ascii="Calibri" w:hAnsi="Calibri" w:cs="Calibri"/>
          <w:color w:val="auto"/>
          <w:sz w:val="20"/>
        </w:rPr>
        <w:t>§</w:t>
      </w:r>
      <w:r w:rsidR="00262341" w:rsidRPr="00262341">
        <w:rPr>
          <w:rFonts w:ascii="Calibri" w:hAnsi="Calibri"/>
          <w:color w:val="auto"/>
          <w:sz w:val="20"/>
        </w:rPr>
        <w:t>4.129</w:t>
      </w:r>
    </w:p>
    <w:p w:rsidR="00262341" w:rsidRPr="00CD5BD7" w:rsidRDefault="00262341"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Default="00106AD8" w:rsidP="00106AD8">
      <w:pPr>
        <w:tabs>
          <w:tab w:val="left" w:pos="288"/>
          <w:tab w:val="left" w:pos="4752"/>
        </w:tabs>
        <w:spacing w:line="240" w:lineRule="exact"/>
        <w:rPr>
          <w:rFonts w:ascii="Calibri" w:hAnsi="Calibri"/>
          <w:color w:val="000080"/>
          <w:szCs w:val="24"/>
        </w:rPr>
      </w:pPr>
    </w:p>
    <w:p w:rsidR="00CE21F5" w:rsidRDefault="00CE21F5">
      <w:pPr>
        <w:rPr>
          <w:rFonts w:ascii="Calibri" w:hAnsi="Calibri"/>
          <w:color w:val="000080"/>
          <w:szCs w:val="24"/>
        </w:rPr>
      </w:pPr>
      <w:r>
        <w:rPr>
          <w:rFonts w:ascii="Calibri" w:hAnsi="Calibri"/>
          <w:color w:val="000080"/>
          <w:szCs w:val="24"/>
        </w:rPr>
        <w:br w:type="page"/>
      </w:r>
    </w:p>
    <w:p w:rsidR="00B0774F" w:rsidRDefault="002C6E5B" w:rsidP="003B0ADB">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szCs w:val="24"/>
          <w:u w:val="single"/>
        </w:rPr>
        <w:lastRenderedPageBreak/>
        <w:t>ANALYSIS SUMMARY</w:t>
      </w:r>
      <w:r w:rsidRPr="00396779">
        <w:rPr>
          <w:rFonts w:asciiTheme="minorHAnsi" w:hAnsiTheme="minorHAnsi"/>
          <w:color w:val="auto"/>
          <w:szCs w:val="24"/>
        </w:rPr>
        <w:t>:</w:t>
      </w:r>
      <w:r w:rsidR="00C276CD">
        <w:rPr>
          <w:rFonts w:asciiTheme="minorHAnsi" w:hAnsiTheme="minorHAnsi"/>
          <w:color w:val="auto"/>
          <w:szCs w:val="24"/>
        </w:rPr>
        <w:t xml:space="preserve">  </w:t>
      </w:r>
    </w:p>
    <w:p w:rsidR="00052CF6" w:rsidRDefault="00052CF6" w:rsidP="003B0ADB">
      <w:pPr>
        <w:tabs>
          <w:tab w:val="left" w:pos="288"/>
          <w:tab w:val="left" w:pos="4752"/>
        </w:tabs>
        <w:spacing w:line="240" w:lineRule="exact"/>
        <w:jc w:val="both"/>
        <w:rPr>
          <w:rFonts w:asciiTheme="minorHAnsi" w:hAnsiTheme="minorHAnsi"/>
          <w:color w:val="auto"/>
          <w:szCs w:val="24"/>
        </w:rPr>
      </w:pPr>
    </w:p>
    <w:p w:rsidR="002341F1" w:rsidRDefault="00B0774F" w:rsidP="00F67DCF">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P</w:t>
      </w:r>
      <w:r w:rsidR="00473431">
        <w:rPr>
          <w:rFonts w:asciiTheme="minorHAnsi" w:hAnsiTheme="minorHAnsi"/>
          <w:color w:val="auto"/>
          <w:szCs w:val="24"/>
          <w:u w:val="single"/>
        </w:rPr>
        <w:t>osttraumatic Stress Disorder</w:t>
      </w:r>
      <w:r w:rsidRPr="00542C9A">
        <w:rPr>
          <w:rFonts w:asciiTheme="minorHAnsi" w:hAnsiTheme="minorHAnsi"/>
          <w:color w:val="auto"/>
          <w:szCs w:val="24"/>
        </w:rPr>
        <w:t>.</w:t>
      </w:r>
      <w:proofErr w:type="gramEnd"/>
      <w:r w:rsidRPr="00542C9A">
        <w:rPr>
          <w:rFonts w:asciiTheme="minorHAnsi" w:hAnsiTheme="minorHAnsi"/>
          <w:color w:val="auto"/>
          <w:szCs w:val="24"/>
        </w:rPr>
        <w:t xml:space="preserve">  </w:t>
      </w:r>
      <w:r w:rsidR="00207FD8">
        <w:rPr>
          <w:rFonts w:asciiTheme="minorHAnsi" w:hAnsiTheme="minorHAnsi"/>
          <w:color w:val="auto"/>
          <w:szCs w:val="24"/>
        </w:rPr>
        <w:t xml:space="preserve">In December 2006, at the end of his deployment to </w:t>
      </w:r>
      <w:r w:rsidR="002341F1">
        <w:rPr>
          <w:rFonts w:asciiTheme="minorHAnsi" w:hAnsiTheme="minorHAnsi"/>
          <w:color w:val="auto"/>
          <w:szCs w:val="24"/>
        </w:rPr>
        <w:t xml:space="preserve">Iraq the CI developed symptoms of depression in response to a variety of duty related stressors.  </w:t>
      </w:r>
      <w:r w:rsidR="002341F1" w:rsidRPr="002341F1">
        <w:rPr>
          <w:rFonts w:asciiTheme="minorHAnsi" w:hAnsiTheme="minorHAnsi"/>
          <w:color w:val="auto"/>
          <w:szCs w:val="24"/>
        </w:rPr>
        <w:t xml:space="preserve">Initial mental health evaluations </w:t>
      </w:r>
      <w:r w:rsidR="004E7C4E">
        <w:rPr>
          <w:rFonts w:asciiTheme="minorHAnsi" w:hAnsiTheme="minorHAnsi"/>
          <w:color w:val="auto"/>
          <w:szCs w:val="24"/>
        </w:rPr>
        <w:t xml:space="preserve">upon redeployment </w:t>
      </w:r>
      <w:r w:rsidR="002341F1" w:rsidRPr="002341F1">
        <w:rPr>
          <w:rFonts w:asciiTheme="minorHAnsi" w:hAnsiTheme="minorHAnsi"/>
          <w:color w:val="auto"/>
          <w:szCs w:val="24"/>
        </w:rPr>
        <w:t>in January and February 2007 diagnosed major depressive disorder</w:t>
      </w:r>
      <w:r w:rsidR="002341F1">
        <w:rPr>
          <w:rFonts w:asciiTheme="minorHAnsi" w:hAnsiTheme="minorHAnsi"/>
          <w:color w:val="auto"/>
          <w:szCs w:val="24"/>
        </w:rPr>
        <w:t xml:space="preserve">.  </w:t>
      </w:r>
      <w:r w:rsidR="002341F1" w:rsidRPr="002341F1">
        <w:rPr>
          <w:rFonts w:asciiTheme="minorHAnsi" w:hAnsiTheme="minorHAnsi"/>
          <w:color w:val="auto"/>
          <w:szCs w:val="24"/>
        </w:rPr>
        <w:t xml:space="preserve">In March 2007 he endorsed symptoms of PTSD </w:t>
      </w:r>
      <w:r w:rsidR="002341F1">
        <w:rPr>
          <w:rFonts w:asciiTheme="minorHAnsi" w:hAnsiTheme="minorHAnsi"/>
          <w:color w:val="auto"/>
          <w:szCs w:val="24"/>
        </w:rPr>
        <w:t xml:space="preserve">and mental health professionals recorded </w:t>
      </w:r>
      <w:r w:rsidR="008D17D4">
        <w:rPr>
          <w:rFonts w:asciiTheme="minorHAnsi" w:hAnsiTheme="minorHAnsi"/>
          <w:color w:val="auto"/>
          <w:szCs w:val="24"/>
        </w:rPr>
        <w:t xml:space="preserve">DSM-IV </w:t>
      </w:r>
      <w:r w:rsidR="002341F1">
        <w:rPr>
          <w:rFonts w:asciiTheme="minorHAnsi" w:hAnsiTheme="minorHAnsi"/>
          <w:color w:val="auto"/>
          <w:szCs w:val="24"/>
        </w:rPr>
        <w:t xml:space="preserve">Criterion </w:t>
      </w:r>
      <w:proofErr w:type="gramStart"/>
      <w:r w:rsidR="002341F1">
        <w:rPr>
          <w:rFonts w:asciiTheme="minorHAnsi" w:hAnsiTheme="minorHAnsi"/>
          <w:color w:val="auto"/>
          <w:szCs w:val="24"/>
        </w:rPr>
        <w:t>A</w:t>
      </w:r>
      <w:proofErr w:type="gramEnd"/>
      <w:r w:rsidR="002341F1">
        <w:rPr>
          <w:rFonts w:asciiTheme="minorHAnsi" w:hAnsiTheme="minorHAnsi"/>
          <w:color w:val="auto"/>
          <w:szCs w:val="24"/>
        </w:rPr>
        <w:t xml:space="preserve"> stressors meeting the diagnosis of PTSD.</w:t>
      </w:r>
      <w:r w:rsidR="004E7C4E">
        <w:rPr>
          <w:rFonts w:asciiTheme="minorHAnsi" w:hAnsiTheme="minorHAnsi"/>
          <w:color w:val="auto"/>
          <w:szCs w:val="24"/>
        </w:rPr>
        <w:t xml:space="preserve">  </w:t>
      </w:r>
      <w:r w:rsidR="00A2778D">
        <w:rPr>
          <w:rFonts w:asciiTheme="minorHAnsi" w:hAnsiTheme="minorHAnsi"/>
          <w:color w:val="auto"/>
          <w:szCs w:val="24"/>
        </w:rPr>
        <w:t>The MEB NARSUM</w:t>
      </w:r>
      <w:r w:rsidR="002341F1">
        <w:rPr>
          <w:rFonts w:asciiTheme="minorHAnsi" w:hAnsiTheme="minorHAnsi"/>
          <w:color w:val="auto"/>
          <w:szCs w:val="24"/>
        </w:rPr>
        <w:t xml:space="preserve">, 16 August 2007 </w:t>
      </w:r>
      <w:r w:rsidR="00A2778D">
        <w:rPr>
          <w:rFonts w:asciiTheme="minorHAnsi" w:hAnsiTheme="minorHAnsi"/>
          <w:color w:val="auto"/>
          <w:szCs w:val="24"/>
        </w:rPr>
        <w:t>reflected improving symptoms and the PEB returned the CI to duty.  The CI requested reconsideration, contending he was unfit for duty, and submitted letters from his military and civilian mental health providers in support of his contention.  After reconsideration, the PEB found the CI unfit due to his mental condition.</w:t>
      </w:r>
    </w:p>
    <w:p w:rsidR="00B6485F" w:rsidRDefault="00B6485F" w:rsidP="00B6485F">
      <w:pPr>
        <w:tabs>
          <w:tab w:val="left" w:pos="288"/>
          <w:tab w:val="left" w:pos="4752"/>
        </w:tabs>
        <w:spacing w:line="240" w:lineRule="exact"/>
        <w:jc w:val="both"/>
        <w:rPr>
          <w:rFonts w:asciiTheme="minorHAnsi" w:hAnsiTheme="minorHAnsi"/>
          <w:color w:val="auto"/>
          <w:szCs w:val="24"/>
        </w:rPr>
      </w:pPr>
    </w:p>
    <w:p w:rsidR="00CD1022" w:rsidRDefault="00B6485F" w:rsidP="003B0ADB">
      <w:pPr>
        <w:tabs>
          <w:tab w:val="left" w:pos="288"/>
          <w:tab w:val="left" w:pos="4752"/>
        </w:tabs>
        <w:spacing w:line="240" w:lineRule="exact"/>
        <w:jc w:val="both"/>
        <w:rPr>
          <w:rFonts w:asciiTheme="minorHAnsi" w:hAnsiTheme="minorHAnsi"/>
          <w:color w:val="auto"/>
          <w:szCs w:val="24"/>
        </w:rPr>
      </w:pPr>
      <w:r w:rsidRPr="00863F75">
        <w:rPr>
          <w:rFonts w:asciiTheme="minorHAnsi" w:hAnsiTheme="minorHAnsi"/>
          <w:color w:val="auto"/>
          <w:szCs w:val="24"/>
        </w:rPr>
        <w:t xml:space="preserve">The PEB rating, as described above, was likely derived from DoDI 1332.39 and preceded the promulgation of the National Defense Authorization Act 2008 mandate for DoD adherence to Veterans Administration Schedule for Rating Disabilities (VASRD) §4.129.  IAW DoDI 6040.44 and </w:t>
      </w:r>
      <w:proofErr w:type="gramStart"/>
      <w:r w:rsidRPr="00863F75">
        <w:rPr>
          <w:rFonts w:asciiTheme="minorHAnsi" w:hAnsiTheme="minorHAnsi"/>
          <w:color w:val="auto"/>
          <w:szCs w:val="24"/>
        </w:rPr>
        <w:t>DoD</w:t>
      </w:r>
      <w:proofErr w:type="gramEnd"/>
      <w:r w:rsidRPr="00863F75">
        <w:rPr>
          <w:rFonts w:asciiTheme="minorHAnsi" w:hAnsiTheme="minorHAnsi"/>
          <w:color w:val="auto"/>
          <w:szCs w:val="24"/>
        </w:rPr>
        <w:t xml:space="preserve"> guidance (which applies current VASRD 4.129 to all Board cases), the Board </w:t>
      </w:r>
      <w:r>
        <w:rPr>
          <w:rFonts w:asciiTheme="minorHAnsi" w:hAnsiTheme="minorHAnsi"/>
          <w:color w:val="auto"/>
          <w:szCs w:val="24"/>
        </w:rPr>
        <w:t xml:space="preserve">must consider </w:t>
      </w:r>
      <w:r w:rsidR="0048177F">
        <w:rPr>
          <w:rFonts w:asciiTheme="minorHAnsi" w:hAnsiTheme="minorHAnsi"/>
          <w:color w:val="auto"/>
          <w:szCs w:val="24"/>
        </w:rPr>
        <w:t xml:space="preserve">if the tenant of </w:t>
      </w:r>
      <w:r w:rsidR="0048177F" w:rsidRPr="00115726">
        <w:rPr>
          <w:rFonts w:asciiTheme="minorHAnsi" w:hAnsiTheme="minorHAnsi"/>
          <w:color w:val="auto"/>
          <w:szCs w:val="24"/>
        </w:rPr>
        <w:t>§4.129</w:t>
      </w:r>
      <w:r w:rsidR="0048177F">
        <w:rPr>
          <w:rFonts w:asciiTheme="minorHAnsi" w:hAnsiTheme="minorHAnsi"/>
          <w:color w:val="auto"/>
          <w:szCs w:val="24"/>
        </w:rPr>
        <w:t xml:space="preserve"> (</w:t>
      </w:r>
      <w:r w:rsidR="00473431">
        <w:rPr>
          <w:rFonts w:asciiTheme="minorHAnsi" w:hAnsiTheme="minorHAnsi"/>
          <w:color w:val="auto"/>
          <w:szCs w:val="24"/>
        </w:rPr>
        <w:t>m</w:t>
      </w:r>
      <w:r w:rsidR="0048177F" w:rsidRPr="00D84B0A">
        <w:rPr>
          <w:rFonts w:asciiTheme="minorHAnsi" w:hAnsiTheme="minorHAnsi"/>
          <w:color w:val="auto"/>
          <w:szCs w:val="24"/>
        </w:rPr>
        <w:t>ental di</w:t>
      </w:r>
      <w:r w:rsidR="0048177F">
        <w:rPr>
          <w:rFonts w:asciiTheme="minorHAnsi" w:hAnsiTheme="minorHAnsi"/>
          <w:color w:val="auto"/>
          <w:szCs w:val="24"/>
        </w:rPr>
        <w:t>sorders due to traumatic stress) w</w:t>
      </w:r>
      <w:r w:rsidR="003B0ADB">
        <w:rPr>
          <w:rFonts w:asciiTheme="minorHAnsi" w:hAnsiTheme="minorHAnsi"/>
          <w:color w:val="auto"/>
          <w:szCs w:val="24"/>
        </w:rPr>
        <w:t>as</w:t>
      </w:r>
      <w:r w:rsidR="0048177F">
        <w:rPr>
          <w:rFonts w:asciiTheme="minorHAnsi" w:hAnsiTheme="minorHAnsi"/>
          <w:color w:val="auto"/>
          <w:szCs w:val="24"/>
        </w:rPr>
        <w:t xml:space="preserve"> applicable.  </w:t>
      </w:r>
      <w:r w:rsidR="00D52EF9" w:rsidRPr="008C25FB">
        <w:rPr>
          <w:rFonts w:asciiTheme="minorHAnsi" w:hAnsiTheme="minorHAnsi"/>
          <w:color w:val="auto"/>
          <w:szCs w:val="24"/>
        </w:rPr>
        <w:t>The salient question</w:t>
      </w:r>
      <w:r w:rsidR="00D52EF9" w:rsidRPr="00D548E6">
        <w:rPr>
          <w:rFonts w:asciiTheme="minorHAnsi" w:hAnsiTheme="minorHAnsi"/>
          <w:color w:val="auto"/>
          <w:szCs w:val="24"/>
        </w:rPr>
        <w:t xml:space="preserve"> before the Board is whether the CI’s psychiatric condition meets the §4.129 definition of “a mental disorder that develops in service as a result of a highly stressful event [that] is severe enough to bring about the veteran’s release from active military service.”  Should the Board decide that §4.129 is applicable in this case, then, IAW DoDI 6040.44 and DoD guidance</w:t>
      </w:r>
      <w:r>
        <w:rPr>
          <w:rFonts w:asciiTheme="minorHAnsi" w:hAnsiTheme="minorHAnsi"/>
          <w:color w:val="auto"/>
          <w:szCs w:val="24"/>
        </w:rPr>
        <w:t>,</w:t>
      </w:r>
      <w:r w:rsidR="00D52EF9" w:rsidRPr="00D548E6">
        <w:rPr>
          <w:rFonts w:asciiTheme="minorHAnsi" w:hAnsiTheme="minorHAnsi"/>
          <w:color w:val="auto"/>
          <w:szCs w:val="24"/>
        </w:rPr>
        <w:t xml:space="preserve"> the Board is obligated to recommend a minimum 50% PTSD rating for a retroactive six</w:t>
      </w:r>
      <w:r w:rsidR="00473431">
        <w:rPr>
          <w:rFonts w:asciiTheme="minorHAnsi" w:hAnsiTheme="minorHAnsi"/>
          <w:color w:val="auto"/>
          <w:szCs w:val="24"/>
        </w:rPr>
        <w:t>-</w:t>
      </w:r>
      <w:r w:rsidR="00D52EF9" w:rsidRPr="00D548E6">
        <w:rPr>
          <w:rFonts w:asciiTheme="minorHAnsi" w:hAnsiTheme="minorHAnsi"/>
          <w:color w:val="auto"/>
          <w:szCs w:val="24"/>
        </w:rPr>
        <w:t xml:space="preserve">month period on the Temporary Disability Retired List (TDRL). </w:t>
      </w:r>
      <w:r w:rsidR="00CD1022">
        <w:rPr>
          <w:rFonts w:asciiTheme="minorHAnsi" w:hAnsiTheme="minorHAnsi"/>
          <w:color w:val="auto"/>
          <w:szCs w:val="24"/>
        </w:rPr>
        <w:t xml:space="preserve"> </w:t>
      </w:r>
      <w:r w:rsidR="00D52EF9" w:rsidRPr="00D548E6">
        <w:rPr>
          <w:rFonts w:asciiTheme="minorHAnsi" w:hAnsiTheme="minorHAnsi"/>
          <w:color w:val="auto"/>
          <w:szCs w:val="24"/>
        </w:rPr>
        <w:t xml:space="preserve">The Board must then determine the most appropriate fit with VASRD 4.130 criteria at six months for its permanent rating recommendation.  </w:t>
      </w:r>
      <w:r w:rsidR="00D52EF9" w:rsidRPr="005475F8">
        <w:rPr>
          <w:rFonts w:asciiTheme="minorHAnsi" w:hAnsiTheme="minorHAnsi"/>
          <w:color w:val="auto"/>
          <w:szCs w:val="24"/>
        </w:rPr>
        <w:t xml:space="preserve"> </w:t>
      </w:r>
    </w:p>
    <w:p w:rsidR="00CD1022" w:rsidRDefault="00CD1022" w:rsidP="003B0ADB">
      <w:pPr>
        <w:tabs>
          <w:tab w:val="left" w:pos="288"/>
          <w:tab w:val="left" w:pos="4752"/>
        </w:tabs>
        <w:spacing w:line="240" w:lineRule="exact"/>
        <w:jc w:val="both"/>
        <w:rPr>
          <w:rFonts w:asciiTheme="minorHAnsi" w:hAnsiTheme="minorHAnsi"/>
          <w:color w:val="auto"/>
          <w:szCs w:val="24"/>
        </w:rPr>
      </w:pPr>
    </w:p>
    <w:p w:rsidR="00A671AF" w:rsidRDefault="00B6485F" w:rsidP="003B0ADB">
      <w:pPr>
        <w:tabs>
          <w:tab w:val="left" w:pos="288"/>
          <w:tab w:val="left" w:pos="4752"/>
        </w:tabs>
        <w:spacing w:line="240" w:lineRule="exact"/>
        <w:jc w:val="both"/>
        <w:rPr>
          <w:rFonts w:asciiTheme="minorHAnsi" w:hAnsiTheme="minorHAnsi"/>
          <w:color w:val="auto"/>
          <w:szCs w:val="24"/>
        </w:rPr>
      </w:pPr>
      <w:r w:rsidRPr="00575625">
        <w:rPr>
          <w:rFonts w:asciiTheme="minorHAnsi" w:hAnsiTheme="minorHAnsi"/>
          <w:color w:val="auto"/>
          <w:szCs w:val="24"/>
        </w:rPr>
        <w:t xml:space="preserve">The Board considered </w:t>
      </w:r>
      <w:r w:rsidR="004E7C4E">
        <w:rPr>
          <w:rFonts w:asciiTheme="minorHAnsi" w:hAnsiTheme="minorHAnsi"/>
          <w:color w:val="auto"/>
          <w:szCs w:val="24"/>
        </w:rPr>
        <w:t xml:space="preserve">the DSM-IV Criterion </w:t>
      </w:r>
      <w:proofErr w:type="gramStart"/>
      <w:r w:rsidR="004E7C4E">
        <w:rPr>
          <w:rFonts w:asciiTheme="minorHAnsi" w:hAnsiTheme="minorHAnsi"/>
          <w:color w:val="auto"/>
          <w:szCs w:val="24"/>
        </w:rPr>
        <w:t>A</w:t>
      </w:r>
      <w:proofErr w:type="gramEnd"/>
      <w:r w:rsidR="004E7C4E">
        <w:rPr>
          <w:rFonts w:asciiTheme="minorHAnsi" w:hAnsiTheme="minorHAnsi"/>
          <w:color w:val="auto"/>
          <w:szCs w:val="24"/>
        </w:rPr>
        <w:t xml:space="preserve"> stressors for PTSD leading </w:t>
      </w:r>
      <w:r>
        <w:rPr>
          <w:rFonts w:asciiTheme="minorHAnsi" w:hAnsiTheme="minorHAnsi"/>
          <w:color w:val="auto"/>
          <w:szCs w:val="24"/>
        </w:rPr>
        <w:t xml:space="preserve">mental health providers </w:t>
      </w:r>
      <w:r w:rsidR="004E7C4E">
        <w:rPr>
          <w:rFonts w:asciiTheme="minorHAnsi" w:hAnsiTheme="minorHAnsi"/>
          <w:color w:val="auto"/>
          <w:szCs w:val="24"/>
        </w:rPr>
        <w:t xml:space="preserve">to </w:t>
      </w:r>
      <w:r w:rsidRPr="00575625">
        <w:rPr>
          <w:rFonts w:asciiTheme="minorHAnsi" w:hAnsiTheme="minorHAnsi"/>
          <w:color w:val="auto"/>
          <w:szCs w:val="24"/>
        </w:rPr>
        <w:t>diagnose PTSD</w:t>
      </w:r>
      <w:r w:rsidR="004E7C4E">
        <w:rPr>
          <w:rFonts w:asciiTheme="minorHAnsi" w:hAnsiTheme="minorHAnsi"/>
          <w:color w:val="auto"/>
          <w:szCs w:val="24"/>
        </w:rPr>
        <w:t>.</w:t>
      </w:r>
      <w:r>
        <w:rPr>
          <w:rFonts w:asciiTheme="minorHAnsi" w:hAnsiTheme="minorHAnsi"/>
          <w:color w:val="auto"/>
          <w:szCs w:val="24"/>
        </w:rPr>
        <w:t xml:space="preserve"> </w:t>
      </w:r>
      <w:r w:rsidR="004E7C4E">
        <w:rPr>
          <w:rFonts w:asciiTheme="minorHAnsi" w:hAnsiTheme="minorHAnsi"/>
          <w:color w:val="auto"/>
          <w:szCs w:val="24"/>
        </w:rPr>
        <w:t xml:space="preserve"> </w:t>
      </w:r>
      <w:r>
        <w:rPr>
          <w:rFonts w:asciiTheme="minorHAnsi" w:hAnsiTheme="minorHAnsi"/>
          <w:color w:val="auto"/>
          <w:szCs w:val="24"/>
        </w:rPr>
        <w:t xml:space="preserve">After considering the evidence, the Board concluded that the circumstances were sufficient for application of </w:t>
      </w:r>
      <w:r w:rsidRPr="00575625">
        <w:rPr>
          <w:rFonts w:asciiTheme="minorHAnsi" w:hAnsiTheme="minorHAnsi"/>
          <w:color w:val="auto"/>
          <w:szCs w:val="24"/>
        </w:rPr>
        <w:t>§4.129</w:t>
      </w:r>
      <w:r w:rsidR="005600C1">
        <w:rPr>
          <w:rFonts w:asciiTheme="minorHAnsi" w:hAnsiTheme="minorHAnsi"/>
          <w:color w:val="auto"/>
          <w:szCs w:val="24"/>
        </w:rPr>
        <w:t xml:space="preserve"> </w:t>
      </w:r>
      <w:r>
        <w:rPr>
          <w:rFonts w:asciiTheme="minorHAnsi" w:hAnsiTheme="minorHAnsi"/>
          <w:color w:val="auto"/>
          <w:szCs w:val="24"/>
        </w:rPr>
        <w:t xml:space="preserve">in consideration of </w:t>
      </w:r>
      <w:r w:rsidRPr="00575625">
        <w:rPr>
          <w:rFonts w:asciiTheme="minorHAnsi" w:hAnsiTheme="minorHAnsi"/>
          <w:color w:val="auto"/>
          <w:szCs w:val="24"/>
        </w:rPr>
        <w:t>§4.</w:t>
      </w:r>
      <w:r>
        <w:rPr>
          <w:rFonts w:asciiTheme="minorHAnsi" w:hAnsiTheme="minorHAnsi"/>
          <w:color w:val="auto"/>
          <w:szCs w:val="24"/>
        </w:rPr>
        <w:t>3 (reasonable doubt to the member).</w:t>
      </w:r>
      <w:r w:rsidR="004E7C4E">
        <w:rPr>
          <w:rFonts w:asciiTheme="minorHAnsi" w:hAnsiTheme="minorHAnsi"/>
          <w:color w:val="auto"/>
          <w:szCs w:val="24"/>
        </w:rPr>
        <w:t xml:space="preserve">  </w:t>
      </w:r>
      <w:r w:rsidR="00D16C9B">
        <w:rPr>
          <w:rFonts w:asciiTheme="minorHAnsi" w:hAnsiTheme="minorHAnsi"/>
          <w:color w:val="auto"/>
          <w:szCs w:val="24"/>
        </w:rPr>
        <w:t xml:space="preserve">With regard to the rating at the time of placement on TDRL IAW </w:t>
      </w:r>
      <w:r w:rsidR="00D16C9B" w:rsidRPr="00C40F10">
        <w:rPr>
          <w:rFonts w:asciiTheme="minorHAnsi" w:hAnsiTheme="minorHAnsi"/>
          <w:color w:val="auto"/>
          <w:szCs w:val="24"/>
        </w:rPr>
        <w:t>§</w:t>
      </w:r>
      <w:r w:rsidR="00D16C9B">
        <w:rPr>
          <w:rFonts w:asciiTheme="minorHAnsi" w:hAnsiTheme="minorHAnsi"/>
          <w:color w:val="auto"/>
          <w:szCs w:val="24"/>
        </w:rPr>
        <w:t>4.129, a</w:t>
      </w:r>
      <w:r w:rsidR="00D16C9B" w:rsidRPr="00C40F10">
        <w:rPr>
          <w:rFonts w:asciiTheme="minorHAnsi" w:hAnsiTheme="minorHAnsi"/>
          <w:color w:val="auto"/>
          <w:szCs w:val="24"/>
        </w:rPr>
        <w:t>ll members agreed that the §4.130 criteria for a 70% rating (occupational and social impairment, with deficiencies in most areas, such as work, school, family relations, judgment, thinking, or mood) were not met at the time of separation, and therefore the minimum 50% TDRL rating is applicable.</w:t>
      </w:r>
      <w:r w:rsidR="00FB1861">
        <w:rPr>
          <w:rFonts w:asciiTheme="minorHAnsi" w:hAnsiTheme="minorHAnsi"/>
          <w:color w:val="auto"/>
          <w:szCs w:val="24"/>
        </w:rPr>
        <w:t xml:space="preserve">  </w:t>
      </w:r>
      <w:r w:rsidR="001974DB" w:rsidRPr="00863F75">
        <w:rPr>
          <w:rFonts w:asciiTheme="minorHAnsi" w:hAnsiTheme="minorHAnsi"/>
          <w:color w:val="auto"/>
          <w:szCs w:val="24"/>
        </w:rPr>
        <w:t xml:space="preserve">The most proximate source of comprehensive evidence on which to base the permanent rating recommendation </w:t>
      </w:r>
      <w:r w:rsidR="00D16C9B">
        <w:rPr>
          <w:rFonts w:asciiTheme="minorHAnsi" w:hAnsiTheme="minorHAnsi"/>
          <w:color w:val="auto"/>
          <w:szCs w:val="24"/>
        </w:rPr>
        <w:t xml:space="preserve">at the time of removal from the TDRL </w:t>
      </w:r>
      <w:r w:rsidR="001974DB" w:rsidRPr="00863F75">
        <w:rPr>
          <w:rFonts w:asciiTheme="minorHAnsi" w:hAnsiTheme="minorHAnsi"/>
          <w:color w:val="auto"/>
          <w:szCs w:val="24"/>
        </w:rPr>
        <w:t xml:space="preserve">in this case is the VA </w:t>
      </w:r>
      <w:r w:rsidR="00FB1861">
        <w:rPr>
          <w:rFonts w:asciiTheme="minorHAnsi" w:hAnsiTheme="minorHAnsi"/>
          <w:color w:val="auto"/>
          <w:szCs w:val="24"/>
        </w:rPr>
        <w:t>compensation and pension (</w:t>
      </w:r>
      <w:r w:rsidR="001974DB" w:rsidRPr="00863F75">
        <w:rPr>
          <w:rFonts w:asciiTheme="minorHAnsi" w:hAnsiTheme="minorHAnsi"/>
          <w:color w:val="auto"/>
          <w:szCs w:val="24"/>
        </w:rPr>
        <w:t>C&amp;P</w:t>
      </w:r>
      <w:r w:rsidR="00FB1861">
        <w:rPr>
          <w:rFonts w:asciiTheme="minorHAnsi" w:hAnsiTheme="minorHAnsi"/>
          <w:color w:val="auto"/>
          <w:szCs w:val="24"/>
        </w:rPr>
        <w:t>)</w:t>
      </w:r>
      <w:r w:rsidR="001974DB" w:rsidRPr="00863F75">
        <w:rPr>
          <w:rFonts w:asciiTheme="minorHAnsi" w:hAnsiTheme="minorHAnsi"/>
          <w:color w:val="auto"/>
          <w:szCs w:val="24"/>
        </w:rPr>
        <w:t xml:space="preserve"> </w:t>
      </w:r>
      <w:r w:rsidR="005600C1">
        <w:rPr>
          <w:rFonts w:asciiTheme="minorHAnsi" w:hAnsiTheme="minorHAnsi"/>
          <w:color w:val="auto"/>
          <w:szCs w:val="24"/>
        </w:rPr>
        <w:t>e</w:t>
      </w:r>
      <w:r w:rsidR="001974DB" w:rsidRPr="00863F75">
        <w:rPr>
          <w:rFonts w:asciiTheme="minorHAnsi" w:hAnsiTheme="minorHAnsi"/>
          <w:color w:val="auto"/>
          <w:szCs w:val="24"/>
        </w:rPr>
        <w:t xml:space="preserve">xamination performed </w:t>
      </w:r>
      <w:r w:rsidR="001974DB">
        <w:rPr>
          <w:rFonts w:asciiTheme="minorHAnsi" w:hAnsiTheme="minorHAnsi"/>
          <w:color w:val="auto"/>
          <w:szCs w:val="24"/>
        </w:rPr>
        <w:t xml:space="preserve">seven </w:t>
      </w:r>
      <w:r w:rsidR="001974DB" w:rsidRPr="00863F75">
        <w:rPr>
          <w:rFonts w:asciiTheme="minorHAnsi" w:hAnsiTheme="minorHAnsi"/>
          <w:color w:val="auto"/>
          <w:szCs w:val="24"/>
        </w:rPr>
        <w:t>months</w:t>
      </w:r>
      <w:r w:rsidR="001974DB">
        <w:rPr>
          <w:rFonts w:asciiTheme="minorHAnsi" w:hAnsiTheme="minorHAnsi"/>
          <w:color w:val="auto"/>
          <w:szCs w:val="24"/>
        </w:rPr>
        <w:t xml:space="preserve"> </w:t>
      </w:r>
      <w:r w:rsidR="001974DB" w:rsidRPr="00863F75">
        <w:rPr>
          <w:rFonts w:asciiTheme="minorHAnsi" w:hAnsiTheme="minorHAnsi"/>
          <w:color w:val="auto"/>
          <w:szCs w:val="24"/>
        </w:rPr>
        <w:t>after separation.</w:t>
      </w:r>
      <w:r w:rsidR="00A671AF">
        <w:rPr>
          <w:rFonts w:asciiTheme="minorHAnsi" w:hAnsiTheme="minorHAnsi"/>
          <w:color w:val="auto"/>
          <w:szCs w:val="24"/>
        </w:rPr>
        <w:t xml:space="preserve">  </w:t>
      </w:r>
      <w:r w:rsidR="001974DB" w:rsidRPr="00863F75">
        <w:rPr>
          <w:rFonts w:asciiTheme="minorHAnsi" w:hAnsiTheme="minorHAnsi"/>
          <w:color w:val="auto"/>
          <w:szCs w:val="24"/>
        </w:rPr>
        <w:t>Especially since the C&amp;P examination also reflects the stress of transition to civilian life</w:t>
      </w:r>
      <w:r w:rsidR="002C56DB">
        <w:rPr>
          <w:rFonts w:asciiTheme="minorHAnsi" w:hAnsiTheme="minorHAnsi"/>
          <w:color w:val="auto"/>
          <w:szCs w:val="24"/>
        </w:rPr>
        <w:t>,</w:t>
      </w:r>
      <w:r w:rsidR="001974DB" w:rsidRPr="00863F75">
        <w:rPr>
          <w:rFonts w:asciiTheme="minorHAnsi" w:hAnsiTheme="minorHAnsi"/>
          <w:color w:val="auto"/>
          <w:szCs w:val="24"/>
        </w:rPr>
        <w:t xml:space="preserve"> which is a core intent of §4.129, it carries the preponderance of probative value in the Board’s assessment of a fair permanent rating recommendation.</w:t>
      </w:r>
    </w:p>
    <w:p w:rsidR="006A647B" w:rsidRDefault="006A647B" w:rsidP="003B0ADB">
      <w:pPr>
        <w:tabs>
          <w:tab w:val="left" w:pos="288"/>
          <w:tab w:val="left" w:pos="4752"/>
        </w:tabs>
        <w:spacing w:line="240" w:lineRule="exact"/>
        <w:jc w:val="both"/>
        <w:rPr>
          <w:rFonts w:asciiTheme="minorHAnsi" w:hAnsiTheme="minorHAnsi"/>
          <w:color w:val="auto"/>
          <w:szCs w:val="24"/>
        </w:rPr>
      </w:pPr>
    </w:p>
    <w:p w:rsidR="001A6685" w:rsidRDefault="00C32753" w:rsidP="003B0ADB">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At the </w:t>
      </w:r>
      <w:r w:rsidR="00964672">
        <w:rPr>
          <w:rFonts w:asciiTheme="minorHAnsi" w:hAnsiTheme="minorHAnsi"/>
          <w:color w:val="auto"/>
          <w:szCs w:val="24"/>
        </w:rPr>
        <w:t xml:space="preserve">time of the </w:t>
      </w:r>
      <w:r w:rsidR="00FB1861">
        <w:rPr>
          <w:rFonts w:asciiTheme="minorHAnsi" w:hAnsiTheme="minorHAnsi"/>
          <w:color w:val="auto"/>
          <w:szCs w:val="24"/>
        </w:rPr>
        <w:t xml:space="preserve">VA </w:t>
      </w:r>
      <w:r>
        <w:rPr>
          <w:rFonts w:asciiTheme="minorHAnsi" w:hAnsiTheme="minorHAnsi"/>
          <w:color w:val="auto"/>
          <w:szCs w:val="24"/>
        </w:rPr>
        <w:t xml:space="preserve">PTSD </w:t>
      </w:r>
      <w:r w:rsidR="00FB1861">
        <w:rPr>
          <w:rFonts w:asciiTheme="minorHAnsi" w:hAnsiTheme="minorHAnsi"/>
          <w:color w:val="auto"/>
          <w:szCs w:val="24"/>
        </w:rPr>
        <w:t xml:space="preserve">C&amp;P </w:t>
      </w:r>
      <w:r>
        <w:rPr>
          <w:rFonts w:asciiTheme="minorHAnsi" w:hAnsiTheme="minorHAnsi"/>
          <w:color w:val="auto"/>
          <w:szCs w:val="24"/>
        </w:rPr>
        <w:t xml:space="preserve">examination </w:t>
      </w:r>
      <w:r w:rsidR="00473431">
        <w:rPr>
          <w:rFonts w:asciiTheme="minorHAnsi" w:hAnsiTheme="minorHAnsi"/>
          <w:color w:val="auto"/>
          <w:szCs w:val="24"/>
        </w:rPr>
        <w:t xml:space="preserve">on </w:t>
      </w:r>
      <w:r>
        <w:rPr>
          <w:rFonts w:asciiTheme="minorHAnsi" w:hAnsiTheme="minorHAnsi"/>
          <w:color w:val="auto"/>
          <w:szCs w:val="24"/>
        </w:rPr>
        <w:t xml:space="preserve">17 September 2008, seven months after separation, </w:t>
      </w:r>
      <w:r w:rsidR="00D16C9B">
        <w:rPr>
          <w:rFonts w:asciiTheme="minorHAnsi" w:hAnsiTheme="minorHAnsi"/>
          <w:color w:val="auto"/>
          <w:szCs w:val="24"/>
        </w:rPr>
        <w:t xml:space="preserve">the </w:t>
      </w:r>
      <w:r w:rsidR="001A6685">
        <w:rPr>
          <w:rFonts w:asciiTheme="minorHAnsi" w:hAnsiTheme="minorHAnsi"/>
          <w:color w:val="auto"/>
          <w:szCs w:val="24"/>
        </w:rPr>
        <w:t xml:space="preserve">CI </w:t>
      </w:r>
      <w:r w:rsidR="00D16C9B">
        <w:rPr>
          <w:rFonts w:asciiTheme="minorHAnsi" w:hAnsiTheme="minorHAnsi"/>
          <w:color w:val="auto"/>
          <w:szCs w:val="24"/>
        </w:rPr>
        <w:t xml:space="preserve">was </w:t>
      </w:r>
      <w:r w:rsidR="00DF6C64">
        <w:rPr>
          <w:rFonts w:asciiTheme="minorHAnsi" w:hAnsiTheme="minorHAnsi"/>
          <w:color w:val="auto"/>
          <w:szCs w:val="24"/>
        </w:rPr>
        <w:t>work</w:t>
      </w:r>
      <w:r w:rsidR="00D16C9B">
        <w:rPr>
          <w:rFonts w:asciiTheme="minorHAnsi" w:hAnsiTheme="minorHAnsi"/>
          <w:color w:val="auto"/>
          <w:szCs w:val="24"/>
        </w:rPr>
        <w:t xml:space="preserve">ing </w:t>
      </w:r>
      <w:r w:rsidR="00DF6C64">
        <w:rPr>
          <w:rFonts w:asciiTheme="minorHAnsi" w:hAnsiTheme="minorHAnsi"/>
          <w:color w:val="auto"/>
          <w:szCs w:val="24"/>
        </w:rPr>
        <w:t>full</w:t>
      </w:r>
      <w:r w:rsidR="00473431">
        <w:rPr>
          <w:rFonts w:asciiTheme="minorHAnsi" w:hAnsiTheme="minorHAnsi"/>
          <w:color w:val="auto"/>
          <w:szCs w:val="24"/>
        </w:rPr>
        <w:t xml:space="preserve"> </w:t>
      </w:r>
      <w:r w:rsidR="00DF6C64">
        <w:rPr>
          <w:rFonts w:asciiTheme="minorHAnsi" w:hAnsiTheme="minorHAnsi"/>
          <w:color w:val="auto"/>
          <w:szCs w:val="24"/>
        </w:rPr>
        <w:t>time</w:t>
      </w:r>
      <w:r w:rsidR="001A6685">
        <w:rPr>
          <w:rFonts w:asciiTheme="minorHAnsi" w:hAnsiTheme="minorHAnsi"/>
          <w:color w:val="auto"/>
          <w:szCs w:val="24"/>
        </w:rPr>
        <w:t>, remained on medication</w:t>
      </w:r>
      <w:r w:rsidR="00473431">
        <w:rPr>
          <w:rFonts w:asciiTheme="minorHAnsi" w:hAnsiTheme="minorHAnsi"/>
          <w:color w:val="auto"/>
          <w:szCs w:val="24"/>
        </w:rPr>
        <w:t>,</w:t>
      </w:r>
      <w:r w:rsidR="001A6685">
        <w:rPr>
          <w:rFonts w:asciiTheme="minorHAnsi" w:hAnsiTheme="minorHAnsi"/>
          <w:color w:val="auto"/>
          <w:szCs w:val="24"/>
        </w:rPr>
        <w:t xml:space="preserve"> </w:t>
      </w:r>
      <w:r w:rsidR="005600C1">
        <w:rPr>
          <w:rFonts w:asciiTheme="minorHAnsi" w:hAnsiTheme="minorHAnsi"/>
          <w:color w:val="auto"/>
          <w:szCs w:val="24"/>
        </w:rPr>
        <w:t xml:space="preserve">and </w:t>
      </w:r>
      <w:r w:rsidR="00FB1861">
        <w:rPr>
          <w:rFonts w:asciiTheme="minorHAnsi" w:hAnsiTheme="minorHAnsi"/>
          <w:color w:val="auto"/>
          <w:szCs w:val="24"/>
        </w:rPr>
        <w:t xml:space="preserve">was </w:t>
      </w:r>
      <w:r w:rsidR="001A6685">
        <w:rPr>
          <w:rFonts w:asciiTheme="minorHAnsi" w:hAnsiTheme="minorHAnsi"/>
          <w:color w:val="auto"/>
          <w:szCs w:val="24"/>
        </w:rPr>
        <w:t>in treatment for his mental health condition.</w:t>
      </w:r>
      <w:r w:rsidR="00BF06DB">
        <w:rPr>
          <w:rFonts w:asciiTheme="minorHAnsi" w:hAnsiTheme="minorHAnsi"/>
          <w:color w:val="auto"/>
          <w:szCs w:val="24"/>
        </w:rPr>
        <w:t xml:space="preserve">  He reported continued “</w:t>
      </w:r>
      <w:r w:rsidR="00DF6C64" w:rsidRPr="00BF06DB">
        <w:rPr>
          <w:rFonts w:asciiTheme="minorHAnsi" w:hAnsiTheme="minorHAnsi"/>
          <w:color w:val="auto"/>
          <w:szCs w:val="24"/>
        </w:rPr>
        <w:t>daily symptoms consistent with post-traumatic stress</w:t>
      </w:r>
      <w:r w:rsidR="00BF06DB">
        <w:rPr>
          <w:rFonts w:asciiTheme="minorHAnsi" w:hAnsiTheme="minorHAnsi"/>
          <w:color w:val="auto"/>
          <w:szCs w:val="24"/>
        </w:rPr>
        <w:t xml:space="preserve"> </w:t>
      </w:r>
      <w:r w:rsidR="00DF6C64" w:rsidRPr="00BF06DB">
        <w:rPr>
          <w:rFonts w:asciiTheme="minorHAnsi" w:hAnsiTheme="minorHAnsi"/>
          <w:color w:val="auto"/>
          <w:szCs w:val="24"/>
        </w:rPr>
        <w:t>disorder and some daily symptoms of depression but they seem to be</w:t>
      </w:r>
      <w:r w:rsidR="00BF06DB">
        <w:rPr>
          <w:rFonts w:asciiTheme="minorHAnsi" w:hAnsiTheme="minorHAnsi"/>
          <w:color w:val="auto"/>
          <w:szCs w:val="24"/>
        </w:rPr>
        <w:t xml:space="preserve"> </w:t>
      </w:r>
      <w:r w:rsidR="00DF6C64" w:rsidRPr="00BF06DB">
        <w:rPr>
          <w:rFonts w:asciiTheme="minorHAnsi" w:hAnsiTheme="minorHAnsi"/>
          <w:color w:val="auto"/>
          <w:szCs w:val="24"/>
        </w:rPr>
        <w:t>somewhat improved relative to what he was diagnosed with.</w:t>
      </w:r>
      <w:r w:rsidR="00BF06DB">
        <w:rPr>
          <w:rFonts w:asciiTheme="minorHAnsi" w:hAnsiTheme="minorHAnsi"/>
          <w:color w:val="auto"/>
          <w:szCs w:val="24"/>
        </w:rPr>
        <w:t>”  Reported symptoms included d</w:t>
      </w:r>
      <w:r w:rsidR="00DF6C64">
        <w:rPr>
          <w:rFonts w:asciiTheme="minorHAnsi" w:hAnsiTheme="minorHAnsi"/>
          <w:color w:val="auto"/>
          <w:szCs w:val="24"/>
        </w:rPr>
        <w:t>epression and a</w:t>
      </w:r>
      <w:r w:rsidR="00BF06DB">
        <w:rPr>
          <w:rFonts w:asciiTheme="minorHAnsi" w:hAnsiTheme="minorHAnsi"/>
          <w:color w:val="auto"/>
          <w:szCs w:val="24"/>
        </w:rPr>
        <w:t>n</w:t>
      </w:r>
      <w:r w:rsidR="00DF6C64">
        <w:rPr>
          <w:rFonts w:asciiTheme="minorHAnsi" w:hAnsiTheme="minorHAnsi"/>
          <w:color w:val="auto"/>
          <w:szCs w:val="24"/>
        </w:rPr>
        <w:t>xiety symptoms daily</w:t>
      </w:r>
      <w:r w:rsidR="00BF06DB">
        <w:rPr>
          <w:rFonts w:asciiTheme="minorHAnsi" w:hAnsiTheme="minorHAnsi"/>
          <w:color w:val="auto"/>
          <w:szCs w:val="24"/>
        </w:rPr>
        <w:t xml:space="preserve"> (anxiety comes and goes)</w:t>
      </w:r>
      <w:r w:rsidR="00591344">
        <w:rPr>
          <w:rFonts w:asciiTheme="minorHAnsi" w:hAnsiTheme="minorHAnsi"/>
          <w:color w:val="auto"/>
          <w:szCs w:val="24"/>
        </w:rPr>
        <w:t>;</w:t>
      </w:r>
      <w:r w:rsidR="00DF6C64">
        <w:rPr>
          <w:rFonts w:asciiTheme="minorHAnsi" w:hAnsiTheme="minorHAnsi"/>
          <w:color w:val="auto"/>
          <w:szCs w:val="24"/>
        </w:rPr>
        <w:t xml:space="preserve"> occasional (sometimes) sleep i</w:t>
      </w:r>
      <w:r>
        <w:rPr>
          <w:rFonts w:asciiTheme="minorHAnsi" w:hAnsiTheme="minorHAnsi"/>
          <w:color w:val="auto"/>
          <w:szCs w:val="24"/>
        </w:rPr>
        <w:t>mpairment due to intense dreams</w:t>
      </w:r>
      <w:r w:rsidR="00BF06DB">
        <w:rPr>
          <w:rFonts w:asciiTheme="minorHAnsi" w:hAnsiTheme="minorHAnsi"/>
          <w:color w:val="auto"/>
          <w:szCs w:val="24"/>
        </w:rPr>
        <w:t>,</w:t>
      </w:r>
      <w:r>
        <w:rPr>
          <w:rFonts w:asciiTheme="minorHAnsi" w:hAnsiTheme="minorHAnsi"/>
          <w:color w:val="auto"/>
          <w:szCs w:val="24"/>
        </w:rPr>
        <w:t xml:space="preserve"> but sleep is for the most part restful</w:t>
      </w:r>
      <w:r w:rsidR="00591344">
        <w:rPr>
          <w:rFonts w:asciiTheme="minorHAnsi" w:hAnsiTheme="minorHAnsi"/>
          <w:color w:val="auto"/>
          <w:szCs w:val="24"/>
        </w:rPr>
        <w:t>;</w:t>
      </w:r>
      <w:r w:rsidR="00BF06DB">
        <w:rPr>
          <w:rFonts w:asciiTheme="minorHAnsi" w:hAnsiTheme="minorHAnsi"/>
          <w:color w:val="auto"/>
          <w:szCs w:val="24"/>
        </w:rPr>
        <w:t xml:space="preserve"> v</w:t>
      </w:r>
      <w:r w:rsidR="00DF6C64">
        <w:rPr>
          <w:rFonts w:asciiTheme="minorHAnsi" w:hAnsiTheme="minorHAnsi"/>
          <w:color w:val="auto"/>
          <w:szCs w:val="24"/>
        </w:rPr>
        <w:t>igil</w:t>
      </w:r>
      <w:r w:rsidR="00BF06DB">
        <w:rPr>
          <w:rFonts w:asciiTheme="minorHAnsi" w:hAnsiTheme="minorHAnsi"/>
          <w:color w:val="auto"/>
          <w:szCs w:val="24"/>
        </w:rPr>
        <w:t>a</w:t>
      </w:r>
      <w:r w:rsidR="00DF6C64">
        <w:rPr>
          <w:rFonts w:asciiTheme="minorHAnsi" w:hAnsiTheme="minorHAnsi"/>
          <w:color w:val="auto"/>
          <w:szCs w:val="24"/>
        </w:rPr>
        <w:t xml:space="preserve">nce symptoms at night </w:t>
      </w:r>
      <w:r w:rsidR="00BF06DB">
        <w:rPr>
          <w:rFonts w:asciiTheme="minorHAnsi" w:hAnsiTheme="minorHAnsi"/>
          <w:color w:val="auto"/>
          <w:szCs w:val="24"/>
        </w:rPr>
        <w:t xml:space="preserve">that </w:t>
      </w:r>
      <w:r w:rsidR="00DF6C64">
        <w:rPr>
          <w:rFonts w:asciiTheme="minorHAnsi" w:hAnsiTheme="minorHAnsi"/>
          <w:color w:val="auto"/>
          <w:szCs w:val="24"/>
        </w:rPr>
        <w:t>come and go</w:t>
      </w:r>
      <w:r w:rsidR="00591344">
        <w:rPr>
          <w:rFonts w:asciiTheme="minorHAnsi" w:hAnsiTheme="minorHAnsi"/>
          <w:color w:val="auto"/>
          <w:szCs w:val="24"/>
        </w:rPr>
        <w:t>;</w:t>
      </w:r>
      <w:r w:rsidR="00BF06DB">
        <w:rPr>
          <w:rFonts w:asciiTheme="minorHAnsi" w:hAnsiTheme="minorHAnsi"/>
          <w:color w:val="auto"/>
          <w:szCs w:val="24"/>
        </w:rPr>
        <w:t xml:space="preserve"> and </w:t>
      </w:r>
      <w:proofErr w:type="spellStart"/>
      <w:r w:rsidR="00BF06DB">
        <w:rPr>
          <w:rFonts w:asciiTheme="minorHAnsi" w:hAnsiTheme="minorHAnsi"/>
          <w:color w:val="auto"/>
          <w:szCs w:val="24"/>
        </w:rPr>
        <w:t>h</w:t>
      </w:r>
      <w:r>
        <w:rPr>
          <w:rFonts w:asciiTheme="minorHAnsi" w:hAnsiTheme="minorHAnsi"/>
          <w:color w:val="auto"/>
          <w:szCs w:val="24"/>
        </w:rPr>
        <w:t>yperarousal</w:t>
      </w:r>
      <w:proofErr w:type="spellEnd"/>
      <w:r>
        <w:rPr>
          <w:rFonts w:asciiTheme="minorHAnsi" w:hAnsiTheme="minorHAnsi"/>
          <w:color w:val="auto"/>
          <w:szCs w:val="24"/>
        </w:rPr>
        <w:t xml:space="preserve"> with loud noises</w:t>
      </w:r>
      <w:r w:rsidR="00BF06DB">
        <w:rPr>
          <w:rFonts w:asciiTheme="minorHAnsi" w:hAnsiTheme="minorHAnsi"/>
          <w:color w:val="auto"/>
          <w:szCs w:val="24"/>
        </w:rPr>
        <w:t xml:space="preserve">.  There were no </w:t>
      </w:r>
      <w:r>
        <w:rPr>
          <w:rFonts w:asciiTheme="minorHAnsi" w:hAnsiTheme="minorHAnsi"/>
          <w:color w:val="auto"/>
          <w:szCs w:val="24"/>
        </w:rPr>
        <w:t>flashbacks</w:t>
      </w:r>
      <w:r w:rsidR="00DA1923">
        <w:rPr>
          <w:rFonts w:asciiTheme="minorHAnsi" w:hAnsiTheme="minorHAnsi"/>
          <w:color w:val="auto"/>
          <w:szCs w:val="24"/>
        </w:rPr>
        <w:t xml:space="preserve"> and there we</w:t>
      </w:r>
      <w:r w:rsidR="00DA1923" w:rsidRPr="00792500">
        <w:rPr>
          <w:rFonts w:asciiTheme="minorHAnsi" w:hAnsiTheme="minorHAnsi"/>
          <w:color w:val="auto"/>
          <w:szCs w:val="24"/>
        </w:rPr>
        <w:t>re no panic</w:t>
      </w:r>
      <w:r w:rsidR="00DA1923">
        <w:rPr>
          <w:rFonts w:asciiTheme="minorHAnsi" w:hAnsiTheme="minorHAnsi"/>
          <w:color w:val="auto"/>
          <w:szCs w:val="24"/>
        </w:rPr>
        <w:t xml:space="preserve"> attacks.  </w:t>
      </w:r>
      <w:r w:rsidR="001A6685">
        <w:rPr>
          <w:rFonts w:asciiTheme="minorHAnsi" w:hAnsiTheme="minorHAnsi"/>
          <w:color w:val="auto"/>
          <w:szCs w:val="24"/>
        </w:rPr>
        <w:t>“</w:t>
      </w:r>
      <w:r w:rsidR="001A6685" w:rsidRPr="001A6685">
        <w:rPr>
          <w:rFonts w:asciiTheme="minorHAnsi" w:hAnsiTheme="minorHAnsi"/>
          <w:color w:val="auto"/>
          <w:szCs w:val="24"/>
        </w:rPr>
        <w:t>The patient states he is feeling better. He states that he feels he is doing well and states that his depression has</w:t>
      </w:r>
      <w:r w:rsidR="001A6685">
        <w:rPr>
          <w:rFonts w:asciiTheme="minorHAnsi" w:hAnsiTheme="minorHAnsi"/>
          <w:color w:val="auto"/>
          <w:szCs w:val="24"/>
        </w:rPr>
        <w:t xml:space="preserve"> </w:t>
      </w:r>
      <w:r w:rsidR="001A6685" w:rsidRPr="001A6685">
        <w:rPr>
          <w:rFonts w:asciiTheme="minorHAnsi" w:hAnsiTheme="minorHAnsi"/>
          <w:color w:val="auto"/>
          <w:szCs w:val="24"/>
        </w:rPr>
        <w:t>improved.”</w:t>
      </w:r>
      <w:r w:rsidR="001A6685">
        <w:rPr>
          <w:rFonts w:asciiTheme="minorHAnsi" w:hAnsiTheme="minorHAnsi"/>
          <w:color w:val="auto"/>
          <w:szCs w:val="24"/>
        </w:rPr>
        <w:t xml:space="preserve">  Although he reported c</w:t>
      </w:r>
      <w:r w:rsidR="001A6685" w:rsidRPr="001A6685">
        <w:rPr>
          <w:rFonts w:asciiTheme="minorHAnsi" w:hAnsiTheme="minorHAnsi"/>
          <w:color w:val="auto"/>
          <w:szCs w:val="24"/>
        </w:rPr>
        <w:t>ontinued s</w:t>
      </w:r>
      <w:r w:rsidR="001A6685">
        <w:rPr>
          <w:rFonts w:asciiTheme="minorHAnsi" w:hAnsiTheme="minorHAnsi"/>
          <w:color w:val="auto"/>
          <w:szCs w:val="24"/>
        </w:rPr>
        <w:t xml:space="preserve">ymptoms, </w:t>
      </w:r>
    </w:p>
    <w:p w:rsidR="001A6685" w:rsidRPr="00BF06DB" w:rsidRDefault="001A6685" w:rsidP="003B0ADB">
      <w:pPr>
        <w:tabs>
          <w:tab w:val="left" w:pos="288"/>
          <w:tab w:val="left" w:pos="4752"/>
        </w:tabs>
        <w:spacing w:line="240" w:lineRule="exact"/>
        <w:jc w:val="both"/>
        <w:rPr>
          <w:rFonts w:asciiTheme="minorHAnsi" w:hAnsiTheme="minorHAnsi"/>
          <w:color w:val="auto"/>
          <w:sz w:val="20"/>
        </w:rPr>
      </w:pPr>
    </w:p>
    <w:p w:rsidR="001A6685" w:rsidRPr="00BF06DB" w:rsidRDefault="001A6685" w:rsidP="003B0ADB">
      <w:pPr>
        <w:tabs>
          <w:tab w:val="left" w:pos="288"/>
          <w:tab w:val="left" w:pos="4752"/>
        </w:tabs>
        <w:spacing w:line="240" w:lineRule="exact"/>
        <w:ind w:left="720" w:right="720"/>
        <w:jc w:val="both"/>
        <w:rPr>
          <w:rFonts w:asciiTheme="minorHAnsi" w:hAnsiTheme="minorHAnsi"/>
          <w:color w:val="auto"/>
          <w:sz w:val="20"/>
        </w:rPr>
      </w:pPr>
      <w:r w:rsidRPr="00BF06DB">
        <w:rPr>
          <w:rFonts w:asciiTheme="minorHAnsi" w:hAnsiTheme="minorHAnsi"/>
          <w:color w:val="auto"/>
          <w:sz w:val="20"/>
        </w:rPr>
        <w:t xml:space="preserve">He has not lost any time from work and he is doing well. He is married and has one five-year-old child. </w:t>
      </w:r>
      <w:r w:rsidR="00473431">
        <w:rPr>
          <w:rFonts w:asciiTheme="minorHAnsi" w:hAnsiTheme="minorHAnsi"/>
          <w:color w:val="auto"/>
          <w:sz w:val="20"/>
        </w:rPr>
        <w:t xml:space="preserve"> </w:t>
      </w:r>
      <w:r w:rsidRPr="00BF06DB">
        <w:rPr>
          <w:rFonts w:asciiTheme="minorHAnsi" w:hAnsiTheme="minorHAnsi"/>
          <w:color w:val="auto"/>
          <w:sz w:val="20"/>
        </w:rPr>
        <w:t xml:space="preserve">He states this is his only marriage and he is happy. </w:t>
      </w:r>
      <w:r w:rsidR="00473431">
        <w:rPr>
          <w:rFonts w:asciiTheme="minorHAnsi" w:hAnsiTheme="minorHAnsi"/>
          <w:color w:val="auto"/>
          <w:sz w:val="20"/>
        </w:rPr>
        <w:t xml:space="preserve"> </w:t>
      </w:r>
      <w:r w:rsidRPr="00BF06DB">
        <w:rPr>
          <w:rFonts w:asciiTheme="minorHAnsi" w:hAnsiTheme="minorHAnsi"/>
          <w:color w:val="auto"/>
          <w:sz w:val="20"/>
        </w:rPr>
        <w:t xml:space="preserve">He gets along well with the wife and </w:t>
      </w:r>
      <w:r w:rsidRPr="00BF06DB">
        <w:rPr>
          <w:rFonts w:asciiTheme="minorHAnsi" w:hAnsiTheme="minorHAnsi"/>
          <w:color w:val="auto"/>
          <w:sz w:val="20"/>
        </w:rPr>
        <w:lastRenderedPageBreak/>
        <w:t xml:space="preserve">child. </w:t>
      </w:r>
      <w:r w:rsidR="00473431">
        <w:rPr>
          <w:rFonts w:asciiTheme="minorHAnsi" w:hAnsiTheme="minorHAnsi"/>
          <w:color w:val="auto"/>
          <w:sz w:val="20"/>
        </w:rPr>
        <w:t xml:space="preserve"> </w:t>
      </w:r>
      <w:r w:rsidRPr="00BF06DB">
        <w:rPr>
          <w:rFonts w:asciiTheme="minorHAnsi" w:hAnsiTheme="minorHAnsi"/>
          <w:color w:val="auto"/>
          <w:sz w:val="20"/>
        </w:rPr>
        <w:t xml:space="preserve">He has a large circle of friends.  He is a native of San Diego.  His leisure activities include basically "helping troops" and exercising.  He does not drink or use drugs. </w:t>
      </w:r>
      <w:r w:rsidR="00473431">
        <w:rPr>
          <w:rFonts w:asciiTheme="minorHAnsi" w:hAnsiTheme="minorHAnsi"/>
          <w:color w:val="auto"/>
          <w:sz w:val="20"/>
        </w:rPr>
        <w:t xml:space="preserve"> </w:t>
      </w:r>
      <w:r w:rsidRPr="00BF06DB">
        <w:rPr>
          <w:rFonts w:asciiTheme="minorHAnsi" w:hAnsiTheme="minorHAnsi"/>
          <w:color w:val="auto"/>
          <w:sz w:val="20"/>
        </w:rPr>
        <w:t>He does not have a history of violence.  He is not suicidal and basically he appears on my examination to be a functional individual who channels a lot of his energy into helping other people.  He has a happy home life and he is not drinking or using drugs.</w:t>
      </w:r>
    </w:p>
    <w:p w:rsidR="001A6685" w:rsidRPr="00BF06DB" w:rsidRDefault="001A6685" w:rsidP="003B0ADB">
      <w:pPr>
        <w:tabs>
          <w:tab w:val="left" w:pos="288"/>
          <w:tab w:val="left" w:pos="4752"/>
        </w:tabs>
        <w:spacing w:line="240" w:lineRule="exact"/>
        <w:jc w:val="both"/>
        <w:rPr>
          <w:rFonts w:asciiTheme="minorHAnsi" w:hAnsiTheme="minorHAnsi"/>
          <w:color w:val="auto"/>
          <w:sz w:val="20"/>
        </w:rPr>
      </w:pPr>
    </w:p>
    <w:p w:rsidR="001A6685" w:rsidRDefault="00DA1923" w:rsidP="003B0ADB">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On mental status examination, the CI was </w:t>
      </w:r>
      <w:r w:rsidR="00964672">
        <w:rPr>
          <w:rFonts w:asciiTheme="minorHAnsi" w:hAnsiTheme="minorHAnsi"/>
          <w:color w:val="auto"/>
          <w:szCs w:val="24"/>
        </w:rPr>
        <w:t xml:space="preserve">pleasant, </w:t>
      </w:r>
      <w:r w:rsidRPr="00792500">
        <w:rPr>
          <w:rFonts w:asciiTheme="minorHAnsi" w:hAnsiTheme="minorHAnsi"/>
          <w:color w:val="auto"/>
          <w:szCs w:val="24"/>
        </w:rPr>
        <w:t>oriented</w:t>
      </w:r>
      <w:r>
        <w:rPr>
          <w:rFonts w:asciiTheme="minorHAnsi" w:hAnsiTheme="minorHAnsi"/>
          <w:color w:val="auto"/>
          <w:szCs w:val="24"/>
        </w:rPr>
        <w:t xml:space="preserve">, with good eye contact, </w:t>
      </w:r>
      <w:r w:rsidR="00964672">
        <w:rPr>
          <w:rFonts w:asciiTheme="minorHAnsi" w:hAnsiTheme="minorHAnsi"/>
          <w:color w:val="auto"/>
          <w:szCs w:val="24"/>
        </w:rPr>
        <w:t xml:space="preserve">and good </w:t>
      </w:r>
      <w:r>
        <w:rPr>
          <w:rFonts w:asciiTheme="minorHAnsi" w:hAnsiTheme="minorHAnsi"/>
          <w:color w:val="auto"/>
          <w:szCs w:val="24"/>
        </w:rPr>
        <w:t xml:space="preserve">hygiene.  There was </w:t>
      </w:r>
      <w:r w:rsidRPr="00792500">
        <w:rPr>
          <w:rFonts w:asciiTheme="minorHAnsi" w:hAnsiTheme="minorHAnsi"/>
          <w:color w:val="auto"/>
          <w:szCs w:val="24"/>
        </w:rPr>
        <w:t>no memory loss,</w:t>
      </w:r>
      <w:r>
        <w:rPr>
          <w:rFonts w:asciiTheme="minorHAnsi" w:hAnsiTheme="minorHAnsi"/>
          <w:color w:val="auto"/>
          <w:szCs w:val="24"/>
        </w:rPr>
        <w:t xml:space="preserve"> and no </w:t>
      </w:r>
      <w:r w:rsidRPr="00792500">
        <w:rPr>
          <w:rFonts w:asciiTheme="minorHAnsi" w:hAnsiTheme="minorHAnsi"/>
          <w:color w:val="auto"/>
          <w:szCs w:val="24"/>
        </w:rPr>
        <w:t>obsessive or ritualistic beha</w:t>
      </w:r>
      <w:r>
        <w:rPr>
          <w:rFonts w:asciiTheme="minorHAnsi" w:hAnsiTheme="minorHAnsi"/>
          <w:color w:val="auto"/>
          <w:szCs w:val="24"/>
        </w:rPr>
        <w:t xml:space="preserve">vior.  Rate and flow of speech were normal.  </w:t>
      </w:r>
      <w:r w:rsidR="001974DB">
        <w:rPr>
          <w:rFonts w:asciiTheme="minorHAnsi" w:hAnsiTheme="minorHAnsi"/>
          <w:color w:val="auto"/>
          <w:szCs w:val="24"/>
        </w:rPr>
        <w:t>There we</w:t>
      </w:r>
      <w:r w:rsidR="001974DB" w:rsidRPr="00792500">
        <w:rPr>
          <w:rFonts w:asciiTheme="minorHAnsi" w:hAnsiTheme="minorHAnsi"/>
          <w:color w:val="auto"/>
          <w:szCs w:val="24"/>
        </w:rPr>
        <w:t>re no delusions,</w:t>
      </w:r>
      <w:r w:rsidR="001974DB">
        <w:rPr>
          <w:rFonts w:asciiTheme="minorHAnsi" w:hAnsiTheme="minorHAnsi"/>
          <w:color w:val="auto"/>
          <w:szCs w:val="24"/>
        </w:rPr>
        <w:t xml:space="preserve"> </w:t>
      </w:r>
      <w:r w:rsidR="001974DB" w:rsidRPr="00792500">
        <w:rPr>
          <w:rFonts w:asciiTheme="minorHAnsi" w:hAnsiTheme="minorHAnsi"/>
          <w:color w:val="auto"/>
          <w:szCs w:val="24"/>
        </w:rPr>
        <w:t>hallucinations, or impairm</w:t>
      </w:r>
      <w:r w:rsidR="001974DB">
        <w:rPr>
          <w:rFonts w:asciiTheme="minorHAnsi" w:hAnsiTheme="minorHAnsi"/>
          <w:color w:val="auto"/>
          <w:szCs w:val="24"/>
        </w:rPr>
        <w:t xml:space="preserve">ent of thought process.  </w:t>
      </w:r>
      <w:r>
        <w:rPr>
          <w:rFonts w:asciiTheme="minorHAnsi" w:hAnsiTheme="minorHAnsi"/>
          <w:color w:val="auto"/>
          <w:szCs w:val="24"/>
        </w:rPr>
        <w:t xml:space="preserve">There was no suicidal or homicidal ideation.  </w:t>
      </w:r>
      <w:r w:rsidR="001A6685">
        <w:rPr>
          <w:rFonts w:asciiTheme="minorHAnsi" w:hAnsiTheme="minorHAnsi"/>
          <w:color w:val="auto"/>
          <w:szCs w:val="24"/>
        </w:rPr>
        <w:t xml:space="preserve">The examiner estimated the </w:t>
      </w:r>
      <w:r w:rsidR="00473431">
        <w:rPr>
          <w:rFonts w:asciiTheme="minorHAnsi" w:hAnsiTheme="minorHAnsi"/>
          <w:color w:val="auto"/>
          <w:szCs w:val="24"/>
        </w:rPr>
        <w:t xml:space="preserve">global assessment of functioning </w:t>
      </w:r>
      <w:r w:rsidR="001A6685">
        <w:rPr>
          <w:rFonts w:asciiTheme="minorHAnsi" w:hAnsiTheme="minorHAnsi"/>
          <w:color w:val="auto"/>
          <w:szCs w:val="24"/>
        </w:rPr>
        <w:t>at 65 for some mild symptoms</w:t>
      </w:r>
      <w:r w:rsidR="00DF6C64">
        <w:rPr>
          <w:rFonts w:asciiTheme="minorHAnsi" w:hAnsiTheme="minorHAnsi"/>
          <w:color w:val="auto"/>
          <w:szCs w:val="24"/>
        </w:rPr>
        <w:t xml:space="preserve"> for both PTSD and depression.</w:t>
      </w:r>
      <w:r>
        <w:rPr>
          <w:rFonts w:asciiTheme="minorHAnsi" w:hAnsiTheme="minorHAnsi"/>
          <w:color w:val="auto"/>
          <w:szCs w:val="24"/>
        </w:rPr>
        <w:t xml:space="preserve">  The examiner concluded that</w:t>
      </w:r>
      <w:r w:rsidR="005600C1">
        <w:rPr>
          <w:rFonts w:asciiTheme="minorHAnsi" w:hAnsiTheme="minorHAnsi"/>
          <w:color w:val="auto"/>
          <w:szCs w:val="24"/>
        </w:rPr>
        <w:t>:</w:t>
      </w:r>
      <w:r>
        <w:rPr>
          <w:rFonts w:asciiTheme="minorHAnsi" w:hAnsiTheme="minorHAnsi"/>
          <w:color w:val="auto"/>
          <w:szCs w:val="24"/>
        </w:rPr>
        <w:t xml:space="preserve"> </w:t>
      </w:r>
    </w:p>
    <w:p w:rsidR="00DF6C64" w:rsidRPr="00DA1923" w:rsidRDefault="00DF6C64" w:rsidP="003B0ADB">
      <w:pPr>
        <w:tabs>
          <w:tab w:val="left" w:pos="288"/>
          <w:tab w:val="left" w:pos="4752"/>
        </w:tabs>
        <w:spacing w:line="240" w:lineRule="exact"/>
        <w:jc w:val="both"/>
        <w:rPr>
          <w:rFonts w:asciiTheme="minorHAnsi" w:hAnsiTheme="minorHAnsi"/>
          <w:color w:val="auto"/>
          <w:szCs w:val="24"/>
        </w:rPr>
      </w:pPr>
    </w:p>
    <w:p w:rsidR="00DF6C64" w:rsidRPr="00DA1923" w:rsidRDefault="00DF6C64" w:rsidP="003B0ADB">
      <w:pPr>
        <w:tabs>
          <w:tab w:val="left" w:pos="288"/>
          <w:tab w:val="left" w:pos="4752"/>
        </w:tabs>
        <w:spacing w:line="240" w:lineRule="exact"/>
        <w:ind w:left="720" w:right="720"/>
        <w:jc w:val="both"/>
        <w:rPr>
          <w:rFonts w:asciiTheme="minorHAnsi" w:hAnsiTheme="minorHAnsi"/>
          <w:color w:val="auto"/>
          <w:sz w:val="20"/>
        </w:rPr>
      </w:pPr>
      <w:r w:rsidRPr="00DA1923">
        <w:rPr>
          <w:rFonts w:asciiTheme="minorHAnsi" w:hAnsiTheme="minorHAnsi"/>
          <w:color w:val="auto"/>
          <w:sz w:val="20"/>
        </w:rPr>
        <w:t>At this point the patient appears to be doing reasonably</w:t>
      </w:r>
      <w:r w:rsidR="00DA1923" w:rsidRPr="00DA1923">
        <w:rPr>
          <w:rFonts w:asciiTheme="minorHAnsi" w:hAnsiTheme="minorHAnsi"/>
          <w:color w:val="auto"/>
          <w:sz w:val="20"/>
        </w:rPr>
        <w:t xml:space="preserve"> </w:t>
      </w:r>
      <w:r w:rsidRPr="00DA1923">
        <w:rPr>
          <w:rFonts w:asciiTheme="minorHAnsi" w:hAnsiTheme="minorHAnsi"/>
          <w:color w:val="auto"/>
          <w:sz w:val="20"/>
        </w:rPr>
        <w:t xml:space="preserve">well and is stable. </w:t>
      </w:r>
      <w:r w:rsidR="00473431">
        <w:rPr>
          <w:rFonts w:asciiTheme="minorHAnsi" w:hAnsiTheme="minorHAnsi"/>
          <w:color w:val="auto"/>
          <w:sz w:val="20"/>
        </w:rPr>
        <w:t xml:space="preserve"> </w:t>
      </w:r>
      <w:r w:rsidRPr="00DA1923">
        <w:rPr>
          <w:rFonts w:asciiTheme="minorHAnsi" w:hAnsiTheme="minorHAnsi"/>
          <w:color w:val="auto"/>
          <w:sz w:val="20"/>
        </w:rPr>
        <w:t>He 'is very compliant and he finds his work to be</w:t>
      </w:r>
      <w:r w:rsidR="00DA1923" w:rsidRPr="00DA1923">
        <w:rPr>
          <w:rFonts w:asciiTheme="minorHAnsi" w:hAnsiTheme="minorHAnsi"/>
          <w:color w:val="auto"/>
          <w:sz w:val="20"/>
        </w:rPr>
        <w:t xml:space="preserve"> </w:t>
      </w:r>
      <w:r w:rsidRPr="00DA1923">
        <w:rPr>
          <w:rFonts w:asciiTheme="minorHAnsi" w:hAnsiTheme="minorHAnsi"/>
          <w:color w:val="auto"/>
          <w:sz w:val="20"/>
        </w:rPr>
        <w:t>fulfilling</w:t>
      </w:r>
      <w:r w:rsidR="00DA1923">
        <w:rPr>
          <w:rFonts w:asciiTheme="minorHAnsi" w:hAnsiTheme="minorHAnsi"/>
          <w:color w:val="auto"/>
          <w:sz w:val="20"/>
        </w:rPr>
        <w:t>…</w:t>
      </w:r>
      <w:r w:rsidRPr="00DA1923">
        <w:rPr>
          <w:rFonts w:asciiTheme="minorHAnsi" w:hAnsiTheme="minorHAnsi"/>
          <w:color w:val="auto"/>
          <w:sz w:val="20"/>
        </w:rPr>
        <w:t>His psychosocial functioning status</w:t>
      </w:r>
      <w:r w:rsidR="00DA1923" w:rsidRPr="00DA1923">
        <w:rPr>
          <w:rFonts w:asciiTheme="minorHAnsi" w:hAnsiTheme="minorHAnsi"/>
          <w:color w:val="auto"/>
          <w:sz w:val="20"/>
        </w:rPr>
        <w:t xml:space="preserve"> </w:t>
      </w:r>
      <w:r w:rsidRPr="00DA1923">
        <w:rPr>
          <w:rFonts w:asciiTheme="minorHAnsi" w:hAnsiTheme="minorHAnsi"/>
          <w:color w:val="auto"/>
          <w:sz w:val="20"/>
        </w:rPr>
        <w:t>and quality of life appear to have improved a bit since he was here last</w:t>
      </w:r>
      <w:r w:rsidR="00DA1923">
        <w:rPr>
          <w:rFonts w:asciiTheme="minorHAnsi" w:hAnsiTheme="minorHAnsi"/>
          <w:color w:val="auto"/>
          <w:sz w:val="20"/>
        </w:rPr>
        <w:t xml:space="preserve"> </w:t>
      </w:r>
      <w:r w:rsidRPr="00DA1923">
        <w:rPr>
          <w:rFonts w:asciiTheme="minorHAnsi" w:hAnsiTheme="minorHAnsi"/>
          <w:color w:val="auto"/>
          <w:sz w:val="20"/>
        </w:rPr>
        <w:t xml:space="preserve">time. </w:t>
      </w:r>
      <w:r w:rsidR="00473431">
        <w:rPr>
          <w:rFonts w:asciiTheme="minorHAnsi" w:hAnsiTheme="minorHAnsi"/>
          <w:color w:val="auto"/>
          <w:sz w:val="20"/>
        </w:rPr>
        <w:t xml:space="preserve"> </w:t>
      </w:r>
      <w:r w:rsidRPr="00DA1923">
        <w:rPr>
          <w:rFonts w:asciiTheme="minorHAnsi" w:hAnsiTheme="minorHAnsi"/>
          <w:color w:val="auto"/>
          <w:sz w:val="20"/>
        </w:rPr>
        <w:t>His posttraumatic stress disorder symptoms do lead to some</w:t>
      </w:r>
      <w:r w:rsidR="00DA1923" w:rsidRPr="00DA1923">
        <w:rPr>
          <w:rFonts w:asciiTheme="minorHAnsi" w:hAnsiTheme="minorHAnsi"/>
          <w:color w:val="auto"/>
          <w:sz w:val="20"/>
        </w:rPr>
        <w:t xml:space="preserve"> </w:t>
      </w:r>
      <w:r w:rsidRPr="00DA1923">
        <w:rPr>
          <w:rFonts w:asciiTheme="minorHAnsi" w:hAnsiTheme="minorHAnsi"/>
          <w:color w:val="auto"/>
          <w:sz w:val="20"/>
        </w:rPr>
        <w:t>avoidant behaviors and certainly subjective distress. Alcohol and drug</w:t>
      </w:r>
      <w:r w:rsidR="00DA1923" w:rsidRPr="00DA1923">
        <w:rPr>
          <w:rFonts w:asciiTheme="minorHAnsi" w:hAnsiTheme="minorHAnsi"/>
          <w:color w:val="auto"/>
          <w:sz w:val="20"/>
        </w:rPr>
        <w:t xml:space="preserve"> </w:t>
      </w:r>
      <w:r w:rsidRPr="00DA1923">
        <w:rPr>
          <w:rFonts w:asciiTheme="minorHAnsi" w:hAnsiTheme="minorHAnsi"/>
          <w:color w:val="auto"/>
          <w:sz w:val="20"/>
        </w:rPr>
        <w:t xml:space="preserve">abuse are not a problem. </w:t>
      </w:r>
      <w:r w:rsidR="00473431">
        <w:rPr>
          <w:rFonts w:asciiTheme="minorHAnsi" w:hAnsiTheme="minorHAnsi"/>
          <w:color w:val="auto"/>
          <w:sz w:val="20"/>
        </w:rPr>
        <w:t xml:space="preserve"> </w:t>
      </w:r>
      <w:r w:rsidRPr="00DA1923">
        <w:rPr>
          <w:rFonts w:asciiTheme="minorHAnsi" w:hAnsiTheme="minorHAnsi"/>
          <w:color w:val="auto"/>
          <w:sz w:val="20"/>
        </w:rPr>
        <w:t>I think his prognosis overall is good and, as</w:t>
      </w:r>
      <w:r w:rsidR="00DA1923" w:rsidRPr="00DA1923">
        <w:rPr>
          <w:rFonts w:asciiTheme="minorHAnsi" w:hAnsiTheme="minorHAnsi"/>
          <w:color w:val="auto"/>
          <w:sz w:val="20"/>
        </w:rPr>
        <w:t xml:space="preserve"> </w:t>
      </w:r>
      <w:r w:rsidRPr="00DA1923">
        <w:rPr>
          <w:rFonts w:asciiTheme="minorHAnsi" w:hAnsiTheme="minorHAnsi"/>
          <w:color w:val="auto"/>
          <w:sz w:val="20"/>
        </w:rPr>
        <w:t>noted, he is competent</w:t>
      </w:r>
      <w:r w:rsidR="00DA1923">
        <w:rPr>
          <w:rFonts w:asciiTheme="minorHAnsi" w:hAnsiTheme="minorHAnsi"/>
          <w:color w:val="auto"/>
          <w:sz w:val="20"/>
        </w:rPr>
        <w:t>…</w:t>
      </w:r>
      <w:r w:rsidRPr="00DA1923">
        <w:rPr>
          <w:rFonts w:asciiTheme="minorHAnsi" w:hAnsiTheme="minorHAnsi"/>
          <w:color w:val="auto"/>
          <w:sz w:val="20"/>
        </w:rPr>
        <w:t>In my opinion I would say generally he has good functioning</w:t>
      </w:r>
      <w:r w:rsidR="00DA1923" w:rsidRPr="00DA1923">
        <w:rPr>
          <w:rFonts w:asciiTheme="minorHAnsi" w:hAnsiTheme="minorHAnsi"/>
          <w:color w:val="auto"/>
          <w:sz w:val="20"/>
        </w:rPr>
        <w:t xml:space="preserve"> </w:t>
      </w:r>
      <w:r w:rsidRPr="00DA1923">
        <w:rPr>
          <w:rFonts w:asciiTheme="minorHAnsi" w:hAnsiTheme="minorHAnsi"/>
          <w:color w:val="auto"/>
          <w:sz w:val="20"/>
        </w:rPr>
        <w:t>at this time; however, there is occasional decrease in work efficiency and</w:t>
      </w:r>
      <w:r w:rsidR="00DA1923" w:rsidRPr="00DA1923">
        <w:rPr>
          <w:rFonts w:asciiTheme="minorHAnsi" w:hAnsiTheme="minorHAnsi"/>
          <w:color w:val="auto"/>
          <w:sz w:val="20"/>
        </w:rPr>
        <w:t xml:space="preserve"> </w:t>
      </w:r>
      <w:r w:rsidRPr="00DA1923">
        <w:rPr>
          <w:rFonts w:asciiTheme="minorHAnsi" w:hAnsiTheme="minorHAnsi"/>
          <w:color w:val="auto"/>
          <w:sz w:val="20"/>
        </w:rPr>
        <w:t>possibly intermittent periods of inability to perform occupational tasks</w:t>
      </w:r>
      <w:r w:rsidR="00DA1923" w:rsidRPr="00DA1923">
        <w:rPr>
          <w:rFonts w:asciiTheme="minorHAnsi" w:hAnsiTheme="minorHAnsi"/>
          <w:color w:val="auto"/>
          <w:sz w:val="20"/>
        </w:rPr>
        <w:t xml:space="preserve"> </w:t>
      </w:r>
      <w:r w:rsidRPr="00DA1923">
        <w:rPr>
          <w:rFonts w:asciiTheme="minorHAnsi" w:hAnsiTheme="minorHAnsi"/>
          <w:color w:val="auto"/>
          <w:sz w:val="20"/>
        </w:rPr>
        <w:t>when he is under severe stress but for the most part this is a functional</w:t>
      </w:r>
      <w:r w:rsidR="00DA1923" w:rsidRPr="00DA1923">
        <w:rPr>
          <w:rFonts w:asciiTheme="minorHAnsi" w:hAnsiTheme="minorHAnsi"/>
          <w:color w:val="auto"/>
          <w:sz w:val="20"/>
        </w:rPr>
        <w:t xml:space="preserve"> </w:t>
      </w:r>
      <w:r w:rsidRPr="00DA1923">
        <w:rPr>
          <w:rFonts w:asciiTheme="minorHAnsi" w:hAnsiTheme="minorHAnsi"/>
          <w:color w:val="auto"/>
          <w:sz w:val="20"/>
        </w:rPr>
        <w:t>individual.</w:t>
      </w:r>
    </w:p>
    <w:p w:rsidR="00DA1923" w:rsidRDefault="00DA1923" w:rsidP="003B0ADB">
      <w:pPr>
        <w:tabs>
          <w:tab w:val="left" w:pos="288"/>
          <w:tab w:val="left" w:pos="4752"/>
        </w:tabs>
        <w:spacing w:line="240" w:lineRule="exact"/>
        <w:jc w:val="both"/>
        <w:rPr>
          <w:rFonts w:asciiTheme="minorHAnsi" w:hAnsiTheme="minorHAnsi"/>
          <w:color w:val="auto"/>
          <w:szCs w:val="24"/>
          <w:highlight w:val="yellow"/>
          <w:u w:val="single"/>
        </w:rPr>
      </w:pPr>
    </w:p>
    <w:p w:rsidR="00266D52" w:rsidRDefault="000F70A6" w:rsidP="003B0ADB">
      <w:pPr>
        <w:tabs>
          <w:tab w:val="left" w:pos="288"/>
          <w:tab w:val="left" w:pos="4752"/>
        </w:tabs>
        <w:spacing w:line="240" w:lineRule="exact"/>
        <w:jc w:val="both"/>
        <w:rPr>
          <w:rFonts w:asciiTheme="minorHAnsi" w:hAnsiTheme="minorHAnsi"/>
          <w:color w:val="auto"/>
          <w:szCs w:val="24"/>
        </w:rPr>
      </w:pPr>
      <w:r w:rsidRPr="00C40F10">
        <w:rPr>
          <w:rFonts w:asciiTheme="minorHAnsi" w:hAnsiTheme="minorHAnsi"/>
          <w:color w:val="auto"/>
          <w:szCs w:val="24"/>
        </w:rPr>
        <w:t xml:space="preserve">The Board directs its attention to its </w:t>
      </w:r>
      <w:r w:rsidR="00266D52">
        <w:rPr>
          <w:rFonts w:asciiTheme="minorHAnsi" w:hAnsiTheme="minorHAnsi"/>
          <w:color w:val="auto"/>
          <w:szCs w:val="24"/>
        </w:rPr>
        <w:t xml:space="preserve">permanent </w:t>
      </w:r>
      <w:r w:rsidRPr="00C40F10">
        <w:rPr>
          <w:rFonts w:asciiTheme="minorHAnsi" w:hAnsiTheme="minorHAnsi"/>
          <w:color w:val="auto"/>
          <w:szCs w:val="24"/>
        </w:rPr>
        <w:t>rating recommendation</w:t>
      </w:r>
      <w:r w:rsidR="00266D52">
        <w:rPr>
          <w:rFonts w:asciiTheme="minorHAnsi" w:hAnsiTheme="minorHAnsi"/>
          <w:color w:val="auto"/>
          <w:szCs w:val="24"/>
        </w:rPr>
        <w:t xml:space="preserve"> at the end of the six</w:t>
      </w:r>
      <w:r w:rsidR="00473431">
        <w:rPr>
          <w:rFonts w:asciiTheme="minorHAnsi" w:hAnsiTheme="minorHAnsi"/>
          <w:color w:val="auto"/>
          <w:szCs w:val="24"/>
        </w:rPr>
        <w:t>-</w:t>
      </w:r>
      <w:r w:rsidR="00266D52">
        <w:rPr>
          <w:rFonts w:asciiTheme="minorHAnsi" w:hAnsiTheme="minorHAnsi"/>
          <w:color w:val="auto"/>
          <w:szCs w:val="24"/>
        </w:rPr>
        <w:t xml:space="preserve">month constructive TDRL period </w:t>
      </w:r>
      <w:r w:rsidRPr="00C40F10">
        <w:rPr>
          <w:rFonts w:asciiTheme="minorHAnsi" w:hAnsiTheme="minorHAnsi"/>
          <w:color w:val="auto"/>
          <w:szCs w:val="24"/>
        </w:rPr>
        <w:t>based on the evidence just described.</w:t>
      </w:r>
      <w:r w:rsidR="00266D52">
        <w:rPr>
          <w:rFonts w:asciiTheme="minorHAnsi" w:hAnsiTheme="minorHAnsi"/>
          <w:color w:val="auto"/>
          <w:szCs w:val="24"/>
        </w:rPr>
        <w:t xml:space="preserve">  A</w:t>
      </w:r>
      <w:r w:rsidR="003B0ADB" w:rsidRPr="00B411CE">
        <w:rPr>
          <w:rFonts w:asciiTheme="minorHAnsi" w:hAnsiTheme="minorHAnsi"/>
          <w:color w:val="auto"/>
          <w:szCs w:val="24"/>
        </w:rPr>
        <w:t xml:space="preserve">ll members agreed that the §4.130 threshold for a </w:t>
      </w:r>
      <w:r w:rsidR="003B0ADB">
        <w:rPr>
          <w:rFonts w:asciiTheme="minorHAnsi" w:hAnsiTheme="minorHAnsi"/>
          <w:color w:val="auto"/>
          <w:szCs w:val="24"/>
        </w:rPr>
        <w:t>5</w:t>
      </w:r>
      <w:r w:rsidR="003B0ADB" w:rsidRPr="00B411CE">
        <w:rPr>
          <w:rFonts w:asciiTheme="minorHAnsi" w:hAnsiTheme="minorHAnsi"/>
          <w:color w:val="auto"/>
          <w:szCs w:val="24"/>
        </w:rPr>
        <w:t xml:space="preserve">0% rating was not approached and </w:t>
      </w:r>
      <w:r w:rsidR="003B0ADB">
        <w:rPr>
          <w:rFonts w:asciiTheme="minorHAnsi" w:hAnsiTheme="minorHAnsi"/>
          <w:color w:val="auto"/>
          <w:szCs w:val="24"/>
        </w:rPr>
        <w:t>t</w:t>
      </w:r>
      <w:r w:rsidR="003B0ADB" w:rsidRPr="003A4776">
        <w:rPr>
          <w:rFonts w:asciiTheme="minorHAnsi" w:hAnsiTheme="minorHAnsi"/>
          <w:color w:val="auto"/>
          <w:szCs w:val="24"/>
        </w:rPr>
        <w:t>he deliberat</w:t>
      </w:r>
      <w:r w:rsidR="003B0ADB">
        <w:rPr>
          <w:rFonts w:asciiTheme="minorHAnsi" w:hAnsiTheme="minorHAnsi"/>
          <w:color w:val="auto"/>
          <w:szCs w:val="24"/>
        </w:rPr>
        <w:t>ion settled on arguments for a 10% v</w:t>
      </w:r>
      <w:r w:rsidR="00473431">
        <w:rPr>
          <w:rFonts w:asciiTheme="minorHAnsi" w:hAnsiTheme="minorHAnsi"/>
          <w:color w:val="auto"/>
          <w:szCs w:val="24"/>
        </w:rPr>
        <w:t>ersus</w:t>
      </w:r>
      <w:r w:rsidR="003B0ADB">
        <w:rPr>
          <w:rFonts w:asciiTheme="minorHAnsi" w:hAnsiTheme="minorHAnsi"/>
          <w:color w:val="auto"/>
          <w:szCs w:val="24"/>
        </w:rPr>
        <w:t xml:space="preserve"> a 3</w:t>
      </w:r>
      <w:r w:rsidR="003B0ADB" w:rsidRPr="003A4776">
        <w:rPr>
          <w:rFonts w:asciiTheme="minorHAnsi" w:hAnsiTheme="minorHAnsi"/>
          <w:color w:val="auto"/>
          <w:szCs w:val="24"/>
        </w:rPr>
        <w:t>0% pe</w:t>
      </w:r>
      <w:r w:rsidR="003B0ADB">
        <w:rPr>
          <w:rFonts w:asciiTheme="minorHAnsi" w:hAnsiTheme="minorHAnsi"/>
          <w:color w:val="auto"/>
          <w:szCs w:val="24"/>
        </w:rPr>
        <w:t xml:space="preserve">rmanent rating recommendation. </w:t>
      </w:r>
      <w:r w:rsidR="003B0ADB" w:rsidRPr="003A4776">
        <w:rPr>
          <w:rFonts w:asciiTheme="minorHAnsi" w:hAnsiTheme="minorHAnsi"/>
          <w:color w:val="auto"/>
          <w:szCs w:val="24"/>
        </w:rPr>
        <w:t xml:space="preserve"> </w:t>
      </w:r>
      <w:r w:rsidR="0026341A" w:rsidRPr="009A7D1B">
        <w:rPr>
          <w:rFonts w:asciiTheme="minorHAnsi" w:hAnsiTheme="minorHAnsi"/>
          <w:color w:val="auto"/>
          <w:szCs w:val="24"/>
        </w:rPr>
        <w:t>Social and occupational impairment consistent with a 30% evaluation (</w:t>
      </w:r>
      <w:r w:rsidR="00473431">
        <w:rPr>
          <w:rFonts w:asciiTheme="minorHAnsi" w:hAnsiTheme="minorHAnsi"/>
          <w:color w:val="auto"/>
          <w:szCs w:val="24"/>
        </w:rPr>
        <w:t>o</w:t>
      </w:r>
      <w:r w:rsidR="0026341A" w:rsidRPr="009A7D1B">
        <w:rPr>
          <w:rFonts w:asciiTheme="minorHAnsi" w:hAnsiTheme="minorHAnsi"/>
          <w:color w:val="auto"/>
          <w:szCs w:val="24"/>
        </w:rPr>
        <w:t xml:space="preserve">ccupational and social impairment with occasional decrease in work efficiency and intermittent periods of inability to perform occupational tasks…), could be surmised from some of the documented symptoms at the time of the </w:t>
      </w:r>
      <w:r w:rsidR="00F10208">
        <w:rPr>
          <w:rFonts w:asciiTheme="minorHAnsi" w:hAnsiTheme="minorHAnsi"/>
          <w:color w:val="auto"/>
          <w:szCs w:val="24"/>
        </w:rPr>
        <w:t>post</w:t>
      </w:r>
      <w:r w:rsidR="00473431">
        <w:rPr>
          <w:rFonts w:asciiTheme="minorHAnsi" w:hAnsiTheme="minorHAnsi"/>
          <w:color w:val="auto"/>
          <w:szCs w:val="24"/>
        </w:rPr>
        <w:t>-</w:t>
      </w:r>
      <w:r w:rsidR="00F10208">
        <w:rPr>
          <w:rFonts w:asciiTheme="minorHAnsi" w:hAnsiTheme="minorHAnsi"/>
          <w:color w:val="auto"/>
          <w:szCs w:val="24"/>
        </w:rPr>
        <w:t xml:space="preserve">separation </w:t>
      </w:r>
      <w:r w:rsidR="0026341A" w:rsidRPr="009A7D1B">
        <w:rPr>
          <w:rFonts w:asciiTheme="minorHAnsi" w:hAnsiTheme="minorHAnsi"/>
          <w:color w:val="auto"/>
          <w:szCs w:val="24"/>
        </w:rPr>
        <w:t xml:space="preserve">C&amp;P examination including </w:t>
      </w:r>
      <w:r w:rsidR="008857C5">
        <w:rPr>
          <w:rFonts w:asciiTheme="minorHAnsi" w:hAnsiTheme="minorHAnsi"/>
          <w:color w:val="auto"/>
          <w:szCs w:val="24"/>
        </w:rPr>
        <w:t xml:space="preserve">depression and anxiety symptoms (anxiety comes and goes), occasional sleep disturbance impairment due to intense dreams, hypervigilance symptoms at night that come and go, and </w:t>
      </w:r>
      <w:proofErr w:type="spellStart"/>
      <w:r w:rsidR="008857C5">
        <w:rPr>
          <w:rFonts w:asciiTheme="minorHAnsi" w:hAnsiTheme="minorHAnsi"/>
          <w:color w:val="auto"/>
          <w:szCs w:val="24"/>
        </w:rPr>
        <w:t>hyperarousal</w:t>
      </w:r>
      <w:proofErr w:type="spellEnd"/>
      <w:r w:rsidR="008857C5">
        <w:rPr>
          <w:rFonts w:asciiTheme="minorHAnsi" w:hAnsiTheme="minorHAnsi"/>
          <w:color w:val="auto"/>
          <w:szCs w:val="24"/>
        </w:rPr>
        <w:t xml:space="preserve"> with loud noises.  Although there was sleep disturbance, sleep was for the most part restful.  Depressive and anxiety symptoms were mild, and hypervigilance and startle symptoms were not characterized as impairing.  There was no </w:t>
      </w:r>
      <w:r w:rsidR="0026341A" w:rsidRPr="009A7D1B">
        <w:rPr>
          <w:rFonts w:asciiTheme="minorHAnsi" w:hAnsiTheme="minorHAnsi"/>
          <w:color w:val="auto"/>
          <w:szCs w:val="24"/>
        </w:rPr>
        <w:t>irritability, social withdrawal, memory and concentration problems</w:t>
      </w:r>
      <w:r w:rsidR="005600C1">
        <w:rPr>
          <w:rFonts w:asciiTheme="minorHAnsi" w:hAnsiTheme="minorHAnsi"/>
          <w:color w:val="auto"/>
          <w:szCs w:val="24"/>
        </w:rPr>
        <w:t>,</w:t>
      </w:r>
      <w:r w:rsidR="00266D52">
        <w:rPr>
          <w:rFonts w:asciiTheme="minorHAnsi" w:hAnsiTheme="minorHAnsi"/>
          <w:color w:val="auto"/>
          <w:szCs w:val="24"/>
        </w:rPr>
        <w:t xml:space="preserve"> </w:t>
      </w:r>
      <w:r w:rsidR="0026341A">
        <w:rPr>
          <w:rFonts w:asciiTheme="minorHAnsi" w:hAnsiTheme="minorHAnsi"/>
          <w:color w:val="auto"/>
          <w:szCs w:val="24"/>
        </w:rPr>
        <w:t xml:space="preserve">panic attacks, or suspiciousness.  </w:t>
      </w:r>
      <w:r w:rsidR="008857C5">
        <w:rPr>
          <w:rFonts w:asciiTheme="minorHAnsi" w:hAnsiTheme="minorHAnsi"/>
          <w:color w:val="auto"/>
          <w:szCs w:val="24"/>
        </w:rPr>
        <w:t>The CI had good social relationships and was working full</w:t>
      </w:r>
      <w:r w:rsidR="00473431">
        <w:rPr>
          <w:rFonts w:asciiTheme="minorHAnsi" w:hAnsiTheme="minorHAnsi"/>
          <w:color w:val="auto"/>
          <w:szCs w:val="24"/>
        </w:rPr>
        <w:t xml:space="preserve"> </w:t>
      </w:r>
      <w:r w:rsidR="008857C5">
        <w:rPr>
          <w:rFonts w:asciiTheme="minorHAnsi" w:hAnsiTheme="minorHAnsi"/>
          <w:color w:val="auto"/>
          <w:szCs w:val="24"/>
        </w:rPr>
        <w:t>time.</w:t>
      </w:r>
      <w:r w:rsidR="00266D52">
        <w:rPr>
          <w:rFonts w:asciiTheme="minorHAnsi" w:hAnsiTheme="minorHAnsi"/>
          <w:color w:val="auto"/>
          <w:szCs w:val="24"/>
        </w:rPr>
        <w:t xml:space="preserve">  </w:t>
      </w:r>
    </w:p>
    <w:p w:rsidR="00266D52" w:rsidRDefault="00266D52" w:rsidP="003B0ADB">
      <w:pPr>
        <w:tabs>
          <w:tab w:val="left" w:pos="288"/>
          <w:tab w:val="left" w:pos="4752"/>
        </w:tabs>
        <w:spacing w:line="240" w:lineRule="exact"/>
        <w:jc w:val="both"/>
        <w:rPr>
          <w:rFonts w:asciiTheme="minorHAnsi" w:hAnsiTheme="minorHAnsi"/>
          <w:color w:val="auto"/>
          <w:szCs w:val="24"/>
        </w:rPr>
      </w:pPr>
    </w:p>
    <w:p w:rsidR="00A671AF" w:rsidRDefault="00266D52" w:rsidP="006618EF">
      <w:pPr>
        <w:tabs>
          <w:tab w:val="left" w:pos="288"/>
          <w:tab w:val="left" w:pos="4752"/>
        </w:tabs>
        <w:spacing w:line="240" w:lineRule="exact"/>
        <w:jc w:val="both"/>
        <w:rPr>
          <w:rFonts w:asciiTheme="minorHAnsi" w:hAnsiTheme="minorHAnsi"/>
          <w:color w:val="auto"/>
          <w:szCs w:val="24"/>
        </w:rPr>
      </w:pPr>
      <w:r w:rsidRPr="006618EF">
        <w:rPr>
          <w:rFonts w:asciiTheme="minorHAnsi" w:hAnsiTheme="minorHAnsi"/>
          <w:color w:val="auto"/>
          <w:szCs w:val="24"/>
        </w:rPr>
        <w:t>The Board noted the CI elaborat</w:t>
      </w:r>
      <w:r w:rsidR="00271B74" w:rsidRPr="006618EF">
        <w:rPr>
          <w:rFonts w:asciiTheme="minorHAnsi" w:hAnsiTheme="minorHAnsi"/>
          <w:color w:val="auto"/>
          <w:szCs w:val="24"/>
        </w:rPr>
        <w:t xml:space="preserve">ion </w:t>
      </w:r>
      <w:r w:rsidRPr="006618EF">
        <w:rPr>
          <w:rFonts w:asciiTheme="minorHAnsi" w:hAnsiTheme="minorHAnsi"/>
          <w:color w:val="auto"/>
          <w:szCs w:val="24"/>
        </w:rPr>
        <w:t>on combat stressors that w</w:t>
      </w:r>
      <w:r w:rsidR="00271B74" w:rsidRPr="006618EF">
        <w:rPr>
          <w:rFonts w:asciiTheme="minorHAnsi" w:hAnsiTheme="minorHAnsi"/>
          <w:color w:val="auto"/>
          <w:szCs w:val="24"/>
        </w:rPr>
        <w:t>a</w:t>
      </w:r>
      <w:r w:rsidRPr="006618EF">
        <w:rPr>
          <w:rFonts w:asciiTheme="minorHAnsi" w:hAnsiTheme="minorHAnsi"/>
          <w:color w:val="auto"/>
          <w:szCs w:val="24"/>
        </w:rPr>
        <w:t xml:space="preserve">s not </w:t>
      </w:r>
      <w:r w:rsidR="002930B9" w:rsidRPr="006618EF">
        <w:rPr>
          <w:rFonts w:asciiTheme="minorHAnsi" w:hAnsiTheme="minorHAnsi"/>
          <w:color w:val="auto"/>
          <w:szCs w:val="24"/>
        </w:rPr>
        <w:t>corroborated by service records (e.g., the CI reported to have been on patrols during his first deployment to Iraq in 2005</w:t>
      </w:r>
      <w:r w:rsidR="00473431">
        <w:rPr>
          <w:rFonts w:asciiTheme="minorHAnsi" w:hAnsiTheme="minorHAnsi"/>
          <w:color w:val="auto"/>
          <w:szCs w:val="24"/>
        </w:rPr>
        <w:t>;</w:t>
      </w:r>
      <w:r w:rsidR="002930B9" w:rsidRPr="006618EF">
        <w:rPr>
          <w:rFonts w:asciiTheme="minorHAnsi" w:hAnsiTheme="minorHAnsi"/>
          <w:color w:val="auto"/>
          <w:szCs w:val="24"/>
        </w:rPr>
        <w:t xml:space="preserve"> however</w:t>
      </w:r>
      <w:r w:rsidR="00473431">
        <w:rPr>
          <w:rFonts w:asciiTheme="minorHAnsi" w:hAnsiTheme="minorHAnsi"/>
          <w:color w:val="auto"/>
          <w:szCs w:val="24"/>
        </w:rPr>
        <w:t>,</w:t>
      </w:r>
      <w:r w:rsidR="002930B9" w:rsidRPr="006618EF">
        <w:rPr>
          <w:rFonts w:asciiTheme="minorHAnsi" w:hAnsiTheme="minorHAnsi"/>
          <w:color w:val="auto"/>
          <w:szCs w:val="24"/>
        </w:rPr>
        <w:t xml:space="preserve"> </w:t>
      </w:r>
      <w:r w:rsidR="00271B74" w:rsidRPr="006618EF">
        <w:rPr>
          <w:rFonts w:asciiTheme="minorHAnsi" w:hAnsiTheme="minorHAnsi"/>
          <w:color w:val="auto"/>
          <w:szCs w:val="24"/>
        </w:rPr>
        <w:t>the post</w:t>
      </w:r>
      <w:r w:rsidR="00473431">
        <w:rPr>
          <w:rFonts w:asciiTheme="minorHAnsi" w:hAnsiTheme="minorHAnsi"/>
          <w:color w:val="auto"/>
          <w:szCs w:val="24"/>
        </w:rPr>
        <w:t>-</w:t>
      </w:r>
      <w:r w:rsidR="00271B74" w:rsidRPr="006618EF">
        <w:rPr>
          <w:rFonts w:asciiTheme="minorHAnsi" w:hAnsiTheme="minorHAnsi"/>
          <w:color w:val="auto"/>
          <w:szCs w:val="24"/>
        </w:rPr>
        <w:t>deployment health assessment completed by the CI on 4 May 2005 indicated the CI was mainly deployed on a ship and he checked “no” in response to questions 7, 8, and 9 regarding exposure to combat)</w:t>
      </w:r>
      <w:r w:rsidR="002930B9" w:rsidRPr="006618EF">
        <w:rPr>
          <w:rFonts w:asciiTheme="minorHAnsi" w:hAnsiTheme="minorHAnsi"/>
          <w:color w:val="auto"/>
          <w:szCs w:val="24"/>
        </w:rPr>
        <w:t xml:space="preserve">.  Thus, the Board is left to consider that the CI’s accounts of his symptoms and their severity, which constitute much of the psychiatric evidence, are subject to a reasonable reduction in their probative value weight.  In its assignment of probative value to the elements of the examination, the Board must acknowledge that VA C&amp;P examinations may predispose a heightened symptom reporting since the examinee is generally quite aware that the severity of symptoms is directly correlated with the resulting rating and financial gain.  Clinicians routinely accept and report statements of history given by patients, with scant ability by the examiner to objectively confirm symptom severity and related impairment.  The Board will remain adherent to §4.130 standards as the measure of disability for its permanent rating recommendation, but exercises its prerogative to judiciously scrutinize the probative value and applicability of the evidence to which the §4.130 criteria are applied.  All of the evidence, bolstering and reducing support for the higher rating, was debated. As </w:t>
      </w:r>
      <w:r w:rsidR="002930B9" w:rsidRPr="006618EF">
        <w:rPr>
          <w:rFonts w:asciiTheme="minorHAnsi" w:hAnsiTheme="minorHAnsi"/>
          <w:color w:val="auto"/>
          <w:szCs w:val="24"/>
        </w:rPr>
        <w:lastRenderedPageBreak/>
        <w:t>many conflicting opinions as possible were resolved in favor of the CI when it was reasonable to do so.</w:t>
      </w:r>
      <w:r w:rsidR="002930B9">
        <w:rPr>
          <w:rFonts w:asciiTheme="minorHAnsi" w:hAnsiTheme="minorHAnsi"/>
          <w:color w:val="auto"/>
          <w:szCs w:val="24"/>
        </w:rPr>
        <w:t xml:space="preserve">  </w:t>
      </w:r>
      <w:r w:rsidR="00964672" w:rsidRPr="006618EF">
        <w:rPr>
          <w:rFonts w:asciiTheme="minorHAnsi" w:hAnsiTheme="minorHAnsi"/>
          <w:color w:val="auto"/>
          <w:szCs w:val="24"/>
        </w:rPr>
        <w:t>Even without the concerns of probative value just discussed, Board members agreed that the C&amp;P examination most nearly described the 10% rather than the 30% rating.</w:t>
      </w:r>
      <w:r w:rsidR="00964672">
        <w:rPr>
          <w:rFonts w:asciiTheme="minorHAnsi" w:hAnsiTheme="minorHAnsi"/>
          <w:color w:val="auto"/>
          <w:szCs w:val="24"/>
        </w:rPr>
        <w:t xml:space="preserve">  </w:t>
      </w:r>
      <w:r w:rsidR="00A671AF" w:rsidRPr="00C40F10">
        <w:rPr>
          <w:rFonts w:asciiTheme="minorHAnsi" w:hAnsiTheme="minorHAnsi"/>
          <w:color w:val="auto"/>
          <w:szCs w:val="24"/>
        </w:rPr>
        <w:t>After due deliberation, considering the totality of the evidence and mindful of VASRD §4.3 (reasonable doubt), the Board concluded that the CI’s PTSD severity more nearly approximated the</w:t>
      </w:r>
      <w:r w:rsidR="004E7C4E">
        <w:rPr>
          <w:rFonts w:asciiTheme="minorHAnsi" w:hAnsiTheme="minorHAnsi"/>
          <w:color w:val="auto"/>
          <w:szCs w:val="24"/>
        </w:rPr>
        <w:t xml:space="preserve"> 10% </w:t>
      </w:r>
      <w:r w:rsidR="00A671AF" w:rsidRPr="00C40F10">
        <w:rPr>
          <w:rFonts w:asciiTheme="minorHAnsi" w:hAnsiTheme="minorHAnsi"/>
          <w:color w:val="auto"/>
          <w:szCs w:val="24"/>
        </w:rPr>
        <w:t>evaluation for a permanent rating.</w:t>
      </w:r>
    </w:p>
    <w:p w:rsidR="00D16C9B" w:rsidRDefault="00D16C9B" w:rsidP="00165582">
      <w:pPr>
        <w:jc w:val="both"/>
        <w:rPr>
          <w:rFonts w:asciiTheme="minorHAnsi" w:hAnsiTheme="minorHAnsi"/>
          <w:color w:val="auto"/>
          <w:szCs w:val="24"/>
        </w:rPr>
      </w:pPr>
    </w:p>
    <w:p w:rsidR="000526AC" w:rsidRDefault="00165582" w:rsidP="000526AC">
      <w:pPr>
        <w:tabs>
          <w:tab w:val="left" w:pos="288"/>
          <w:tab w:val="left" w:pos="4752"/>
        </w:tabs>
        <w:spacing w:line="240" w:lineRule="exact"/>
        <w:jc w:val="both"/>
        <w:rPr>
          <w:rFonts w:asciiTheme="minorHAnsi" w:hAnsiTheme="minorHAnsi"/>
          <w:color w:val="auto"/>
          <w:szCs w:val="24"/>
        </w:rPr>
      </w:pPr>
      <w:proofErr w:type="gramStart"/>
      <w:r w:rsidRPr="000D570C">
        <w:rPr>
          <w:rFonts w:asciiTheme="minorHAnsi" w:hAnsiTheme="minorHAnsi"/>
          <w:color w:val="auto"/>
          <w:szCs w:val="24"/>
          <w:u w:val="single"/>
        </w:rPr>
        <w:t>Remaining Conditions</w:t>
      </w:r>
      <w:r>
        <w:rPr>
          <w:rFonts w:asciiTheme="minorHAnsi" w:hAnsiTheme="minorHAnsi"/>
          <w:color w:val="auto"/>
          <w:szCs w:val="24"/>
          <w:u w:val="single"/>
        </w:rPr>
        <w:t>.</w:t>
      </w:r>
      <w:proofErr w:type="gramEnd"/>
      <w:r w:rsidR="000526AC">
        <w:rPr>
          <w:rFonts w:asciiTheme="minorHAnsi" w:hAnsiTheme="minorHAnsi"/>
          <w:color w:val="auto"/>
          <w:szCs w:val="24"/>
          <w:u w:val="single"/>
        </w:rPr>
        <w:t xml:space="preserve">  </w:t>
      </w:r>
      <w:r w:rsidR="000526AC" w:rsidRPr="00711350">
        <w:rPr>
          <w:rFonts w:asciiTheme="minorHAnsi" w:hAnsiTheme="minorHAnsi"/>
          <w:color w:val="auto"/>
          <w:szCs w:val="24"/>
        </w:rPr>
        <w:t xml:space="preserve">Other conditions identified in the DES file </w:t>
      </w:r>
      <w:r w:rsidR="000526AC">
        <w:rPr>
          <w:rFonts w:asciiTheme="minorHAnsi" w:hAnsiTheme="minorHAnsi"/>
          <w:color w:val="auto"/>
          <w:szCs w:val="24"/>
        </w:rPr>
        <w:t xml:space="preserve">included </w:t>
      </w:r>
      <w:r w:rsidRPr="00F13041">
        <w:rPr>
          <w:rFonts w:asciiTheme="minorHAnsi" w:hAnsiTheme="minorHAnsi"/>
          <w:color w:val="auto"/>
          <w:szCs w:val="24"/>
        </w:rPr>
        <w:t xml:space="preserve">sinusitis, </w:t>
      </w:r>
      <w:proofErr w:type="spellStart"/>
      <w:r w:rsidR="000526AC">
        <w:rPr>
          <w:rFonts w:asciiTheme="minorHAnsi" w:hAnsiTheme="minorHAnsi"/>
          <w:color w:val="auto"/>
          <w:szCs w:val="24"/>
        </w:rPr>
        <w:t>e</w:t>
      </w:r>
      <w:r w:rsidRPr="00F13041">
        <w:rPr>
          <w:rFonts w:asciiTheme="minorHAnsi" w:hAnsiTheme="minorHAnsi"/>
          <w:color w:val="auto"/>
          <w:szCs w:val="24"/>
        </w:rPr>
        <w:t>ustachian</w:t>
      </w:r>
      <w:proofErr w:type="spellEnd"/>
      <w:r w:rsidRPr="00F13041">
        <w:rPr>
          <w:rFonts w:asciiTheme="minorHAnsi" w:hAnsiTheme="minorHAnsi"/>
          <w:color w:val="auto"/>
          <w:szCs w:val="24"/>
        </w:rPr>
        <w:t xml:space="preserve"> tube dysfunction, right elbow pain,</w:t>
      </w:r>
      <w:r w:rsidR="000526AC">
        <w:rPr>
          <w:rFonts w:asciiTheme="minorHAnsi" w:hAnsiTheme="minorHAnsi"/>
          <w:color w:val="auto"/>
          <w:szCs w:val="24"/>
        </w:rPr>
        <w:t xml:space="preserve"> neck pain, </w:t>
      </w:r>
      <w:r w:rsidRPr="00F13041">
        <w:rPr>
          <w:rFonts w:asciiTheme="minorHAnsi" w:hAnsiTheme="minorHAnsi"/>
          <w:color w:val="auto"/>
          <w:szCs w:val="24"/>
        </w:rPr>
        <w:t xml:space="preserve">shoulder neuralgia, right elbow bursitis, </w:t>
      </w:r>
      <w:r>
        <w:rPr>
          <w:rFonts w:asciiTheme="minorHAnsi" w:hAnsiTheme="minorHAnsi"/>
          <w:color w:val="auto"/>
          <w:szCs w:val="24"/>
        </w:rPr>
        <w:t xml:space="preserve">fractured finger, hemorrhoids, </w:t>
      </w:r>
      <w:proofErr w:type="spellStart"/>
      <w:r>
        <w:rPr>
          <w:rFonts w:asciiTheme="minorHAnsi" w:hAnsiTheme="minorHAnsi"/>
          <w:color w:val="auto"/>
          <w:szCs w:val="24"/>
        </w:rPr>
        <w:t>tinea</w:t>
      </w:r>
      <w:proofErr w:type="spellEnd"/>
      <w:r>
        <w:rPr>
          <w:rFonts w:asciiTheme="minorHAnsi" w:hAnsiTheme="minorHAnsi"/>
          <w:color w:val="auto"/>
          <w:szCs w:val="24"/>
        </w:rPr>
        <w:t xml:space="preserve"> </w:t>
      </w:r>
      <w:proofErr w:type="spellStart"/>
      <w:r>
        <w:rPr>
          <w:rFonts w:asciiTheme="minorHAnsi" w:hAnsiTheme="minorHAnsi"/>
          <w:color w:val="auto"/>
          <w:szCs w:val="24"/>
        </w:rPr>
        <w:t>p</w:t>
      </w:r>
      <w:r w:rsidRPr="00F13041">
        <w:rPr>
          <w:rFonts w:asciiTheme="minorHAnsi" w:hAnsiTheme="minorHAnsi"/>
          <w:color w:val="auto"/>
          <w:szCs w:val="24"/>
        </w:rPr>
        <w:t>edis</w:t>
      </w:r>
      <w:proofErr w:type="spellEnd"/>
      <w:r w:rsidRPr="00F13041">
        <w:rPr>
          <w:rFonts w:asciiTheme="minorHAnsi" w:hAnsiTheme="minorHAnsi"/>
          <w:color w:val="auto"/>
          <w:szCs w:val="24"/>
        </w:rPr>
        <w:t xml:space="preserve">, syncope with blood draws, </w:t>
      </w:r>
      <w:r w:rsidR="000526AC">
        <w:rPr>
          <w:rFonts w:asciiTheme="minorHAnsi" w:hAnsiTheme="minorHAnsi"/>
          <w:color w:val="auto"/>
          <w:szCs w:val="24"/>
        </w:rPr>
        <w:t xml:space="preserve">history of </w:t>
      </w:r>
      <w:r w:rsidRPr="00F13041">
        <w:rPr>
          <w:rFonts w:asciiTheme="minorHAnsi" w:hAnsiTheme="minorHAnsi"/>
          <w:color w:val="auto"/>
          <w:szCs w:val="24"/>
        </w:rPr>
        <w:t>concussion,</w:t>
      </w:r>
      <w:r w:rsidR="000526AC">
        <w:rPr>
          <w:rFonts w:asciiTheme="minorHAnsi" w:hAnsiTheme="minorHAnsi"/>
          <w:color w:val="auto"/>
          <w:szCs w:val="24"/>
        </w:rPr>
        <w:t xml:space="preserve"> history trauma to chest wall, </w:t>
      </w:r>
      <w:r w:rsidRPr="00F13041">
        <w:rPr>
          <w:rFonts w:asciiTheme="minorHAnsi" w:hAnsiTheme="minorHAnsi"/>
          <w:color w:val="auto"/>
          <w:szCs w:val="24"/>
        </w:rPr>
        <w:t xml:space="preserve">occasional chest pain, symptoms of palpitations, </w:t>
      </w:r>
      <w:r w:rsidR="002C56DB">
        <w:rPr>
          <w:rFonts w:asciiTheme="minorHAnsi" w:hAnsiTheme="minorHAnsi"/>
          <w:color w:val="auto"/>
          <w:szCs w:val="24"/>
        </w:rPr>
        <w:t xml:space="preserve">and </w:t>
      </w:r>
      <w:r w:rsidRPr="00F13041">
        <w:rPr>
          <w:rFonts w:asciiTheme="minorHAnsi" w:hAnsiTheme="minorHAnsi"/>
          <w:color w:val="auto"/>
          <w:szCs w:val="24"/>
        </w:rPr>
        <w:t xml:space="preserve">hypertension.  </w:t>
      </w:r>
      <w:r w:rsidR="000526AC" w:rsidRPr="00711350">
        <w:rPr>
          <w:rFonts w:asciiTheme="minorHAnsi" w:hAnsiTheme="minorHAnsi"/>
          <w:color w:val="auto"/>
          <w:szCs w:val="24"/>
        </w:rPr>
        <w:t>Several additional non-acute conditions or medical complaints were also documented.  None of these condition</w:t>
      </w:r>
      <w:r w:rsidR="000526AC" w:rsidRPr="000526AC">
        <w:rPr>
          <w:rFonts w:asciiTheme="minorHAnsi" w:hAnsiTheme="minorHAnsi"/>
          <w:color w:val="auto"/>
          <w:szCs w:val="24"/>
        </w:rPr>
        <w:t>s</w:t>
      </w:r>
      <w:r w:rsidR="000526AC" w:rsidRPr="00711350">
        <w:rPr>
          <w:rFonts w:asciiTheme="minorHAnsi" w:hAnsiTheme="minorHAnsi"/>
          <w:color w:val="auto"/>
          <w:szCs w:val="24"/>
        </w:rPr>
        <w:t xml:space="preserve"> were clinically </w:t>
      </w:r>
      <w:r w:rsidR="000526AC">
        <w:rPr>
          <w:rFonts w:asciiTheme="minorHAnsi" w:hAnsiTheme="minorHAnsi"/>
          <w:color w:val="auto"/>
          <w:szCs w:val="24"/>
        </w:rPr>
        <w:t xml:space="preserve">or occupationally significant </w:t>
      </w:r>
      <w:r w:rsidR="000526AC" w:rsidRPr="00711350">
        <w:rPr>
          <w:rFonts w:asciiTheme="minorHAnsi" w:hAnsiTheme="minorHAnsi"/>
          <w:color w:val="auto"/>
          <w:szCs w:val="24"/>
        </w:rPr>
        <w:t>during the MEB period</w:t>
      </w:r>
      <w:r w:rsidR="000526AC" w:rsidRPr="003B4319">
        <w:rPr>
          <w:rFonts w:asciiTheme="minorHAnsi" w:hAnsiTheme="minorHAnsi"/>
          <w:color w:val="auto"/>
          <w:szCs w:val="24"/>
        </w:rPr>
        <w:t>,</w:t>
      </w:r>
      <w:r w:rsidR="000526AC" w:rsidRPr="00711350">
        <w:rPr>
          <w:rFonts w:asciiTheme="minorHAnsi" w:hAnsiTheme="minorHAnsi"/>
          <w:color w:val="auto"/>
          <w:szCs w:val="24"/>
        </w:rPr>
        <w:t xml:space="preserve"> </w:t>
      </w:r>
      <w:r w:rsidR="000526AC" w:rsidRPr="005C62C2">
        <w:rPr>
          <w:rFonts w:asciiTheme="minorHAnsi" w:hAnsiTheme="minorHAnsi"/>
          <w:color w:val="auto"/>
          <w:szCs w:val="24"/>
        </w:rPr>
        <w:t xml:space="preserve">none </w:t>
      </w:r>
      <w:r w:rsidR="000526AC">
        <w:rPr>
          <w:rFonts w:asciiTheme="minorHAnsi" w:hAnsiTheme="minorHAnsi"/>
          <w:color w:val="auto"/>
          <w:szCs w:val="24"/>
        </w:rPr>
        <w:t xml:space="preserve">were the </w:t>
      </w:r>
      <w:r w:rsidR="000526AC" w:rsidRPr="000526AC">
        <w:rPr>
          <w:rFonts w:asciiTheme="minorHAnsi" w:hAnsiTheme="minorHAnsi"/>
          <w:color w:val="auto"/>
          <w:szCs w:val="24"/>
        </w:rPr>
        <w:t xml:space="preserve">basis for limited duty </w:t>
      </w:r>
      <w:r w:rsidR="000526AC" w:rsidRPr="00711350">
        <w:rPr>
          <w:rFonts w:asciiTheme="minorHAnsi" w:hAnsiTheme="minorHAnsi"/>
          <w:color w:val="auto"/>
          <w:szCs w:val="24"/>
        </w:rPr>
        <w:t xml:space="preserve">and none </w:t>
      </w:r>
      <w:r w:rsidR="000526AC" w:rsidRPr="000526AC">
        <w:rPr>
          <w:rFonts w:asciiTheme="minorHAnsi" w:hAnsiTheme="minorHAnsi"/>
          <w:color w:val="auto"/>
          <w:szCs w:val="24"/>
        </w:rPr>
        <w:t>were</w:t>
      </w:r>
      <w:r w:rsidR="000526AC" w:rsidRPr="00711350">
        <w:rPr>
          <w:rFonts w:asciiTheme="minorHAnsi" w:hAnsiTheme="minorHAnsi"/>
          <w:color w:val="auto"/>
          <w:szCs w:val="24"/>
        </w:rPr>
        <w:t xml:space="preserve"> implicated in the </w:t>
      </w:r>
      <w:r w:rsidR="000526AC" w:rsidRPr="000526AC">
        <w:rPr>
          <w:rFonts w:asciiTheme="minorHAnsi" w:hAnsiTheme="minorHAnsi"/>
          <w:color w:val="auto"/>
          <w:szCs w:val="24"/>
        </w:rPr>
        <w:t xml:space="preserve">commander’s </w:t>
      </w:r>
      <w:r w:rsidR="002C56DB">
        <w:rPr>
          <w:rFonts w:asciiTheme="minorHAnsi" w:hAnsiTheme="minorHAnsi"/>
          <w:color w:val="auto"/>
          <w:szCs w:val="24"/>
        </w:rPr>
        <w:t>assessment</w:t>
      </w:r>
      <w:r w:rsidR="000526AC" w:rsidRPr="00711350">
        <w:rPr>
          <w:rFonts w:asciiTheme="minorHAnsi" w:hAnsiTheme="minorHAnsi"/>
          <w:color w:val="auto"/>
          <w:szCs w:val="24"/>
        </w:rPr>
        <w:t xml:space="preserve">.  These conditions were reviewed by the </w:t>
      </w:r>
      <w:r w:rsidR="000526AC">
        <w:rPr>
          <w:rFonts w:asciiTheme="minorHAnsi" w:hAnsiTheme="minorHAnsi"/>
          <w:color w:val="auto"/>
          <w:szCs w:val="24"/>
        </w:rPr>
        <w:t>a</w:t>
      </w:r>
      <w:r w:rsidR="000526AC" w:rsidRPr="00711350">
        <w:rPr>
          <w:rFonts w:asciiTheme="minorHAnsi" w:hAnsiTheme="minorHAnsi"/>
          <w:color w:val="auto"/>
          <w:szCs w:val="24"/>
        </w:rPr>
        <w:t xml:space="preserve">ction </w:t>
      </w:r>
      <w:r w:rsidR="000526AC">
        <w:rPr>
          <w:rFonts w:asciiTheme="minorHAnsi" w:hAnsiTheme="minorHAnsi"/>
          <w:color w:val="auto"/>
          <w:szCs w:val="24"/>
        </w:rPr>
        <w:t>o</w:t>
      </w:r>
      <w:r w:rsidR="000526AC" w:rsidRPr="00711350">
        <w:rPr>
          <w:rFonts w:asciiTheme="minorHAnsi" w:hAnsiTheme="minorHAnsi"/>
          <w:color w:val="auto"/>
          <w:szCs w:val="24"/>
        </w:rPr>
        <w:t>fficer and considered by the Board.  It was determined that none co</w:t>
      </w:r>
      <w:r w:rsidR="005600C1">
        <w:rPr>
          <w:rFonts w:asciiTheme="minorHAnsi" w:hAnsiTheme="minorHAnsi"/>
          <w:color w:val="auto"/>
          <w:szCs w:val="24"/>
        </w:rPr>
        <w:t>u</w:t>
      </w:r>
      <w:r w:rsidR="000526AC" w:rsidRPr="00711350">
        <w:rPr>
          <w:rFonts w:asciiTheme="minorHAnsi" w:hAnsiTheme="minorHAnsi"/>
          <w:color w:val="auto"/>
          <w:szCs w:val="24"/>
        </w:rPr>
        <w:t xml:space="preserve">ld be argued as unfitting and subject to separation rating.  </w:t>
      </w:r>
    </w:p>
    <w:p w:rsidR="005600C1" w:rsidRPr="005600C1" w:rsidRDefault="005600C1" w:rsidP="005600C1">
      <w:pPr>
        <w:tabs>
          <w:tab w:val="left" w:pos="288"/>
          <w:tab w:val="left" w:pos="4752"/>
        </w:tabs>
        <w:spacing w:line="240" w:lineRule="exact"/>
        <w:jc w:val="both"/>
        <w:rPr>
          <w:rFonts w:asciiTheme="minorHAnsi" w:hAnsiTheme="minorHAnsi"/>
          <w:b/>
          <w:caps/>
          <w:color w:val="auto"/>
          <w:u w:val="single"/>
        </w:rPr>
      </w:pPr>
      <w:r w:rsidRPr="005600C1">
        <w:rPr>
          <w:rFonts w:asciiTheme="minorHAnsi" w:hAnsiTheme="minorHAnsi"/>
          <w:b/>
          <w:color w:val="auto"/>
          <w:u w:val="single"/>
        </w:rPr>
        <w:t>______________________________________________________________________________</w:t>
      </w:r>
    </w:p>
    <w:p w:rsidR="00123226" w:rsidRDefault="00123226" w:rsidP="00CD5FAB">
      <w:pPr>
        <w:spacing w:line="240" w:lineRule="exact"/>
        <w:jc w:val="both"/>
        <w:rPr>
          <w:rFonts w:asciiTheme="minorHAnsi" w:hAnsiTheme="minorHAnsi"/>
          <w:color w:val="auto"/>
          <w:szCs w:val="24"/>
          <w:u w:val="single"/>
        </w:rPr>
      </w:pPr>
    </w:p>
    <w:p w:rsidR="004E7C4E" w:rsidRDefault="0046472D" w:rsidP="00CD5FAB">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w:t>
      </w:r>
      <w:r w:rsidR="00266D52">
        <w:rPr>
          <w:rFonts w:asciiTheme="minorHAnsi" w:eastAsiaTheme="minorHAnsi" w:hAnsiTheme="minorHAnsi"/>
          <w:color w:val="auto"/>
          <w:szCs w:val="24"/>
        </w:rPr>
        <w:t xml:space="preserve">  </w:t>
      </w:r>
      <w:r w:rsidRPr="00835643">
        <w:rPr>
          <w:rFonts w:asciiTheme="minorHAnsi" w:eastAsiaTheme="minorHAnsi" w:hAnsiTheme="minorHAnsi"/>
          <w:color w:val="auto"/>
          <w:szCs w:val="24"/>
        </w:rPr>
        <w:t xml:space="preserve">As discussed above, PEB reliance on DoDI 1332.39 for rating </w:t>
      </w:r>
      <w:r>
        <w:rPr>
          <w:rFonts w:asciiTheme="minorHAnsi" w:eastAsiaTheme="minorHAnsi" w:hAnsiTheme="minorHAnsi"/>
          <w:color w:val="auto"/>
          <w:szCs w:val="24"/>
        </w:rPr>
        <w:t>PTSD</w:t>
      </w:r>
      <w:r w:rsidRPr="00835643">
        <w:rPr>
          <w:rFonts w:asciiTheme="minorHAnsi" w:eastAsiaTheme="minorHAnsi" w:hAnsiTheme="minorHAnsi"/>
          <w:color w:val="auto"/>
          <w:szCs w:val="24"/>
        </w:rPr>
        <w:t xml:space="preserve"> was </w:t>
      </w:r>
      <w:r>
        <w:rPr>
          <w:rFonts w:asciiTheme="minorHAnsi" w:eastAsiaTheme="minorHAnsi" w:hAnsiTheme="minorHAnsi"/>
          <w:color w:val="auto"/>
          <w:szCs w:val="24"/>
        </w:rPr>
        <w:t xml:space="preserve">likely </w:t>
      </w:r>
      <w:r w:rsidRPr="00835643">
        <w:rPr>
          <w:rFonts w:asciiTheme="minorHAnsi" w:eastAsiaTheme="minorHAnsi" w:hAnsiTheme="minorHAnsi"/>
          <w:color w:val="auto"/>
          <w:szCs w:val="24"/>
        </w:rPr>
        <w:t xml:space="preserve">operant and the condition was adjudicated independently of that instruction by the Board. </w:t>
      </w:r>
      <w:r>
        <w:rPr>
          <w:rFonts w:asciiTheme="minorHAnsi" w:eastAsiaTheme="minorHAnsi" w:hAnsiTheme="minorHAnsi"/>
          <w:color w:val="auto"/>
          <w:szCs w:val="24"/>
        </w:rPr>
        <w:t xml:space="preserve"> </w:t>
      </w:r>
      <w:r w:rsidR="000526AC" w:rsidRPr="00AE3316">
        <w:rPr>
          <w:rFonts w:asciiTheme="minorHAnsi" w:hAnsiTheme="minorHAnsi"/>
          <w:color w:val="auto"/>
          <w:szCs w:val="24"/>
        </w:rPr>
        <w:t xml:space="preserve">In the matter of the </w:t>
      </w:r>
      <w:r w:rsidR="002C56DB">
        <w:rPr>
          <w:rFonts w:asciiTheme="minorHAnsi" w:hAnsiTheme="minorHAnsi"/>
          <w:color w:val="auto"/>
          <w:szCs w:val="24"/>
        </w:rPr>
        <w:t>PTSD</w:t>
      </w:r>
      <w:r w:rsidR="000526AC" w:rsidRPr="00AE3316">
        <w:rPr>
          <w:rFonts w:asciiTheme="minorHAnsi" w:hAnsiTheme="minorHAnsi"/>
          <w:color w:val="auto"/>
          <w:szCs w:val="24"/>
        </w:rPr>
        <w:t xml:space="preserve"> condition, the Board </w:t>
      </w:r>
      <w:r w:rsidR="000526AC" w:rsidRPr="000526AC">
        <w:rPr>
          <w:rFonts w:asciiTheme="minorHAnsi" w:hAnsiTheme="minorHAnsi"/>
          <w:color w:val="auto"/>
          <w:szCs w:val="24"/>
        </w:rPr>
        <w:t>unanimously</w:t>
      </w:r>
      <w:r w:rsidR="000526AC" w:rsidRPr="00AE3316">
        <w:rPr>
          <w:rFonts w:asciiTheme="minorHAnsi" w:hAnsiTheme="minorHAnsi"/>
          <w:color w:val="auto"/>
          <w:szCs w:val="24"/>
        </w:rPr>
        <w:t xml:space="preserve"> recommends an initial TDRL rating of </w:t>
      </w:r>
      <w:r w:rsidR="000526AC" w:rsidRPr="00FF75EE">
        <w:rPr>
          <w:rFonts w:asciiTheme="minorHAnsi" w:hAnsiTheme="minorHAnsi"/>
          <w:color w:val="auto"/>
          <w:szCs w:val="24"/>
        </w:rPr>
        <w:t>5</w:t>
      </w:r>
      <w:r w:rsidR="000526AC" w:rsidRPr="00AE3316">
        <w:rPr>
          <w:rFonts w:asciiTheme="minorHAnsi" w:hAnsiTheme="minorHAnsi"/>
          <w:color w:val="auto"/>
          <w:szCs w:val="24"/>
        </w:rPr>
        <w:t xml:space="preserve">0% in retroactive compliance with VASRD §4.129 as DOD directed; and a </w:t>
      </w:r>
      <w:r w:rsidR="000526AC">
        <w:rPr>
          <w:rFonts w:asciiTheme="minorHAnsi" w:hAnsiTheme="minorHAnsi"/>
          <w:color w:val="auto"/>
          <w:szCs w:val="24"/>
        </w:rPr>
        <w:t>10%</w:t>
      </w:r>
      <w:r w:rsidR="000526AC" w:rsidRPr="00AE3316">
        <w:rPr>
          <w:rFonts w:asciiTheme="minorHAnsi" w:hAnsiTheme="minorHAnsi"/>
          <w:color w:val="auto"/>
          <w:szCs w:val="24"/>
        </w:rPr>
        <w:t xml:space="preserve"> permanent rating at </w:t>
      </w:r>
      <w:r w:rsidR="002C56DB">
        <w:rPr>
          <w:rFonts w:asciiTheme="minorHAnsi" w:hAnsiTheme="minorHAnsi"/>
          <w:color w:val="auto"/>
          <w:szCs w:val="24"/>
        </w:rPr>
        <w:t>six</w:t>
      </w:r>
      <w:r w:rsidR="000526AC" w:rsidRPr="00AE3316">
        <w:rPr>
          <w:rFonts w:asciiTheme="minorHAnsi" w:hAnsiTheme="minorHAnsi"/>
          <w:color w:val="auto"/>
          <w:szCs w:val="24"/>
        </w:rPr>
        <w:t xml:space="preserve"> months IAW VASRD §4.130.</w:t>
      </w:r>
      <w:r w:rsidR="00266D52">
        <w:rPr>
          <w:rFonts w:asciiTheme="minorHAnsi" w:hAnsiTheme="minorHAnsi"/>
          <w:color w:val="auto"/>
          <w:szCs w:val="24"/>
        </w:rPr>
        <w:t xml:space="preserve">  </w:t>
      </w:r>
      <w:r w:rsidRPr="00AE3316">
        <w:rPr>
          <w:rFonts w:asciiTheme="minorHAnsi" w:hAnsiTheme="minorHAnsi"/>
          <w:color w:val="auto"/>
          <w:szCs w:val="24"/>
        </w:rPr>
        <w:t>In the matter</w:t>
      </w:r>
      <w:r w:rsidR="00161594">
        <w:rPr>
          <w:rFonts w:asciiTheme="minorHAnsi" w:hAnsiTheme="minorHAnsi"/>
          <w:color w:val="auto"/>
          <w:szCs w:val="24"/>
        </w:rPr>
        <w:t>s</w:t>
      </w:r>
      <w:r w:rsidRPr="00AE3316">
        <w:rPr>
          <w:rFonts w:asciiTheme="minorHAnsi" w:hAnsiTheme="minorHAnsi"/>
          <w:color w:val="auto"/>
          <w:szCs w:val="24"/>
        </w:rPr>
        <w:t xml:space="preserve"> of the </w:t>
      </w:r>
      <w:r w:rsidR="00D52EF9">
        <w:rPr>
          <w:rFonts w:asciiTheme="minorHAnsi" w:hAnsiTheme="minorHAnsi"/>
          <w:color w:val="auto"/>
          <w:szCs w:val="24"/>
        </w:rPr>
        <w:t>s</w:t>
      </w:r>
      <w:r w:rsidRPr="0046472D">
        <w:rPr>
          <w:rFonts w:asciiTheme="minorHAnsi" w:hAnsiTheme="minorHAnsi"/>
          <w:color w:val="auto"/>
          <w:szCs w:val="24"/>
        </w:rPr>
        <w:t xml:space="preserve">inusitis with </w:t>
      </w:r>
      <w:proofErr w:type="spellStart"/>
      <w:r w:rsidR="00D52EF9">
        <w:rPr>
          <w:rFonts w:asciiTheme="minorHAnsi" w:hAnsiTheme="minorHAnsi"/>
          <w:color w:val="auto"/>
          <w:szCs w:val="24"/>
        </w:rPr>
        <w:t>e</w:t>
      </w:r>
      <w:r w:rsidRPr="0046472D">
        <w:rPr>
          <w:rFonts w:asciiTheme="minorHAnsi" w:hAnsiTheme="minorHAnsi"/>
          <w:color w:val="auto"/>
          <w:szCs w:val="24"/>
        </w:rPr>
        <w:t>ustachian</w:t>
      </w:r>
      <w:proofErr w:type="spellEnd"/>
      <w:r w:rsidRPr="0046472D">
        <w:rPr>
          <w:rFonts w:asciiTheme="minorHAnsi" w:hAnsiTheme="minorHAnsi"/>
          <w:color w:val="auto"/>
          <w:szCs w:val="24"/>
        </w:rPr>
        <w:t xml:space="preserve"> tube dysfunction</w:t>
      </w:r>
      <w:r>
        <w:rPr>
          <w:rFonts w:asciiTheme="minorHAnsi" w:hAnsiTheme="minorHAnsi"/>
          <w:color w:val="auto"/>
          <w:szCs w:val="24"/>
        </w:rPr>
        <w:t>,</w:t>
      </w:r>
      <w:r w:rsidRPr="00AE3316">
        <w:rPr>
          <w:rFonts w:asciiTheme="minorHAnsi" w:hAnsiTheme="minorHAnsi"/>
          <w:color w:val="auto"/>
          <w:szCs w:val="24"/>
        </w:rPr>
        <w:t xml:space="preserve"> </w:t>
      </w:r>
      <w:r w:rsidRPr="0046472D">
        <w:rPr>
          <w:rFonts w:asciiTheme="minorHAnsi" w:eastAsiaTheme="minorHAnsi" w:hAnsiTheme="minorHAnsi"/>
          <w:color w:val="auto"/>
          <w:szCs w:val="24"/>
        </w:rPr>
        <w:t>right elbow bursitis, hemorrhoids, tinea pedis, occasional chest pain, symptoms of palpitations, hypertension</w:t>
      </w:r>
      <w:r w:rsidR="002C56DB">
        <w:rPr>
          <w:rFonts w:asciiTheme="minorHAnsi" w:eastAsiaTheme="minorHAnsi" w:hAnsiTheme="minorHAnsi"/>
          <w:color w:val="auto"/>
          <w:szCs w:val="24"/>
        </w:rPr>
        <w:t>,</w:t>
      </w:r>
      <w:r w:rsidRPr="0046472D">
        <w:rPr>
          <w:rFonts w:asciiTheme="minorHAnsi" w:eastAsiaTheme="minorHAnsi" w:hAnsiTheme="minorHAnsi"/>
          <w:color w:val="auto"/>
          <w:szCs w:val="24"/>
        </w:rPr>
        <w:t xml:space="preserve"> </w:t>
      </w:r>
      <w:r w:rsidRPr="004E7C4E">
        <w:rPr>
          <w:rFonts w:asciiTheme="minorHAnsi" w:eastAsiaTheme="minorHAnsi" w:hAnsiTheme="minorHAnsi"/>
          <w:color w:val="auto"/>
          <w:szCs w:val="24"/>
        </w:rPr>
        <w:t>or any other medical conditions eligible for Board consideration</w:t>
      </w:r>
      <w:r w:rsidR="004E7C4E">
        <w:rPr>
          <w:rFonts w:asciiTheme="minorHAnsi" w:eastAsiaTheme="minorHAnsi" w:hAnsiTheme="minorHAnsi"/>
          <w:color w:val="auto"/>
          <w:szCs w:val="24"/>
        </w:rPr>
        <w:t>,</w:t>
      </w:r>
      <w:r w:rsidRPr="004E7C4E">
        <w:rPr>
          <w:rFonts w:asciiTheme="minorHAnsi" w:eastAsiaTheme="minorHAnsi" w:hAnsiTheme="minorHAnsi"/>
          <w:color w:val="auto"/>
          <w:szCs w:val="24"/>
        </w:rPr>
        <w:t xml:space="preserve"> the Board unanimously agrees</w:t>
      </w:r>
      <w:r w:rsidRPr="00AE3316">
        <w:rPr>
          <w:rFonts w:asciiTheme="minorHAnsi" w:hAnsiTheme="minorHAnsi"/>
          <w:color w:val="auto"/>
          <w:szCs w:val="24"/>
        </w:rPr>
        <w:t xml:space="preserve"> that it cannot</w:t>
      </w:r>
      <w:r w:rsidRPr="00AE3316">
        <w:rPr>
          <w:rFonts w:asciiTheme="minorHAnsi" w:hAnsiTheme="minorHAnsi"/>
          <w:color w:val="000080"/>
          <w:szCs w:val="24"/>
        </w:rPr>
        <w:t xml:space="preserve"> </w:t>
      </w:r>
      <w:r w:rsidRPr="00AE3316">
        <w:rPr>
          <w:rFonts w:asciiTheme="minorHAnsi" w:hAnsiTheme="minorHAnsi"/>
          <w:color w:val="auto"/>
          <w:szCs w:val="24"/>
        </w:rPr>
        <w:t>recommend a</w:t>
      </w:r>
      <w:r>
        <w:rPr>
          <w:rFonts w:asciiTheme="minorHAnsi" w:hAnsiTheme="minorHAnsi"/>
          <w:color w:val="auto"/>
          <w:szCs w:val="24"/>
        </w:rPr>
        <w:t>ny</w:t>
      </w:r>
      <w:r w:rsidRPr="00AE3316">
        <w:rPr>
          <w:rFonts w:asciiTheme="minorHAnsi" w:hAnsiTheme="minorHAnsi"/>
          <w:color w:val="auto"/>
          <w:szCs w:val="24"/>
        </w:rPr>
        <w:t xml:space="preserve"> finding</w:t>
      </w:r>
      <w:r>
        <w:rPr>
          <w:rFonts w:asciiTheme="minorHAnsi" w:hAnsiTheme="minorHAnsi"/>
          <w:color w:val="auto"/>
          <w:szCs w:val="24"/>
        </w:rPr>
        <w:t>s</w:t>
      </w:r>
      <w:r w:rsidRPr="00AE3316">
        <w:rPr>
          <w:rFonts w:asciiTheme="minorHAnsi" w:hAnsiTheme="minorHAnsi"/>
          <w:color w:val="auto"/>
          <w:szCs w:val="24"/>
        </w:rPr>
        <w:t xml:space="preserve"> of unfit for additional rating at separation</w:t>
      </w:r>
      <w:r w:rsidR="00266D52">
        <w:rPr>
          <w:rFonts w:asciiTheme="minorHAnsi" w:hAnsiTheme="minorHAnsi"/>
          <w:color w:val="auto"/>
          <w:szCs w:val="24"/>
        </w:rPr>
        <w:t>.</w:t>
      </w:r>
    </w:p>
    <w:p w:rsidR="004E7C4E" w:rsidRPr="005600C1" w:rsidRDefault="004E7C4E" w:rsidP="004E7C4E">
      <w:pPr>
        <w:tabs>
          <w:tab w:val="left" w:pos="288"/>
          <w:tab w:val="left" w:pos="4752"/>
        </w:tabs>
        <w:spacing w:line="240" w:lineRule="exact"/>
        <w:jc w:val="both"/>
        <w:rPr>
          <w:rFonts w:asciiTheme="minorHAnsi" w:hAnsiTheme="minorHAnsi"/>
          <w:b/>
          <w:caps/>
          <w:color w:val="auto"/>
          <w:u w:val="single"/>
        </w:rPr>
      </w:pPr>
      <w:r w:rsidRPr="005600C1">
        <w:rPr>
          <w:rFonts w:asciiTheme="minorHAnsi" w:hAnsiTheme="minorHAnsi"/>
          <w:b/>
          <w:color w:val="auto"/>
          <w:u w:val="single"/>
        </w:rPr>
        <w:t>______________________________________________________________________________</w:t>
      </w:r>
    </w:p>
    <w:p w:rsidR="00882E04" w:rsidRPr="00B427BB" w:rsidRDefault="002C56DB" w:rsidP="002C56DB">
      <w:pPr>
        <w:tabs>
          <w:tab w:val="left" w:pos="288"/>
          <w:tab w:val="left" w:pos="4752"/>
        </w:tabs>
        <w:spacing w:before="100" w:beforeAutospacing="1" w:after="100" w:afterAutospacing="1" w:line="240" w:lineRule="exact"/>
        <w:jc w:val="both"/>
        <w:rPr>
          <w:rFonts w:asciiTheme="minorHAnsi" w:hAnsiTheme="minorHAnsi"/>
          <w:color w:val="auto"/>
          <w:szCs w:val="24"/>
        </w:rPr>
      </w:pPr>
      <w:r>
        <w:rPr>
          <w:rFonts w:asciiTheme="minorHAnsi" w:hAnsiTheme="minorHAnsi"/>
          <w:color w:val="auto"/>
          <w:szCs w:val="24"/>
          <w:u w:val="single"/>
        </w:rPr>
        <w:t>R</w:t>
      </w:r>
      <w:r w:rsidR="00C56FC8" w:rsidRPr="00396779">
        <w:rPr>
          <w:rFonts w:asciiTheme="minorHAnsi" w:hAnsiTheme="minorHAnsi"/>
          <w:color w:val="auto"/>
          <w:szCs w:val="24"/>
          <w:u w:val="single"/>
        </w:rPr>
        <w:t>ECOMMENDATION</w:t>
      </w:r>
      <w:r w:rsidR="00C56FC8" w:rsidRPr="00396779">
        <w:rPr>
          <w:rFonts w:asciiTheme="minorHAnsi" w:hAnsiTheme="minorHAnsi"/>
          <w:color w:val="auto"/>
          <w:szCs w:val="24"/>
        </w:rPr>
        <w:t>:</w:t>
      </w:r>
      <w:r w:rsidR="00C56FC8" w:rsidRPr="00396779">
        <w:rPr>
          <w:rFonts w:asciiTheme="minorHAnsi" w:hAnsiTheme="minorHAnsi"/>
          <w:color w:val="000080"/>
          <w:szCs w:val="24"/>
        </w:rPr>
        <w:t xml:space="preserve"> </w:t>
      </w:r>
      <w:r w:rsidR="004E7C4E">
        <w:rPr>
          <w:rFonts w:asciiTheme="minorHAnsi" w:hAnsiTheme="minorHAnsi"/>
          <w:color w:val="000080"/>
          <w:szCs w:val="24"/>
        </w:rPr>
        <w:t xml:space="preserve"> </w:t>
      </w:r>
      <w:r w:rsidR="00882E04" w:rsidRPr="00B95833">
        <w:rPr>
          <w:rFonts w:asciiTheme="minorHAnsi" w:hAnsiTheme="minorHAnsi"/>
          <w:color w:val="auto"/>
          <w:szCs w:val="24"/>
        </w:rPr>
        <w:t>The Board recommends that the CI’s prior determination be modified as follows</w:t>
      </w:r>
      <w:r>
        <w:rPr>
          <w:rFonts w:asciiTheme="minorHAnsi" w:hAnsiTheme="minorHAnsi"/>
          <w:color w:val="auto"/>
          <w:szCs w:val="24"/>
        </w:rPr>
        <w:t>:</w:t>
      </w:r>
      <w:r w:rsidR="00882E04" w:rsidRPr="00B95833">
        <w:rPr>
          <w:rFonts w:asciiTheme="minorHAnsi" w:hAnsiTheme="minorHAnsi"/>
          <w:color w:val="auto"/>
          <w:szCs w:val="24"/>
        </w:rPr>
        <w:t xml:space="preserve"> TDRL at </w:t>
      </w:r>
      <w:r w:rsidR="00882E04">
        <w:rPr>
          <w:rFonts w:asciiTheme="minorHAnsi" w:hAnsiTheme="minorHAnsi"/>
          <w:color w:val="auto"/>
          <w:szCs w:val="24"/>
        </w:rPr>
        <w:t>50</w:t>
      </w:r>
      <w:r w:rsidR="00882E04" w:rsidRPr="00B95833">
        <w:rPr>
          <w:rFonts w:asciiTheme="minorHAnsi" w:hAnsiTheme="minorHAnsi"/>
          <w:color w:val="auto"/>
          <w:szCs w:val="24"/>
        </w:rPr>
        <w:t xml:space="preserve">% for </w:t>
      </w:r>
      <w:r>
        <w:rPr>
          <w:rFonts w:asciiTheme="minorHAnsi" w:hAnsiTheme="minorHAnsi"/>
          <w:color w:val="auto"/>
          <w:szCs w:val="24"/>
        </w:rPr>
        <w:t>six</w:t>
      </w:r>
      <w:r w:rsidR="00882E04" w:rsidRPr="00B95833">
        <w:rPr>
          <w:rFonts w:asciiTheme="minorHAnsi" w:hAnsiTheme="minorHAnsi"/>
          <w:color w:val="auto"/>
          <w:szCs w:val="24"/>
        </w:rPr>
        <w:t xml:space="preserve"> months following CI’s prior medical separation (PTSD at minimum of 50% IAW §4.129 </w:t>
      </w:r>
      <w:r w:rsidR="00882E04" w:rsidRPr="008B3AF2">
        <w:rPr>
          <w:rFonts w:asciiTheme="minorHAnsi" w:hAnsiTheme="minorHAnsi"/>
          <w:color w:val="auto"/>
          <w:szCs w:val="24"/>
        </w:rPr>
        <w:t xml:space="preserve">and </w:t>
      </w:r>
      <w:proofErr w:type="gramStart"/>
      <w:r w:rsidR="00882E04" w:rsidRPr="008B3AF2">
        <w:rPr>
          <w:rFonts w:asciiTheme="minorHAnsi" w:hAnsiTheme="minorHAnsi"/>
          <w:color w:val="auto"/>
          <w:szCs w:val="24"/>
        </w:rPr>
        <w:t>DoD</w:t>
      </w:r>
      <w:proofErr w:type="gramEnd"/>
      <w:r w:rsidR="00882E04" w:rsidRPr="008B3AF2">
        <w:rPr>
          <w:rFonts w:asciiTheme="minorHAnsi" w:hAnsiTheme="minorHAnsi"/>
          <w:color w:val="auto"/>
          <w:szCs w:val="24"/>
        </w:rPr>
        <w:t xml:space="preserve"> direction</w:t>
      </w:r>
      <w:r w:rsidR="00882E04" w:rsidRPr="00B95833">
        <w:rPr>
          <w:rFonts w:asciiTheme="minorHAnsi" w:hAnsiTheme="minorHAnsi"/>
          <w:color w:val="auto"/>
          <w:szCs w:val="24"/>
        </w:rPr>
        <w:t xml:space="preserve">) and then </w:t>
      </w:r>
      <w:r w:rsidR="00882E04">
        <w:rPr>
          <w:rFonts w:asciiTheme="minorHAnsi" w:hAnsiTheme="minorHAnsi"/>
          <w:color w:val="auto"/>
          <w:szCs w:val="24"/>
        </w:rPr>
        <w:t>a separation rating of 10%</w:t>
      </w:r>
      <w:r w:rsidR="00882E04" w:rsidRPr="004E7C4E">
        <w:rPr>
          <w:rFonts w:asciiTheme="minorHAnsi" w:hAnsiTheme="minorHAnsi"/>
          <w:color w:val="auto"/>
          <w:szCs w:val="24"/>
        </w:rPr>
        <w:t xml:space="preserve"> as 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882E04" w:rsidRPr="00AF01B2" w:rsidTr="00B02D72">
        <w:trPr>
          <w:jc w:val="center"/>
        </w:trPr>
        <w:tc>
          <w:tcPr>
            <w:tcW w:w="4950" w:type="dxa"/>
            <w:shd w:val="clear" w:color="auto" w:fill="D9D9D9"/>
            <w:vAlign w:val="center"/>
          </w:tcPr>
          <w:p w:rsidR="00882E04" w:rsidRPr="00AF01B2" w:rsidRDefault="00882E04" w:rsidP="00B02D72">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882E04" w:rsidRPr="00AF01B2" w:rsidRDefault="00882E04" w:rsidP="00B02D72">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882E04" w:rsidRPr="00AF01B2" w:rsidRDefault="00882E04" w:rsidP="00B02D72">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TDRL RATING</w:t>
            </w:r>
          </w:p>
        </w:tc>
        <w:tc>
          <w:tcPr>
            <w:tcW w:w="1530" w:type="dxa"/>
            <w:shd w:val="pct15" w:color="auto" w:fill="auto"/>
            <w:vAlign w:val="center"/>
          </w:tcPr>
          <w:p w:rsidR="00882E04" w:rsidRPr="00AF01B2" w:rsidRDefault="00882E04" w:rsidP="00B02D72">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PERMANENT</w:t>
            </w:r>
          </w:p>
          <w:p w:rsidR="00882E04" w:rsidRPr="00AF01B2" w:rsidRDefault="00882E04" w:rsidP="00B02D72">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882E04" w:rsidRPr="00AF01B2" w:rsidTr="00B02D72">
        <w:trPr>
          <w:trHeight w:val="188"/>
          <w:jc w:val="center"/>
        </w:trPr>
        <w:tc>
          <w:tcPr>
            <w:tcW w:w="4950" w:type="dxa"/>
            <w:vAlign w:val="center"/>
          </w:tcPr>
          <w:p w:rsidR="00882E04" w:rsidRPr="00AF01B2" w:rsidRDefault="00882E04" w:rsidP="00B02D72">
            <w:pPr>
              <w:tabs>
                <w:tab w:val="left" w:pos="288"/>
                <w:tab w:val="left" w:pos="3538"/>
              </w:tabs>
              <w:spacing w:line="240" w:lineRule="exact"/>
              <w:rPr>
                <w:rFonts w:asciiTheme="minorHAnsi" w:hAnsiTheme="minorHAnsi"/>
                <w:color w:val="auto"/>
                <w:szCs w:val="24"/>
              </w:rPr>
            </w:pPr>
            <w:r w:rsidRPr="00AF01B2">
              <w:rPr>
                <w:rFonts w:asciiTheme="minorHAnsi" w:hAnsiTheme="minorHAnsi"/>
                <w:color w:val="auto"/>
                <w:szCs w:val="24"/>
              </w:rPr>
              <w:t>Posttraumatic Stress Disorder</w:t>
            </w:r>
          </w:p>
        </w:tc>
        <w:tc>
          <w:tcPr>
            <w:tcW w:w="1710" w:type="dxa"/>
            <w:tcBorders>
              <w:bottom w:val="single" w:sz="4" w:space="0" w:color="000000"/>
            </w:tcBorders>
            <w:vAlign w:val="center"/>
          </w:tcPr>
          <w:p w:rsidR="00882E04" w:rsidRPr="00AF01B2" w:rsidRDefault="00882E04" w:rsidP="00B02D72">
            <w:pPr>
              <w:tabs>
                <w:tab w:val="left" w:pos="288"/>
                <w:tab w:val="left" w:pos="4752"/>
              </w:tabs>
              <w:spacing w:line="240" w:lineRule="exact"/>
              <w:jc w:val="center"/>
              <w:rPr>
                <w:rFonts w:asciiTheme="minorHAnsi" w:hAnsiTheme="minorHAnsi"/>
                <w:color w:val="auto"/>
                <w:szCs w:val="24"/>
              </w:rPr>
            </w:pPr>
            <w:r w:rsidRPr="00AF01B2">
              <w:rPr>
                <w:rFonts w:asciiTheme="minorHAnsi" w:hAnsiTheme="minorHAnsi"/>
                <w:color w:val="auto"/>
                <w:szCs w:val="24"/>
              </w:rPr>
              <w:t>9411</w:t>
            </w:r>
          </w:p>
        </w:tc>
        <w:tc>
          <w:tcPr>
            <w:tcW w:w="1170" w:type="dxa"/>
            <w:tcBorders>
              <w:bottom w:val="single" w:sz="4" w:space="0" w:color="000000"/>
            </w:tcBorders>
            <w:vAlign w:val="center"/>
          </w:tcPr>
          <w:p w:rsidR="00882E04" w:rsidRPr="00AF01B2" w:rsidRDefault="00882E04" w:rsidP="00B02D72">
            <w:pPr>
              <w:tabs>
                <w:tab w:val="left" w:pos="288"/>
                <w:tab w:val="left" w:pos="4752"/>
              </w:tabs>
              <w:spacing w:line="240" w:lineRule="exact"/>
              <w:jc w:val="center"/>
              <w:rPr>
                <w:rFonts w:asciiTheme="minorHAnsi" w:hAnsiTheme="minorHAnsi"/>
                <w:color w:val="auto"/>
                <w:szCs w:val="24"/>
              </w:rPr>
            </w:pPr>
            <w:r w:rsidRPr="00AF01B2">
              <w:rPr>
                <w:rFonts w:asciiTheme="minorHAnsi" w:hAnsiTheme="minorHAnsi"/>
                <w:color w:val="auto"/>
                <w:szCs w:val="24"/>
              </w:rPr>
              <w:t>50%</w:t>
            </w:r>
          </w:p>
        </w:tc>
        <w:tc>
          <w:tcPr>
            <w:tcW w:w="1530" w:type="dxa"/>
            <w:tcBorders>
              <w:bottom w:val="single" w:sz="4" w:space="0" w:color="000000"/>
            </w:tcBorders>
            <w:vAlign w:val="center"/>
          </w:tcPr>
          <w:p w:rsidR="00882E04" w:rsidRPr="00AF01B2" w:rsidRDefault="00882E04" w:rsidP="00123226">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882E04" w:rsidRPr="00AF01B2" w:rsidTr="00B02D72">
        <w:tblPrEx>
          <w:tblLook w:val="0000"/>
        </w:tblPrEx>
        <w:trPr>
          <w:gridBefore w:val="1"/>
          <w:wBefore w:w="4950" w:type="dxa"/>
          <w:trHeight w:val="188"/>
          <w:jc w:val="center"/>
        </w:trPr>
        <w:tc>
          <w:tcPr>
            <w:tcW w:w="1710" w:type="dxa"/>
            <w:tcBorders>
              <w:left w:val="single" w:sz="4" w:space="0" w:color="auto"/>
            </w:tcBorders>
            <w:shd w:val="pct15" w:color="auto" w:fill="auto"/>
            <w:vAlign w:val="center"/>
          </w:tcPr>
          <w:p w:rsidR="00882E04" w:rsidRPr="00AF01B2" w:rsidRDefault="00882E04" w:rsidP="00B02D72">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left w:val="single" w:sz="4" w:space="0" w:color="auto"/>
            </w:tcBorders>
            <w:shd w:val="pct15" w:color="auto" w:fill="auto"/>
            <w:vAlign w:val="center"/>
          </w:tcPr>
          <w:p w:rsidR="00882E04" w:rsidRPr="00AF01B2" w:rsidRDefault="00882E04" w:rsidP="00882E04">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5</w:t>
            </w:r>
            <w:r w:rsidRPr="00AF01B2">
              <w:rPr>
                <w:rFonts w:asciiTheme="minorHAnsi" w:hAnsiTheme="minorHAnsi"/>
                <w:b/>
                <w:color w:val="auto"/>
                <w:szCs w:val="24"/>
              </w:rPr>
              <w:t>0%</w:t>
            </w:r>
          </w:p>
        </w:tc>
        <w:tc>
          <w:tcPr>
            <w:tcW w:w="1530" w:type="dxa"/>
            <w:shd w:val="pct15" w:color="auto" w:fill="auto"/>
            <w:vAlign w:val="center"/>
          </w:tcPr>
          <w:p w:rsidR="00882E04" w:rsidRPr="00AF01B2" w:rsidRDefault="00882E04" w:rsidP="00123226">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10%</w:t>
            </w:r>
          </w:p>
        </w:tc>
      </w:tr>
    </w:tbl>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06AD8">
      <w:pPr>
        <w:tabs>
          <w:tab w:val="left" w:pos="288"/>
          <w:tab w:val="left" w:pos="4752"/>
        </w:tabs>
        <w:spacing w:line="240" w:lineRule="exact"/>
        <w:rPr>
          <w:rFonts w:ascii="Calibri" w:hAnsi="Calibri"/>
          <w:color w:val="000080"/>
          <w:szCs w:val="24"/>
        </w:rPr>
      </w:pPr>
    </w:p>
    <w:p w:rsidR="00D91DA6"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190E48">
      <w:pPr>
        <w:tabs>
          <w:tab w:val="left" w:pos="288"/>
          <w:tab w:val="left" w:pos="4752"/>
        </w:tabs>
        <w:spacing w:line="240" w:lineRule="exact"/>
        <w:jc w:val="both"/>
        <w:rPr>
          <w:rFonts w:asciiTheme="minorHAnsi" w:hAnsiTheme="minorHAnsi"/>
          <w:color w:val="auto"/>
        </w:rPr>
      </w:pP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882E04">
        <w:rPr>
          <w:rFonts w:asciiTheme="minorHAnsi" w:hAnsiTheme="minorHAnsi"/>
          <w:color w:val="auto"/>
        </w:rPr>
        <w:t>091207</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Default="00D91DA6" w:rsidP="00190E48">
      <w:pPr>
        <w:tabs>
          <w:tab w:val="left" w:pos="288"/>
          <w:tab w:val="left" w:pos="4752"/>
        </w:tabs>
        <w:spacing w:line="240" w:lineRule="exact"/>
        <w:jc w:val="both"/>
        <w:rPr>
          <w:rFonts w:asciiTheme="minorHAnsi" w:hAnsiTheme="minorHAnsi"/>
          <w:color w:val="auto"/>
        </w:rPr>
      </w:pPr>
    </w:p>
    <w:p w:rsidR="00882E04" w:rsidRPr="00006186" w:rsidRDefault="00882E04" w:rsidP="00190E48">
      <w:pPr>
        <w:tabs>
          <w:tab w:val="left" w:pos="288"/>
          <w:tab w:val="left" w:pos="4752"/>
        </w:tabs>
        <w:spacing w:line="240" w:lineRule="exact"/>
        <w:jc w:val="both"/>
        <w:rPr>
          <w:rFonts w:asciiTheme="minorHAnsi" w:hAnsiTheme="minorHAnsi"/>
          <w:color w:val="auto"/>
        </w:rPr>
      </w:pPr>
    </w:p>
    <w:p w:rsidR="00882E04" w:rsidRPr="00137859" w:rsidRDefault="00882E04" w:rsidP="00882E04">
      <w:pPr>
        <w:tabs>
          <w:tab w:val="left" w:pos="288"/>
          <w:tab w:val="left" w:pos="4752"/>
        </w:tabs>
        <w:spacing w:line="240" w:lineRule="exact"/>
        <w:jc w:val="both"/>
        <w:rPr>
          <w:rFonts w:asciiTheme="minorHAnsi" w:hAnsiTheme="minorHAnsi"/>
          <w:color w:val="auto"/>
        </w:rPr>
      </w:pPr>
    </w:p>
    <w:p w:rsidR="00882E04" w:rsidRPr="00137859" w:rsidRDefault="00882E04" w:rsidP="00882E04">
      <w:pPr>
        <w:tabs>
          <w:tab w:val="left" w:pos="288"/>
          <w:tab w:val="left" w:pos="4752"/>
        </w:tabs>
        <w:spacing w:line="240" w:lineRule="exact"/>
        <w:jc w:val="both"/>
        <w:rPr>
          <w:rFonts w:asciiTheme="minorHAnsi" w:hAnsiTheme="minorHAnsi"/>
          <w:color w:val="auto"/>
        </w:rPr>
      </w:pPr>
    </w:p>
    <w:p w:rsidR="00882E04" w:rsidRDefault="00882E04" w:rsidP="00882E04">
      <w:pPr>
        <w:tabs>
          <w:tab w:val="left" w:pos="0"/>
          <w:tab w:val="left" w:pos="4320"/>
        </w:tabs>
        <w:spacing w:line="240" w:lineRule="exact"/>
        <w:jc w:val="both"/>
        <w:rPr>
          <w:rFonts w:asciiTheme="minorHAnsi" w:hAnsiTheme="minorHAnsi"/>
          <w:color w:val="auto"/>
        </w:rPr>
      </w:pPr>
      <w:r w:rsidRPr="00137859">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5171B2">
        <w:rPr>
          <w:rFonts w:asciiTheme="minorHAnsi" w:hAnsiTheme="minorHAnsi"/>
          <w:color w:val="auto"/>
        </w:rPr>
        <w:t xml:space="preserve"> </w:t>
      </w:r>
    </w:p>
    <w:p w:rsidR="00882E04" w:rsidRPr="00137859" w:rsidRDefault="00882E04" w:rsidP="00882E04">
      <w:pPr>
        <w:tabs>
          <w:tab w:val="left" w:pos="0"/>
          <w:tab w:val="left" w:pos="4320"/>
        </w:tabs>
        <w:spacing w:line="240" w:lineRule="exact"/>
        <w:jc w:val="both"/>
        <w:rPr>
          <w:rFonts w:asciiTheme="minorHAnsi" w:hAnsiTheme="minorHAnsi"/>
          <w:color w:val="auto"/>
        </w:rPr>
      </w:pPr>
      <w:r>
        <w:rPr>
          <w:rFonts w:asciiTheme="minorHAnsi" w:hAnsiTheme="minorHAnsi"/>
          <w:color w:val="auto"/>
        </w:rPr>
        <w:tab/>
      </w:r>
      <w:r>
        <w:rPr>
          <w:rFonts w:asciiTheme="minorHAnsi" w:hAnsiTheme="minorHAnsi"/>
          <w:color w:val="auto"/>
        </w:rPr>
        <w:tab/>
        <w:t>President</w:t>
      </w:r>
    </w:p>
    <w:p w:rsidR="005171B2" w:rsidRDefault="00882E04" w:rsidP="004E7C4E">
      <w:pPr>
        <w:tabs>
          <w:tab w:val="left" w:pos="288"/>
          <w:tab w:val="left" w:pos="4320"/>
          <w:tab w:val="left" w:pos="4410"/>
          <w:tab w:val="left" w:pos="4752"/>
          <w:tab w:val="left" w:pos="4860"/>
          <w:tab w:val="left" w:pos="5040"/>
        </w:tabs>
        <w:spacing w:line="240" w:lineRule="exact"/>
        <w:jc w:val="both"/>
        <w:rPr>
          <w:rFonts w:asciiTheme="minorHAnsi" w:hAnsiTheme="minorHAnsi"/>
          <w:color w:val="auto"/>
        </w:rPr>
      </w:pPr>
      <w:r w:rsidRPr="00137859">
        <w:rPr>
          <w:rFonts w:asciiTheme="minorHAnsi" w:hAnsiTheme="minorHAnsi"/>
          <w:color w:val="auto"/>
        </w:rPr>
        <w:tab/>
        <w:t xml:space="preserve">                           </w:t>
      </w:r>
      <w:r w:rsidRPr="00137859">
        <w:rPr>
          <w:rFonts w:asciiTheme="minorHAnsi" w:hAnsiTheme="minorHAnsi"/>
          <w:color w:val="auto"/>
        </w:rPr>
        <w:tab/>
      </w:r>
      <w:r w:rsidRPr="00137859">
        <w:rPr>
          <w:rFonts w:asciiTheme="minorHAnsi" w:hAnsiTheme="minorHAnsi"/>
          <w:color w:val="auto"/>
        </w:rPr>
        <w:tab/>
      </w:r>
      <w:r w:rsidRPr="00137859">
        <w:rPr>
          <w:rFonts w:asciiTheme="minorHAnsi" w:hAnsiTheme="minorHAnsi"/>
          <w:color w:val="auto"/>
        </w:rPr>
        <w:tab/>
      </w:r>
      <w:r w:rsidRPr="00137859">
        <w:rPr>
          <w:rFonts w:asciiTheme="minorHAnsi" w:hAnsiTheme="minorHAnsi"/>
          <w:color w:val="auto"/>
        </w:rPr>
        <w:tab/>
      </w:r>
      <w:r w:rsidRPr="00137859">
        <w:rPr>
          <w:rFonts w:asciiTheme="minorHAnsi" w:hAnsiTheme="minorHAnsi"/>
          <w:color w:val="auto"/>
        </w:rPr>
        <w:tab/>
        <w:t>Physical Disability Board of Review</w:t>
      </w:r>
    </w:p>
    <w:p w:rsidR="005171B2" w:rsidRPr="00306EBD" w:rsidRDefault="005171B2" w:rsidP="005171B2">
      <w:pPr>
        <w:rPr>
          <w:rFonts w:ascii="Courier New" w:hAnsi="Courier New" w:cs="Courier New"/>
          <w:color w:val="auto"/>
          <w:sz w:val="20"/>
        </w:rPr>
      </w:pPr>
      <w:r>
        <w:rPr>
          <w:rFonts w:asciiTheme="minorHAnsi" w:hAnsiTheme="minorHAnsi"/>
          <w:color w:val="auto"/>
        </w:rPr>
        <w:br w:type="page"/>
      </w:r>
      <w:r w:rsidRPr="00306EBD">
        <w:rPr>
          <w:rFonts w:ascii="Courier New" w:hAnsi="Courier New" w:cs="Courier New"/>
          <w:color w:val="auto"/>
          <w:sz w:val="20"/>
        </w:rPr>
        <w:lastRenderedPageBreak/>
        <w:t>MEMORANDUM FOR DEPUTY COMMANDANT, MANPOWER &amp; RESERVE AFFAIRS</w:t>
      </w:r>
    </w:p>
    <w:p w:rsidR="005171B2" w:rsidRPr="00306EBD" w:rsidRDefault="005171B2" w:rsidP="005171B2">
      <w:pPr>
        <w:rPr>
          <w:rFonts w:ascii="Courier New" w:hAnsi="Courier New" w:cs="Courier New"/>
          <w:color w:val="auto"/>
          <w:sz w:val="20"/>
        </w:rPr>
      </w:pPr>
      <w:r w:rsidRPr="00306EBD">
        <w:rPr>
          <w:rFonts w:ascii="Courier New" w:hAnsi="Courier New" w:cs="Courier New"/>
          <w:color w:val="auto"/>
          <w:sz w:val="20"/>
        </w:rPr>
        <w:tab/>
        <w:t xml:space="preserve">         COMMANDER, NAVY PERSONNEL COMMAND</w:t>
      </w:r>
    </w:p>
    <w:p w:rsidR="005171B2" w:rsidRPr="00306EBD" w:rsidRDefault="005171B2" w:rsidP="005171B2">
      <w:pPr>
        <w:rPr>
          <w:rFonts w:ascii="Courier New" w:hAnsi="Courier New" w:cs="Courier New"/>
          <w:color w:val="auto"/>
          <w:sz w:val="20"/>
        </w:rPr>
      </w:pPr>
    </w:p>
    <w:p w:rsidR="005171B2" w:rsidRPr="00306EBD" w:rsidRDefault="005171B2" w:rsidP="005171B2">
      <w:pPr>
        <w:rPr>
          <w:rFonts w:ascii="Courier New" w:hAnsi="Courier New" w:cs="Courier New"/>
          <w:color w:val="auto"/>
          <w:sz w:val="20"/>
        </w:rPr>
      </w:pPr>
      <w:proofErr w:type="spellStart"/>
      <w:r w:rsidRPr="00306EBD">
        <w:rPr>
          <w:rFonts w:ascii="Courier New" w:hAnsi="Courier New" w:cs="Courier New"/>
          <w:color w:val="auto"/>
          <w:sz w:val="20"/>
        </w:rPr>
        <w:t>Subj</w:t>
      </w:r>
      <w:proofErr w:type="spellEnd"/>
      <w:r w:rsidRPr="00306EBD">
        <w:rPr>
          <w:rFonts w:ascii="Courier New" w:hAnsi="Courier New" w:cs="Courier New"/>
          <w:color w:val="auto"/>
          <w:sz w:val="20"/>
        </w:rPr>
        <w:t xml:space="preserve">:  PHYSICAL DISABILITY BOARD OF REVIEW (PDBR) RECOMMENDATIONS          </w:t>
      </w:r>
    </w:p>
    <w:p w:rsidR="005171B2" w:rsidRPr="00306EBD" w:rsidRDefault="005171B2" w:rsidP="005171B2">
      <w:pPr>
        <w:rPr>
          <w:rFonts w:ascii="Courier New" w:hAnsi="Courier New" w:cs="Courier New"/>
          <w:color w:val="auto"/>
          <w:sz w:val="20"/>
        </w:rPr>
      </w:pPr>
    </w:p>
    <w:p w:rsidR="005171B2" w:rsidRPr="00306EBD" w:rsidRDefault="005171B2" w:rsidP="005171B2">
      <w:pPr>
        <w:rPr>
          <w:rFonts w:ascii="Courier New" w:hAnsi="Courier New" w:cs="Courier New"/>
          <w:color w:val="auto"/>
          <w:sz w:val="20"/>
        </w:rPr>
      </w:pPr>
      <w:r w:rsidRPr="00306EBD">
        <w:rPr>
          <w:rFonts w:ascii="Courier New" w:hAnsi="Courier New" w:cs="Courier New"/>
          <w:color w:val="auto"/>
          <w:sz w:val="20"/>
        </w:rPr>
        <w:t xml:space="preserve">Ref:   (a) </w:t>
      </w:r>
      <w:proofErr w:type="spellStart"/>
      <w:r w:rsidRPr="00306EBD">
        <w:rPr>
          <w:rFonts w:ascii="Courier New" w:hAnsi="Courier New" w:cs="Courier New"/>
          <w:color w:val="auto"/>
          <w:sz w:val="20"/>
        </w:rPr>
        <w:t>DoDI</w:t>
      </w:r>
      <w:proofErr w:type="spellEnd"/>
      <w:r w:rsidRPr="00306EBD">
        <w:rPr>
          <w:rFonts w:ascii="Courier New" w:hAnsi="Courier New" w:cs="Courier New"/>
          <w:color w:val="auto"/>
          <w:sz w:val="20"/>
        </w:rPr>
        <w:t xml:space="preserve"> 6040.44</w:t>
      </w:r>
    </w:p>
    <w:p w:rsidR="005171B2" w:rsidRPr="00306EBD" w:rsidRDefault="005171B2" w:rsidP="005171B2">
      <w:pPr>
        <w:rPr>
          <w:rFonts w:ascii="Courier New" w:hAnsi="Courier New" w:cs="Courier New"/>
          <w:color w:val="auto"/>
          <w:sz w:val="20"/>
        </w:rPr>
      </w:pPr>
      <w:r w:rsidRPr="00306EBD">
        <w:rPr>
          <w:rFonts w:ascii="Courier New" w:hAnsi="Courier New" w:cs="Courier New"/>
          <w:color w:val="auto"/>
          <w:sz w:val="20"/>
        </w:rPr>
        <w:t xml:space="preserve">       (b) PDBR </w:t>
      </w:r>
      <w:proofErr w:type="spellStart"/>
      <w:r w:rsidRPr="00306EBD">
        <w:rPr>
          <w:rFonts w:ascii="Courier New" w:hAnsi="Courier New" w:cs="Courier New"/>
          <w:color w:val="auto"/>
          <w:sz w:val="20"/>
        </w:rPr>
        <w:t>ltr</w:t>
      </w:r>
      <w:proofErr w:type="spellEnd"/>
      <w:r w:rsidRPr="00306EBD">
        <w:rPr>
          <w:rFonts w:ascii="Courier New" w:hAnsi="Courier New" w:cs="Courier New"/>
          <w:color w:val="auto"/>
          <w:sz w:val="20"/>
        </w:rPr>
        <w:t xml:space="preserve"> </w:t>
      </w:r>
      <w:proofErr w:type="spellStart"/>
      <w:r w:rsidRPr="00306EBD">
        <w:rPr>
          <w:rFonts w:ascii="Courier New" w:hAnsi="Courier New" w:cs="Courier New"/>
          <w:color w:val="auto"/>
          <w:sz w:val="20"/>
        </w:rPr>
        <w:t>dtd</w:t>
      </w:r>
      <w:proofErr w:type="spellEnd"/>
      <w:r w:rsidRPr="00306EBD">
        <w:rPr>
          <w:rFonts w:ascii="Courier New" w:hAnsi="Courier New" w:cs="Courier New"/>
          <w:color w:val="auto"/>
          <w:sz w:val="20"/>
        </w:rPr>
        <w:t xml:space="preserve"> 17 Oct 11 ICO </w:t>
      </w:r>
      <w:proofErr w:type="spellStart"/>
      <w:r>
        <w:rPr>
          <w:rFonts w:ascii="Courier New" w:hAnsi="Courier New" w:cs="Courier New"/>
          <w:color w:val="auto"/>
          <w:sz w:val="20"/>
        </w:rPr>
        <w:t>xxxxxxxxxxxxxxxx</w:t>
      </w:r>
      <w:proofErr w:type="spellEnd"/>
    </w:p>
    <w:p w:rsidR="005171B2" w:rsidRPr="00306EBD" w:rsidRDefault="005171B2" w:rsidP="005171B2">
      <w:pPr>
        <w:rPr>
          <w:rFonts w:ascii="Courier New" w:hAnsi="Courier New" w:cs="Courier New"/>
          <w:color w:val="auto"/>
          <w:sz w:val="20"/>
        </w:rPr>
      </w:pPr>
      <w:r w:rsidRPr="00306EBD">
        <w:rPr>
          <w:rFonts w:ascii="Courier New" w:hAnsi="Courier New" w:cs="Courier New"/>
          <w:color w:val="auto"/>
          <w:sz w:val="20"/>
        </w:rPr>
        <w:t xml:space="preserve">       (c) PDBR </w:t>
      </w:r>
      <w:proofErr w:type="spellStart"/>
      <w:r w:rsidRPr="00306EBD">
        <w:rPr>
          <w:rFonts w:ascii="Courier New" w:hAnsi="Courier New" w:cs="Courier New"/>
          <w:color w:val="auto"/>
          <w:sz w:val="20"/>
        </w:rPr>
        <w:t>ltr</w:t>
      </w:r>
      <w:proofErr w:type="spellEnd"/>
      <w:r w:rsidRPr="00306EBD">
        <w:rPr>
          <w:rFonts w:ascii="Courier New" w:hAnsi="Courier New" w:cs="Courier New"/>
          <w:color w:val="auto"/>
          <w:sz w:val="20"/>
        </w:rPr>
        <w:t xml:space="preserve"> </w:t>
      </w:r>
      <w:proofErr w:type="spellStart"/>
      <w:r w:rsidRPr="00306EBD">
        <w:rPr>
          <w:rFonts w:ascii="Courier New" w:hAnsi="Courier New" w:cs="Courier New"/>
          <w:color w:val="auto"/>
          <w:sz w:val="20"/>
        </w:rPr>
        <w:t>dtd</w:t>
      </w:r>
      <w:proofErr w:type="spellEnd"/>
      <w:r w:rsidRPr="00306EBD">
        <w:rPr>
          <w:rFonts w:ascii="Courier New" w:hAnsi="Courier New" w:cs="Courier New"/>
          <w:color w:val="auto"/>
          <w:sz w:val="20"/>
        </w:rPr>
        <w:t xml:space="preserve"> 25 Oct 11 ICO </w:t>
      </w:r>
      <w:proofErr w:type="spellStart"/>
      <w:r>
        <w:rPr>
          <w:rFonts w:ascii="Courier New" w:hAnsi="Courier New" w:cs="Courier New"/>
          <w:color w:val="auto"/>
          <w:sz w:val="20"/>
        </w:rPr>
        <w:t>xxxxxxxxxxxxxxxx</w:t>
      </w:r>
      <w:proofErr w:type="spellEnd"/>
    </w:p>
    <w:p w:rsidR="005171B2" w:rsidRPr="00306EBD" w:rsidRDefault="005171B2" w:rsidP="005171B2">
      <w:pPr>
        <w:rPr>
          <w:rFonts w:ascii="Courier New" w:hAnsi="Courier New" w:cs="Courier New"/>
          <w:color w:val="auto"/>
          <w:sz w:val="20"/>
        </w:rPr>
      </w:pPr>
      <w:r w:rsidRPr="00306EBD">
        <w:rPr>
          <w:rFonts w:ascii="Courier New" w:hAnsi="Courier New" w:cs="Courier New"/>
          <w:color w:val="auto"/>
          <w:sz w:val="20"/>
        </w:rPr>
        <w:t xml:space="preserve">       (d) PDBR </w:t>
      </w:r>
      <w:proofErr w:type="spellStart"/>
      <w:r w:rsidRPr="00306EBD">
        <w:rPr>
          <w:rFonts w:ascii="Courier New" w:hAnsi="Courier New" w:cs="Courier New"/>
          <w:color w:val="auto"/>
          <w:sz w:val="20"/>
        </w:rPr>
        <w:t>ltr</w:t>
      </w:r>
      <w:proofErr w:type="spellEnd"/>
      <w:r w:rsidRPr="00306EBD">
        <w:rPr>
          <w:rFonts w:ascii="Courier New" w:hAnsi="Courier New" w:cs="Courier New"/>
          <w:color w:val="auto"/>
          <w:sz w:val="20"/>
        </w:rPr>
        <w:t xml:space="preserve"> </w:t>
      </w:r>
      <w:proofErr w:type="spellStart"/>
      <w:r w:rsidRPr="00306EBD">
        <w:rPr>
          <w:rFonts w:ascii="Courier New" w:hAnsi="Courier New" w:cs="Courier New"/>
          <w:color w:val="auto"/>
          <w:sz w:val="20"/>
        </w:rPr>
        <w:t>dtd</w:t>
      </w:r>
      <w:proofErr w:type="spellEnd"/>
      <w:r w:rsidRPr="00306EBD">
        <w:rPr>
          <w:rFonts w:ascii="Courier New" w:hAnsi="Courier New" w:cs="Courier New"/>
          <w:color w:val="auto"/>
          <w:sz w:val="20"/>
        </w:rPr>
        <w:t xml:space="preserve"> 27 Oct 11 ICO </w:t>
      </w:r>
      <w:proofErr w:type="spellStart"/>
      <w:r>
        <w:rPr>
          <w:rFonts w:ascii="Courier New" w:hAnsi="Courier New" w:cs="Courier New"/>
          <w:color w:val="auto"/>
          <w:sz w:val="20"/>
        </w:rPr>
        <w:t>xxxxxxxxxxxxxxxx</w:t>
      </w:r>
      <w:proofErr w:type="spellEnd"/>
    </w:p>
    <w:p w:rsidR="005171B2" w:rsidRPr="00306EBD" w:rsidRDefault="005171B2" w:rsidP="005171B2">
      <w:pPr>
        <w:rPr>
          <w:rFonts w:ascii="Courier New" w:hAnsi="Courier New" w:cs="Courier New"/>
          <w:color w:val="auto"/>
          <w:sz w:val="20"/>
        </w:rPr>
      </w:pPr>
      <w:r w:rsidRPr="00306EBD">
        <w:rPr>
          <w:rFonts w:ascii="Courier New" w:hAnsi="Courier New" w:cs="Courier New"/>
          <w:color w:val="auto"/>
          <w:sz w:val="20"/>
        </w:rPr>
        <w:t xml:space="preserve">       (e) PDBR </w:t>
      </w:r>
      <w:proofErr w:type="spellStart"/>
      <w:r w:rsidRPr="00306EBD">
        <w:rPr>
          <w:rFonts w:ascii="Courier New" w:hAnsi="Courier New" w:cs="Courier New"/>
          <w:color w:val="auto"/>
          <w:sz w:val="20"/>
        </w:rPr>
        <w:t>ltr</w:t>
      </w:r>
      <w:proofErr w:type="spellEnd"/>
      <w:r w:rsidRPr="00306EBD">
        <w:rPr>
          <w:rFonts w:ascii="Courier New" w:hAnsi="Courier New" w:cs="Courier New"/>
          <w:color w:val="auto"/>
          <w:sz w:val="20"/>
        </w:rPr>
        <w:t xml:space="preserve"> </w:t>
      </w:r>
      <w:proofErr w:type="spellStart"/>
      <w:r w:rsidRPr="00306EBD">
        <w:rPr>
          <w:rFonts w:ascii="Courier New" w:hAnsi="Courier New" w:cs="Courier New"/>
          <w:color w:val="auto"/>
          <w:sz w:val="20"/>
        </w:rPr>
        <w:t>dtd</w:t>
      </w:r>
      <w:proofErr w:type="spellEnd"/>
      <w:r w:rsidRPr="00306EBD">
        <w:rPr>
          <w:rFonts w:ascii="Courier New" w:hAnsi="Courier New" w:cs="Courier New"/>
          <w:color w:val="auto"/>
          <w:sz w:val="20"/>
        </w:rPr>
        <w:t xml:space="preserve"> 27 Oct 11 ICO </w:t>
      </w:r>
      <w:proofErr w:type="spellStart"/>
      <w:r>
        <w:rPr>
          <w:rFonts w:ascii="Courier New" w:hAnsi="Courier New" w:cs="Courier New"/>
          <w:color w:val="auto"/>
          <w:sz w:val="20"/>
        </w:rPr>
        <w:t>xxxxxxxxxxxxxxxx</w:t>
      </w:r>
      <w:proofErr w:type="spellEnd"/>
    </w:p>
    <w:p w:rsidR="005171B2" w:rsidRPr="00306EBD" w:rsidRDefault="005171B2" w:rsidP="005171B2">
      <w:pPr>
        <w:rPr>
          <w:rFonts w:ascii="Courier New" w:hAnsi="Courier New" w:cs="Courier New"/>
          <w:color w:val="auto"/>
          <w:sz w:val="20"/>
        </w:rPr>
      </w:pPr>
      <w:r w:rsidRPr="00306EBD">
        <w:rPr>
          <w:rFonts w:ascii="Courier New" w:hAnsi="Courier New" w:cs="Courier New"/>
          <w:color w:val="auto"/>
          <w:sz w:val="20"/>
        </w:rPr>
        <w:t xml:space="preserve">       (f) PDBR </w:t>
      </w:r>
      <w:proofErr w:type="spellStart"/>
      <w:r w:rsidRPr="00306EBD">
        <w:rPr>
          <w:rFonts w:ascii="Courier New" w:hAnsi="Courier New" w:cs="Courier New"/>
          <w:color w:val="auto"/>
          <w:sz w:val="20"/>
        </w:rPr>
        <w:t>ltr</w:t>
      </w:r>
      <w:proofErr w:type="spellEnd"/>
      <w:r w:rsidRPr="00306EBD">
        <w:rPr>
          <w:rFonts w:ascii="Courier New" w:hAnsi="Courier New" w:cs="Courier New"/>
          <w:color w:val="auto"/>
          <w:sz w:val="20"/>
        </w:rPr>
        <w:t xml:space="preserve"> </w:t>
      </w:r>
      <w:proofErr w:type="spellStart"/>
      <w:r w:rsidRPr="00306EBD">
        <w:rPr>
          <w:rFonts w:ascii="Courier New" w:hAnsi="Courier New" w:cs="Courier New"/>
          <w:color w:val="auto"/>
          <w:sz w:val="20"/>
        </w:rPr>
        <w:t>dtd</w:t>
      </w:r>
      <w:proofErr w:type="spellEnd"/>
      <w:r w:rsidRPr="00306EBD">
        <w:rPr>
          <w:rFonts w:ascii="Courier New" w:hAnsi="Courier New" w:cs="Courier New"/>
          <w:color w:val="auto"/>
          <w:sz w:val="20"/>
        </w:rPr>
        <w:t xml:space="preserve"> 20 Oct 11 ICO </w:t>
      </w:r>
      <w:proofErr w:type="spellStart"/>
      <w:r>
        <w:rPr>
          <w:rFonts w:ascii="Courier New" w:hAnsi="Courier New" w:cs="Courier New"/>
          <w:color w:val="auto"/>
          <w:sz w:val="20"/>
        </w:rPr>
        <w:t>xxxxxxxxxxxxxxxx</w:t>
      </w:r>
      <w:proofErr w:type="spellEnd"/>
    </w:p>
    <w:p w:rsidR="005171B2" w:rsidRPr="00306EBD" w:rsidRDefault="005171B2" w:rsidP="005171B2">
      <w:pPr>
        <w:rPr>
          <w:rFonts w:ascii="Courier New" w:hAnsi="Courier New" w:cs="Courier New"/>
          <w:color w:val="auto"/>
          <w:sz w:val="20"/>
        </w:rPr>
      </w:pPr>
    </w:p>
    <w:p w:rsidR="005171B2" w:rsidRPr="00306EBD" w:rsidRDefault="005171B2" w:rsidP="005171B2">
      <w:pPr>
        <w:rPr>
          <w:rFonts w:ascii="Courier New" w:hAnsi="Courier New" w:cs="Courier New"/>
          <w:color w:val="auto"/>
          <w:sz w:val="20"/>
        </w:rPr>
      </w:pPr>
      <w:r w:rsidRPr="00306EBD">
        <w:rPr>
          <w:rFonts w:ascii="Courier New" w:hAnsi="Courier New" w:cs="Courier New"/>
          <w:color w:val="auto"/>
          <w:sz w:val="20"/>
        </w:rPr>
        <w:t>1.  Pursuant to reference (a) I approve the recommendations of the Physical Disability Board of Review set forth in references (b) through (f).</w:t>
      </w:r>
    </w:p>
    <w:p w:rsidR="005171B2" w:rsidRPr="00306EBD" w:rsidRDefault="005171B2" w:rsidP="005171B2">
      <w:pPr>
        <w:rPr>
          <w:rFonts w:ascii="Courier New" w:hAnsi="Courier New" w:cs="Courier New"/>
          <w:color w:val="auto"/>
          <w:sz w:val="20"/>
        </w:rPr>
      </w:pPr>
    </w:p>
    <w:p w:rsidR="005171B2" w:rsidRPr="00306EBD" w:rsidRDefault="005171B2" w:rsidP="005171B2">
      <w:pPr>
        <w:rPr>
          <w:rFonts w:ascii="Courier New" w:hAnsi="Courier New" w:cs="Courier New"/>
          <w:color w:val="auto"/>
          <w:sz w:val="20"/>
        </w:rPr>
      </w:pPr>
      <w:r w:rsidRPr="00306EBD">
        <w:rPr>
          <w:rFonts w:ascii="Courier New" w:hAnsi="Courier New" w:cs="Courier New"/>
          <w:color w:val="auto"/>
          <w:sz w:val="20"/>
        </w:rPr>
        <w:t>2.  The official records of the following individuals are to be corrected to reflect the stated disposition:</w:t>
      </w:r>
    </w:p>
    <w:p w:rsidR="005171B2" w:rsidRPr="00306EBD" w:rsidRDefault="005171B2" w:rsidP="005171B2">
      <w:pPr>
        <w:rPr>
          <w:rFonts w:ascii="Courier New" w:hAnsi="Courier New" w:cs="Courier New"/>
          <w:color w:val="auto"/>
          <w:sz w:val="20"/>
        </w:rPr>
      </w:pPr>
    </w:p>
    <w:p w:rsidR="005171B2" w:rsidRPr="00306EBD" w:rsidRDefault="005171B2" w:rsidP="005171B2">
      <w:pPr>
        <w:rPr>
          <w:rFonts w:ascii="Courier New" w:hAnsi="Courier New" w:cs="Courier New"/>
          <w:color w:val="auto"/>
          <w:sz w:val="20"/>
        </w:rPr>
      </w:pPr>
      <w:r w:rsidRPr="00306EBD">
        <w:rPr>
          <w:rFonts w:ascii="Courier New" w:hAnsi="Courier New" w:cs="Courier New"/>
          <w:color w:val="auto"/>
          <w:sz w:val="20"/>
        </w:rPr>
        <w:t xml:space="preserve">      </w:t>
      </w:r>
      <w:proofErr w:type="gramStart"/>
      <w:r w:rsidRPr="00306EBD">
        <w:rPr>
          <w:rFonts w:ascii="Courier New" w:hAnsi="Courier New" w:cs="Courier New"/>
          <w:color w:val="auto"/>
          <w:sz w:val="20"/>
        </w:rPr>
        <w:t xml:space="preserve">a.  </w:t>
      </w:r>
      <w:proofErr w:type="spellStart"/>
      <w:r w:rsidR="00C47DB1">
        <w:rPr>
          <w:rFonts w:ascii="Courier New" w:hAnsi="Courier New" w:cs="Courier New"/>
          <w:color w:val="auto"/>
          <w:sz w:val="20"/>
        </w:rPr>
        <w:t>xxxxxxxx</w:t>
      </w:r>
      <w:proofErr w:type="spellEnd"/>
      <w:proofErr w:type="gramEnd"/>
      <w:r w:rsidRPr="00306EBD">
        <w:rPr>
          <w:rFonts w:ascii="Courier New" w:hAnsi="Courier New" w:cs="Courier New"/>
          <w:color w:val="auto"/>
          <w:sz w:val="20"/>
        </w:rPr>
        <w:t>:  Placement on the Permanent Disability Retired List with a 30 percent disability rating (increased from 10 percent) effective 15 January 2006.</w:t>
      </w:r>
    </w:p>
    <w:p w:rsidR="005171B2" w:rsidRPr="00306EBD" w:rsidRDefault="005171B2" w:rsidP="005171B2">
      <w:pPr>
        <w:rPr>
          <w:rFonts w:ascii="Courier New" w:hAnsi="Courier New" w:cs="Courier New"/>
          <w:color w:val="auto"/>
          <w:sz w:val="20"/>
        </w:rPr>
      </w:pPr>
    </w:p>
    <w:p w:rsidR="005171B2" w:rsidRPr="00306EBD" w:rsidRDefault="005171B2" w:rsidP="005171B2">
      <w:pPr>
        <w:rPr>
          <w:rFonts w:ascii="Courier New" w:hAnsi="Courier New" w:cs="Courier New"/>
          <w:color w:val="auto"/>
          <w:sz w:val="20"/>
        </w:rPr>
      </w:pPr>
      <w:r w:rsidRPr="00306EBD">
        <w:rPr>
          <w:rFonts w:ascii="Courier New" w:hAnsi="Courier New" w:cs="Courier New"/>
          <w:color w:val="auto"/>
          <w:sz w:val="20"/>
        </w:rPr>
        <w:t xml:space="preserve">      </w:t>
      </w:r>
      <w:proofErr w:type="gramStart"/>
      <w:r w:rsidRPr="00306EBD">
        <w:rPr>
          <w:rFonts w:ascii="Courier New" w:hAnsi="Courier New" w:cs="Courier New"/>
          <w:color w:val="auto"/>
          <w:sz w:val="20"/>
        </w:rPr>
        <w:t xml:space="preserve">b.  </w:t>
      </w:r>
      <w:r w:rsidRPr="00306EBD">
        <w:rPr>
          <w:rFonts w:ascii="Courier New" w:hAnsi="Courier New" w:cs="Courier New"/>
          <w:color w:val="auto"/>
          <w:sz w:val="20"/>
          <w:u w:val="single"/>
        </w:rPr>
        <w:t>XXX</w:t>
      </w:r>
      <w:proofErr w:type="gramEnd"/>
      <w:r w:rsidRPr="00306EBD">
        <w:rPr>
          <w:rFonts w:ascii="Courier New" w:hAnsi="Courier New" w:cs="Courier New"/>
          <w:color w:val="auto"/>
          <w:sz w:val="20"/>
          <w:u w:val="single"/>
        </w:rPr>
        <w:t xml:space="preserve"> </w:t>
      </w:r>
      <w:proofErr w:type="spellStart"/>
      <w:r w:rsidR="00C47DB1">
        <w:rPr>
          <w:rFonts w:ascii="Courier New" w:hAnsi="Courier New" w:cs="Courier New"/>
          <w:color w:val="auto"/>
          <w:sz w:val="20"/>
          <w:u w:val="single"/>
        </w:rPr>
        <w:t>xxxxx</w:t>
      </w:r>
      <w:proofErr w:type="spellEnd"/>
      <w:r w:rsidRPr="00306EBD">
        <w:rPr>
          <w:rFonts w:ascii="Courier New" w:hAnsi="Courier New" w:cs="Courier New"/>
          <w:color w:val="auto"/>
          <w:sz w:val="20"/>
        </w:rPr>
        <w:t>:  Separation from the Naval Service due to physical disability rated at 20 percent (increased from 10 percent) effective 1 December 2002.</w:t>
      </w:r>
    </w:p>
    <w:p w:rsidR="005171B2" w:rsidRPr="00306EBD" w:rsidRDefault="005171B2" w:rsidP="005171B2">
      <w:pPr>
        <w:rPr>
          <w:rFonts w:ascii="Courier New" w:hAnsi="Courier New" w:cs="Courier New"/>
          <w:color w:val="auto"/>
          <w:sz w:val="20"/>
        </w:rPr>
      </w:pPr>
    </w:p>
    <w:p w:rsidR="005171B2" w:rsidRPr="00306EBD" w:rsidRDefault="005171B2" w:rsidP="005171B2">
      <w:pPr>
        <w:rPr>
          <w:rFonts w:ascii="Courier New" w:hAnsi="Courier New" w:cs="Courier New"/>
          <w:color w:val="auto"/>
          <w:sz w:val="20"/>
        </w:rPr>
      </w:pPr>
      <w:r w:rsidRPr="00306EBD">
        <w:rPr>
          <w:rFonts w:ascii="Courier New" w:hAnsi="Courier New" w:cs="Courier New"/>
          <w:color w:val="auto"/>
          <w:sz w:val="20"/>
        </w:rPr>
        <w:t xml:space="preserve">      </w:t>
      </w:r>
      <w:proofErr w:type="gramStart"/>
      <w:r w:rsidRPr="00306EBD">
        <w:rPr>
          <w:rFonts w:ascii="Courier New" w:hAnsi="Courier New" w:cs="Courier New"/>
          <w:color w:val="auto"/>
          <w:sz w:val="20"/>
        </w:rPr>
        <w:t xml:space="preserve">c.  </w:t>
      </w:r>
      <w:r w:rsidRPr="00306EBD">
        <w:rPr>
          <w:rFonts w:ascii="Courier New" w:hAnsi="Courier New" w:cs="Courier New"/>
          <w:color w:val="auto"/>
          <w:sz w:val="20"/>
          <w:u w:val="single"/>
        </w:rPr>
        <w:t>XXX</w:t>
      </w:r>
      <w:proofErr w:type="gramEnd"/>
      <w:r w:rsidRPr="00306EBD">
        <w:rPr>
          <w:rFonts w:ascii="Courier New" w:hAnsi="Courier New" w:cs="Courier New"/>
          <w:color w:val="auto"/>
          <w:sz w:val="20"/>
          <w:u w:val="single"/>
        </w:rPr>
        <w:t>-XX-</w:t>
      </w:r>
      <w:r w:rsidR="00C47DB1">
        <w:rPr>
          <w:rFonts w:ascii="Courier New" w:hAnsi="Courier New" w:cs="Courier New"/>
          <w:color w:val="auto"/>
          <w:sz w:val="20"/>
          <w:u w:val="single"/>
        </w:rPr>
        <w:t>XXXX</w:t>
      </w:r>
      <w:r w:rsidRPr="00306EBD">
        <w:rPr>
          <w:rFonts w:ascii="Courier New" w:hAnsi="Courier New" w:cs="Courier New"/>
          <w:color w:val="auto"/>
          <w:sz w:val="20"/>
        </w:rPr>
        <w:t>:  Separation from the Naval Service due to physical disability rated at 10 percent (increased from 0 percent) effective 15 November 2004.</w:t>
      </w:r>
    </w:p>
    <w:p w:rsidR="005171B2" w:rsidRPr="00306EBD" w:rsidRDefault="005171B2" w:rsidP="005171B2">
      <w:pPr>
        <w:rPr>
          <w:rFonts w:ascii="Courier New" w:hAnsi="Courier New" w:cs="Courier New"/>
          <w:color w:val="auto"/>
          <w:sz w:val="20"/>
        </w:rPr>
      </w:pPr>
    </w:p>
    <w:p w:rsidR="005171B2" w:rsidRPr="00306EBD" w:rsidRDefault="005171B2" w:rsidP="005171B2">
      <w:pPr>
        <w:rPr>
          <w:rFonts w:ascii="Courier New" w:hAnsi="Courier New" w:cs="Courier New"/>
          <w:color w:val="auto"/>
          <w:sz w:val="20"/>
        </w:rPr>
      </w:pPr>
      <w:r w:rsidRPr="00306EBD">
        <w:rPr>
          <w:rFonts w:ascii="Courier New" w:hAnsi="Courier New" w:cs="Courier New"/>
          <w:color w:val="auto"/>
          <w:sz w:val="20"/>
        </w:rPr>
        <w:t xml:space="preserve">      </w:t>
      </w:r>
      <w:proofErr w:type="gramStart"/>
      <w:r w:rsidRPr="00306EBD">
        <w:rPr>
          <w:rFonts w:ascii="Courier New" w:hAnsi="Courier New" w:cs="Courier New"/>
          <w:color w:val="auto"/>
          <w:sz w:val="20"/>
        </w:rPr>
        <w:t xml:space="preserve">d.  </w:t>
      </w:r>
      <w:r w:rsidRPr="00306EBD">
        <w:rPr>
          <w:rFonts w:ascii="Courier New" w:hAnsi="Courier New" w:cs="Courier New"/>
          <w:color w:val="auto"/>
          <w:sz w:val="20"/>
          <w:u w:val="single"/>
        </w:rPr>
        <w:t>XXX</w:t>
      </w:r>
      <w:proofErr w:type="gramEnd"/>
      <w:r w:rsidRPr="00306EBD">
        <w:rPr>
          <w:rFonts w:ascii="Courier New" w:hAnsi="Courier New" w:cs="Courier New"/>
          <w:color w:val="auto"/>
          <w:sz w:val="20"/>
          <w:u w:val="single"/>
        </w:rPr>
        <w:t xml:space="preserve"> XX </w:t>
      </w:r>
      <w:r w:rsidR="00C47DB1">
        <w:rPr>
          <w:rFonts w:ascii="Courier New" w:hAnsi="Courier New" w:cs="Courier New"/>
          <w:color w:val="auto"/>
          <w:sz w:val="20"/>
          <w:u w:val="single"/>
        </w:rPr>
        <w:t>XXX</w:t>
      </w:r>
      <w:r w:rsidRPr="00306EBD">
        <w:rPr>
          <w:rFonts w:ascii="Courier New" w:hAnsi="Courier New" w:cs="Courier New"/>
          <w:color w:val="auto"/>
          <w:sz w:val="20"/>
        </w:rPr>
        <w:t>:  Placement on the Temporary Disability Retired List at 50 percent from 15 February 2008 through 14 August 2008 with final disability separation on 15 August 2008 with a 10 percent disability rating.</w:t>
      </w:r>
    </w:p>
    <w:p w:rsidR="005171B2" w:rsidRPr="00306EBD" w:rsidRDefault="005171B2" w:rsidP="005171B2">
      <w:pPr>
        <w:rPr>
          <w:rFonts w:ascii="Courier New" w:hAnsi="Courier New" w:cs="Courier New"/>
          <w:color w:val="auto"/>
          <w:sz w:val="20"/>
        </w:rPr>
      </w:pPr>
    </w:p>
    <w:p w:rsidR="005171B2" w:rsidRPr="00306EBD" w:rsidRDefault="005171B2" w:rsidP="005171B2">
      <w:pPr>
        <w:rPr>
          <w:rFonts w:ascii="Courier New" w:hAnsi="Courier New" w:cs="Courier New"/>
          <w:color w:val="auto"/>
          <w:sz w:val="20"/>
        </w:rPr>
      </w:pPr>
      <w:r w:rsidRPr="00306EBD">
        <w:rPr>
          <w:rFonts w:ascii="Courier New" w:hAnsi="Courier New" w:cs="Courier New"/>
          <w:color w:val="auto"/>
          <w:sz w:val="20"/>
        </w:rPr>
        <w:t xml:space="preserve">      </w:t>
      </w:r>
      <w:proofErr w:type="gramStart"/>
      <w:r w:rsidRPr="00306EBD">
        <w:rPr>
          <w:rFonts w:ascii="Courier New" w:hAnsi="Courier New" w:cs="Courier New"/>
          <w:color w:val="auto"/>
          <w:sz w:val="20"/>
        </w:rPr>
        <w:t xml:space="preserve">e.  </w:t>
      </w:r>
      <w:r w:rsidRPr="00306EBD">
        <w:rPr>
          <w:rFonts w:ascii="Courier New" w:hAnsi="Courier New" w:cs="Courier New"/>
          <w:color w:val="auto"/>
          <w:sz w:val="20"/>
          <w:u w:val="single"/>
        </w:rPr>
        <w:t>XXX</w:t>
      </w:r>
      <w:proofErr w:type="gramEnd"/>
      <w:r w:rsidRPr="00306EBD">
        <w:rPr>
          <w:rFonts w:ascii="Courier New" w:hAnsi="Courier New" w:cs="Courier New"/>
          <w:color w:val="auto"/>
          <w:sz w:val="20"/>
          <w:u w:val="single"/>
        </w:rPr>
        <w:t xml:space="preserve"> XX </w:t>
      </w:r>
      <w:r w:rsidR="00C47DB1">
        <w:rPr>
          <w:rFonts w:ascii="Courier New" w:hAnsi="Courier New" w:cs="Courier New"/>
          <w:color w:val="auto"/>
          <w:sz w:val="20"/>
          <w:u w:val="single"/>
        </w:rPr>
        <w:t>XXX</w:t>
      </w:r>
      <w:r w:rsidRPr="00306EBD">
        <w:rPr>
          <w:rFonts w:ascii="Courier New" w:hAnsi="Courier New" w:cs="Courier New"/>
          <w:color w:val="auto"/>
          <w:sz w:val="20"/>
        </w:rPr>
        <w:t>:  Separation from the Naval Service due to physical disability rated at 20 percent (increased from 10 percent) effective 30 March 2009.</w:t>
      </w:r>
    </w:p>
    <w:p w:rsidR="005171B2" w:rsidRPr="00306EBD" w:rsidRDefault="005171B2" w:rsidP="005171B2">
      <w:pPr>
        <w:rPr>
          <w:rFonts w:ascii="Courier New" w:hAnsi="Courier New" w:cs="Courier New"/>
          <w:color w:val="auto"/>
          <w:sz w:val="20"/>
        </w:rPr>
      </w:pPr>
    </w:p>
    <w:p w:rsidR="005171B2" w:rsidRPr="00306EBD" w:rsidRDefault="005171B2" w:rsidP="005171B2">
      <w:pPr>
        <w:rPr>
          <w:rFonts w:ascii="Courier New" w:hAnsi="Courier New" w:cs="Courier New"/>
          <w:color w:val="auto"/>
          <w:sz w:val="20"/>
        </w:rPr>
      </w:pPr>
      <w:r w:rsidRPr="00306EBD">
        <w:rPr>
          <w:rFonts w:ascii="Courier New" w:hAnsi="Courier New" w:cs="Courier New"/>
          <w:color w:val="auto"/>
          <w:sz w:val="20"/>
        </w:rPr>
        <w:t>3.  Please ensure all necessary actions are taken to implement these decisions and the subject members are notified once those actions are completed.</w:t>
      </w:r>
    </w:p>
    <w:p w:rsidR="005171B2" w:rsidRPr="00306EBD" w:rsidRDefault="005171B2" w:rsidP="005171B2">
      <w:pPr>
        <w:rPr>
          <w:rFonts w:ascii="Courier New" w:hAnsi="Courier New" w:cs="Courier New"/>
          <w:color w:val="auto"/>
          <w:sz w:val="20"/>
        </w:rPr>
      </w:pPr>
    </w:p>
    <w:p w:rsidR="005171B2" w:rsidRPr="00306EBD" w:rsidRDefault="005171B2" w:rsidP="005171B2">
      <w:pPr>
        <w:rPr>
          <w:rFonts w:ascii="Courier New" w:hAnsi="Courier New" w:cs="Courier New"/>
          <w:color w:val="auto"/>
          <w:sz w:val="20"/>
        </w:rPr>
      </w:pPr>
    </w:p>
    <w:p w:rsidR="005171B2" w:rsidRPr="00306EBD" w:rsidRDefault="005171B2" w:rsidP="005171B2">
      <w:pPr>
        <w:rPr>
          <w:rFonts w:ascii="Courier New" w:hAnsi="Courier New" w:cs="Courier New"/>
          <w:color w:val="auto"/>
          <w:sz w:val="20"/>
        </w:rPr>
      </w:pPr>
    </w:p>
    <w:p w:rsidR="005171B2" w:rsidRPr="00306EBD" w:rsidRDefault="005171B2" w:rsidP="005171B2">
      <w:pPr>
        <w:tabs>
          <w:tab w:val="left" w:pos="4680"/>
        </w:tabs>
        <w:rPr>
          <w:rFonts w:ascii="Courier New" w:hAnsi="Courier New" w:cs="Courier New"/>
          <w:color w:val="auto"/>
          <w:sz w:val="20"/>
        </w:rPr>
      </w:pPr>
      <w:r w:rsidRPr="00306EBD">
        <w:rPr>
          <w:rFonts w:ascii="Courier New" w:hAnsi="Courier New" w:cs="Courier New"/>
          <w:color w:val="auto"/>
          <w:sz w:val="20"/>
        </w:rPr>
        <w:tab/>
      </w:r>
      <w:r>
        <w:rPr>
          <w:rFonts w:ascii="Courier New" w:hAnsi="Courier New" w:cs="Courier New"/>
          <w:color w:val="auto"/>
          <w:sz w:val="20"/>
        </w:rPr>
        <w:t xml:space="preserve"> </w:t>
      </w:r>
    </w:p>
    <w:p w:rsidR="005171B2" w:rsidRPr="00306EBD" w:rsidRDefault="005171B2" w:rsidP="005171B2">
      <w:pPr>
        <w:tabs>
          <w:tab w:val="left" w:pos="4680"/>
        </w:tabs>
        <w:rPr>
          <w:rFonts w:ascii="Courier New" w:hAnsi="Courier New" w:cs="Courier New"/>
          <w:color w:val="auto"/>
          <w:sz w:val="20"/>
        </w:rPr>
      </w:pPr>
      <w:r w:rsidRPr="00306EBD">
        <w:rPr>
          <w:rFonts w:ascii="Courier New" w:hAnsi="Courier New" w:cs="Courier New"/>
          <w:color w:val="auto"/>
          <w:sz w:val="20"/>
        </w:rPr>
        <w:tab/>
        <w:t>Assistant General Counsel</w:t>
      </w:r>
    </w:p>
    <w:p w:rsidR="005171B2" w:rsidRPr="00306EBD" w:rsidRDefault="005171B2" w:rsidP="005171B2">
      <w:pPr>
        <w:tabs>
          <w:tab w:val="left" w:pos="4680"/>
        </w:tabs>
        <w:rPr>
          <w:rFonts w:ascii="Courier New" w:hAnsi="Courier New" w:cs="Courier New"/>
          <w:color w:val="auto"/>
          <w:sz w:val="20"/>
        </w:rPr>
      </w:pPr>
      <w:r w:rsidRPr="00306EBD">
        <w:rPr>
          <w:rFonts w:ascii="Courier New" w:hAnsi="Courier New" w:cs="Courier New"/>
          <w:color w:val="auto"/>
          <w:sz w:val="20"/>
        </w:rPr>
        <w:tab/>
        <w:t xml:space="preserve">  (Manpower &amp; Reserve Affairs)</w:t>
      </w:r>
    </w:p>
    <w:p w:rsidR="005171B2" w:rsidRPr="00C25746" w:rsidRDefault="005171B2" w:rsidP="005171B2">
      <w:pPr>
        <w:tabs>
          <w:tab w:val="left" w:pos="0"/>
          <w:tab w:val="left" w:pos="4320"/>
        </w:tabs>
        <w:spacing w:line="240" w:lineRule="exact"/>
        <w:rPr>
          <w:rFonts w:asciiTheme="minorHAnsi" w:hAnsiTheme="minorHAnsi"/>
          <w:color w:val="auto"/>
        </w:rPr>
      </w:pPr>
    </w:p>
    <w:p w:rsidR="00114F20" w:rsidRPr="00006186" w:rsidRDefault="00114F20" w:rsidP="005171B2">
      <w:pPr>
        <w:rPr>
          <w:rFonts w:asciiTheme="minorHAnsi" w:hAnsiTheme="minorHAnsi"/>
          <w:color w:val="auto"/>
        </w:rPr>
      </w:pPr>
    </w:p>
    <w:sectPr w:rsidR="00114F20" w:rsidRPr="00006186"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E10" w:rsidRDefault="00713E10">
      <w:r>
        <w:separator/>
      </w:r>
    </w:p>
  </w:endnote>
  <w:endnote w:type="continuationSeparator" w:id="0">
    <w:p w:rsidR="00713E10" w:rsidRDefault="00713E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F71" w:rsidRDefault="00DC0515">
    <w:pPr>
      <w:pStyle w:val="Footer"/>
      <w:framePr w:wrap="around" w:vAnchor="text" w:hAnchor="margin" w:xAlign="center" w:y="1"/>
      <w:rPr>
        <w:rStyle w:val="PageNumber"/>
      </w:rPr>
    </w:pPr>
    <w:r>
      <w:rPr>
        <w:rStyle w:val="PageNumber"/>
      </w:rPr>
      <w:fldChar w:fldCharType="begin"/>
    </w:r>
    <w:r w:rsidR="00CA1F71">
      <w:rPr>
        <w:rStyle w:val="PageNumber"/>
      </w:rPr>
      <w:instrText xml:space="preserve">PAGE  </w:instrText>
    </w:r>
    <w:r>
      <w:rPr>
        <w:rStyle w:val="PageNumber"/>
      </w:rPr>
      <w:fldChar w:fldCharType="separate"/>
    </w:r>
    <w:r w:rsidR="00CA1F71">
      <w:rPr>
        <w:rStyle w:val="PageNumber"/>
        <w:noProof/>
      </w:rPr>
      <w:t>2</w:t>
    </w:r>
    <w:r>
      <w:rPr>
        <w:rStyle w:val="PageNumber"/>
      </w:rPr>
      <w:fldChar w:fldCharType="end"/>
    </w:r>
  </w:p>
  <w:p w:rsidR="00CA1F71" w:rsidRDefault="00CA1F71"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F71" w:rsidRPr="00AC713F" w:rsidRDefault="00DC0515">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CA1F71"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C47DB1">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CA1F71" w:rsidRPr="00396779" w:rsidRDefault="00CA1F71" w:rsidP="002B0749">
    <w:pPr>
      <w:pStyle w:val="Footer"/>
      <w:jc w:val="right"/>
      <w:rPr>
        <w:rFonts w:asciiTheme="minorHAnsi" w:hAnsiTheme="minorHAnsi"/>
        <w:color w:val="auto"/>
      </w:rPr>
    </w:pPr>
    <w:r>
      <w:tab/>
    </w:r>
    <w:r>
      <w:tab/>
    </w:r>
    <w:r w:rsidRPr="00396779">
      <w:rPr>
        <w:rFonts w:asciiTheme="minorHAnsi" w:hAnsiTheme="minorHAnsi"/>
        <w:caps/>
        <w:color w:val="auto"/>
      </w:rPr>
      <w:t>PD</w:t>
    </w:r>
    <w:r>
      <w:rPr>
        <w:rFonts w:asciiTheme="minorHAnsi" w:hAnsiTheme="minorHAnsi"/>
        <w:caps/>
        <w:color w:val="auto"/>
      </w:rPr>
      <w:t>0900715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E10" w:rsidRDefault="00713E10">
      <w:r>
        <w:separator/>
      </w:r>
    </w:p>
  </w:footnote>
  <w:footnote w:type="continuationSeparator" w:id="0">
    <w:p w:rsidR="00713E10" w:rsidRDefault="00713E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2D288B"/>
    <w:multiLevelType w:val="hybridMultilevel"/>
    <w:tmpl w:val="37BCA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F07364"/>
    <w:multiLevelType w:val="hybridMultilevel"/>
    <w:tmpl w:val="143CB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06EBA"/>
    <w:multiLevelType w:val="hybridMultilevel"/>
    <w:tmpl w:val="26E2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8A44F1"/>
    <w:multiLevelType w:val="hybridMultilevel"/>
    <w:tmpl w:val="1D689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2F7AD1"/>
    <w:multiLevelType w:val="multilevel"/>
    <w:tmpl w:val="EEF8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A67D5C"/>
    <w:multiLevelType w:val="hybridMultilevel"/>
    <w:tmpl w:val="2FE4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2D111C"/>
    <w:multiLevelType w:val="hybridMultilevel"/>
    <w:tmpl w:val="C4D6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8"/>
  </w:num>
  <w:num w:numId="6">
    <w:abstractNumId w:val="1"/>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8305"/>
  </w:hdrShapeDefaults>
  <w:footnotePr>
    <w:numRestart w:val="eachSect"/>
    <w:footnote w:id="-1"/>
    <w:footnote w:id="0"/>
  </w:footnotePr>
  <w:endnotePr>
    <w:endnote w:id="-1"/>
    <w:endnote w:id="0"/>
  </w:endnotePr>
  <w:compat/>
  <w:rsids>
    <w:rsidRoot w:val="001C28D1"/>
    <w:rsid w:val="000059FA"/>
    <w:rsid w:val="00006186"/>
    <w:rsid w:val="00006F87"/>
    <w:rsid w:val="00010ABA"/>
    <w:rsid w:val="00012428"/>
    <w:rsid w:val="00013417"/>
    <w:rsid w:val="000145C2"/>
    <w:rsid w:val="0001473F"/>
    <w:rsid w:val="00014A9E"/>
    <w:rsid w:val="0001517F"/>
    <w:rsid w:val="00021361"/>
    <w:rsid w:val="00022CF3"/>
    <w:rsid w:val="00023913"/>
    <w:rsid w:val="00023D43"/>
    <w:rsid w:val="00032E07"/>
    <w:rsid w:val="000332CA"/>
    <w:rsid w:val="0003374E"/>
    <w:rsid w:val="0003384E"/>
    <w:rsid w:val="000344E6"/>
    <w:rsid w:val="00035C3A"/>
    <w:rsid w:val="00036E4B"/>
    <w:rsid w:val="00037390"/>
    <w:rsid w:val="000379D0"/>
    <w:rsid w:val="00040FC4"/>
    <w:rsid w:val="000416F8"/>
    <w:rsid w:val="00042C26"/>
    <w:rsid w:val="00043382"/>
    <w:rsid w:val="00044623"/>
    <w:rsid w:val="0005091D"/>
    <w:rsid w:val="00051622"/>
    <w:rsid w:val="00052234"/>
    <w:rsid w:val="000526AC"/>
    <w:rsid w:val="00052CF6"/>
    <w:rsid w:val="00053D7C"/>
    <w:rsid w:val="000577C9"/>
    <w:rsid w:val="0006431E"/>
    <w:rsid w:val="00065E21"/>
    <w:rsid w:val="00065E35"/>
    <w:rsid w:val="00072433"/>
    <w:rsid w:val="00075702"/>
    <w:rsid w:val="000775C2"/>
    <w:rsid w:val="000806AD"/>
    <w:rsid w:val="000817A0"/>
    <w:rsid w:val="00081D83"/>
    <w:rsid w:val="00082482"/>
    <w:rsid w:val="00087051"/>
    <w:rsid w:val="0008708B"/>
    <w:rsid w:val="0008797B"/>
    <w:rsid w:val="00092619"/>
    <w:rsid w:val="00092C66"/>
    <w:rsid w:val="00094E4F"/>
    <w:rsid w:val="000A2BCE"/>
    <w:rsid w:val="000A41E3"/>
    <w:rsid w:val="000A4BBA"/>
    <w:rsid w:val="000A5071"/>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285B"/>
    <w:rsid w:val="000D35D8"/>
    <w:rsid w:val="000D43F9"/>
    <w:rsid w:val="000D4717"/>
    <w:rsid w:val="000D570C"/>
    <w:rsid w:val="000D6457"/>
    <w:rsid w:val="000D7D55"/>
    <w:rsid w:val="000E0993"/>
    <w:rsid w:val="000E37E0"/>
    <w:rsid w:val="000E7034"/>
    <w:rsid w:val="000F02BE"/>
    <w:rsid w:val="000F427B"/>
    <w:rsid w:val="000F432D"/>
    <w:rsid w:val="000F70A6"/>
    <w:rsid w:val="000F7181"/>
    <w:rsid w:val="001008C1"/>
    <w:rsid w:val="001023DB"/>
    <w:rsid w:val="00103CCF"/>
    <w:rsid w:val="0010417F"/>
    <w:rsid w:val="001042D2"/>
    <w:rsid w:val="0010530E"/>
    <w:rsid w:val="00105C07"/>
    <w:rsid w:val="00106AD8"/>
    <w:rsid w:val="00107EC5"/>
    <w:rsid w:val="001103CD"/>
    <w:rsid w:val="00114F20"/>
    <w:rsid w:val="00115938"/>
    <w:rsid w:val="001211AF"/>
    <w:rsid w:val="001219DF"/>
    <w:rsid w:val="00122ABE"/>
    <w:rsid w:val="001231DC"/>
    <w:rsid w:val="00123226"/>
    <w:rsid w:val="001272AE"/>
    <w:rsid w:val="001315DD"/>
    <w:rsid w:val="00131E4F"/>
    <w:rsid w:val="0013525F"/>
    <w:rsid w:val="00135385"/>
    <w:rsid w:val="001364D1"/>
    <w:rsid w:val="00141067"/>
    <w:rsid w:val="00142EBA"/>
    <w:rsid w:val="00143B79"/>
    <w:rsid w:val="00150B8A"/>
    <w:rsid w:val="00150DCB"/>
    <w:rsid w:val="00151912"/>
    <w:rsid w:val="00152FAE"/>
    <w:rsid w:val="00153740"/>
    <w:rsid w:val="001541C5"/>
    <w:rsid w:val="0015623F"/>
    <w:rsid w:val="00156585"/>
    <w:rsid w:val="00156BA9"/>
    <w:rsid w:val="00157D8C"/>
    <w:rsid w:val="00161594"/>
    <w:rsid w:val="00161761"/>
    <w:rsid w:val="00165582"/>
    <w:rsid w:val="00166182"/>
    <w:rsid w:val="001745DD"/>
    <w:rsid w:val="00177659"/>
    <w:rsid w:val="001779E5"/>
    <w:rsid w:val="00182A4C"/>
    <w:rsid w:val="00183F77"/>
    <w:rsid w:val="001844D8"/>
    <w:rsid w:val="00185DA8"/>
    <w:rsid w:val="00185ECB"/>
    <w:rsid w:val="001865E0"/>
    <w:rsid w:val="001870F0"/>
    <w:rsid w:val="00190E48"/>
    <w:rsid w:val="0019273F"/>
    <w:rsid w:val="00193814"/>
    <w:rsid w:val="00193AD5"/>
    <w:rsid w:val="00194930"/>
    <w:rsid w:val="001974DB"/>
    <w:rsid w:val="001A08CD"/>
    <w:rsid w:val="001A0A1E"/>
    <w:rsid w:val="001A5320"/>
    <w:rsid w:val="001A5E62"/>
    <w:rsid w:val="001A6685"/>
    <w:rsid w:val="001A6848"/>
    <w:rsid w:val="001A7538"/>
    <w:rsid w:val="001B07E1"/>
    <w:rsid w:val="001B0B1A"/>
    <w:rsid w:val="001B4EC2"/>
    <w:rsid w:val="001B5B59"/>
    <w:rsid w:val="001B60E0"/>
    <w:rsid w:val="001B7C8C"/>
    <w:rsid w:val="001C181A"/>
    <w:rsid w:val="001C1877"/>
    <w:rsid w:val="001C2053"/>
    <w:rsid w:val="001C252F"/>
    <w:rsid w:val="001C28D1"/>
    <w:rsid w:val="001C5CFC"/>
    <w:rsid w:val="001C7418"/>
    <w:rsid w:val="001C7EBE"/>
    <w:rsid w:val="001D0051"/>
    <w:rsid w:val="001D2224"/>
    <w:rsid w:val="001D31AA"/>
    <w:rsid w:val="001D4F88"/>
    <w:rsid w:val="001D68CF"/>
    <w:rsid w:val="001D6A8C"/>
    <w:rsid w:val="001D7A56"/>
    <w:rsid w:val="001E15C0"/>
    <w:rsid w:val="001E18E0"/>
    <w:rsid w:val="001E18E2"/>
    <w:rsid w:val="001E19D0"/>
    <w:rsid w:val="001E2A30"/>
    <w:rsid w:val="00200AA0"/>
    <w:rsid w:val="00202325"/>
    <w:rsid w:val="00202736"/>
    <w:rsid w:val="00203652"/>
    <w:rsid w:val="00205B4F"/>
    <w:rsid w:val="002060B6"/>
    <w:rsid w:val="002066B5"/>
    <w:rsid w:val="002068D9"/>
    <w:rsid w:val="00207FD8"/>
    <w:rsid w:val="002119B6"/>
    <w:rsid w:val="00212B40"/>
    <w:rsid w:val="00213BD0"/>
    <w:rsid w:val="00215ED6"/>
    <w:rsid w:val="00216049"/>
    <w:rsid w:val="00217606"/>
    <w:rsid w:val="00217C09"/>
    <w:rsid w:val="00220F5C"/>
    <w:rsid w:val="00224062"/>
    <w:rsid w:val="00225196"/>
    <w:rsid w:val="00225CB4"/>
    <w:rsid w:val="0023049F"/>
    <w:rsid w:val="002316F6"/>
    <w:rsid w:val="00232C9B"/>
    <w:rsid w:val="00232F09"/>
    <w:rsid w:val="002335D5"/>
    <w:rsid w:val="002338CA"/>
    <w:rsid w:val="00233FE5"/>
    <w:rsid w:val="002341F1"/>
    <w:rsid w:val="00234B3B"/>
    <w:rsid w:val="00237BA2"/>
    <w:rsid w:val="0024174E"/>
    <w:rsid w:val="0024227D"/>
    <w:rsid w:val="00242D14"/>
    <w:rsid w:val="00246860"/>
    <w:rsid w:val="00246DFF"/>
    <w:rsid w:val="00246E89"/>
    <w:rsid w:val="0025183C"/>
    <w:rsid w:val="002528EC"/>
    <w:rsid w:val="00255049"/>
    <w:rsid w:val="00257DE5"/>
    <w:rsid w:val="00260531"/>
    <w:rsid w:val="00260F62"/>
    <w:rsid w:val="00262341"/>
    <w:rsid w:val="0026318D"/>
    <w:rsid w:val="0026341A"/>
    <w:rsid w:val="00266D52"/>
    <w:rsid w:val="00270864"/>
    <w:rsid w:val="002712F7"/>
    <w:rsid w:val="0027159C"/>
    <w:rsid w:val="00271B74"/>
    <w:rsid w:val="00274549"/>
    <w:rsid w:val="00274E46"/>
    <w:rsid w:val="00276C86"/>
    <w:rsid w:val="002810A4"/>
    <w:rsid w:val="00281A6A"/>
    <w:rsid w:val="0028223C"/>
    <w:rsid w:val="00284A26"/>
    <w:rsid w:val="00284A7F"/>
    <w:rsid w:val="00287006"/>
    <w:rsid w:val="002921D4"/>
    <w:rsid w:val="00292AB2"/>
    <w:rsid w:val="002930B9"/>
    <w:rsid w:val="00294437"/>
    <w:rsid w:val="00297694"/>
    <w:rsid w:val="002A13BF"/>
    <w:rsid w:val="002A3237"/>
    <w:rsid w:val="002A58B7"/>
    <w:rsid w:val="002A5943"/>
    <w:rsid w:val="002A5C3C"/>
    <w:rsid w:val="002A685E"/>
    <w:rsid w:val="002A72C7"/>
    <w:rsid w:val="002B03B2"/>
    <w:rsid w:val="002B0749"/>
    <w:rsid w:val="002B2645"/>
    <w:rsid w:val="002B6FA0"/>
    <w:rsid w:val="002C3A9A"/>
    <w:rsid w:val="002C56DB"/>
    <w:rsid w:val="002C5F10"/>
    <w:rsid w:val="002C6E5B"/>
    <w:rsid w:val="002D18B4"/>
    <w:rsid w:val="002D231A"/>
    <w:rsid w:val="002D456B"/>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678B"/>
    <w:rsid w:val="00310CD7"/>
    <w:rsid w:val="003151B7"/>
    <w:rsid w:val="0032136A"/>
    <w:rsid w:val="00323E70"/>
    <w:rsid w:val="00325BA2"/>
    <w:rsid w:val="00326C08"/>
    <w:rsid w:val="00326F7F"/>
    <w:rsid w:val="003320E8"/>
    <w:rsid w:val="0033334F"/>
    <w:rsid w:val="0033555E"/>
    <w:rsid w:val="00336805"/>
    <w:rsid w:val="00337351"/>
    <w:rsid w:val="00341A54"/>
    <w:rsid w:val="0034669F"/>
    <w:rsid w:val="0035093A"/>
    <w:rsid w:val="00351498"/>
    <w:rsid w:val="00352B22"/>
    <w:rsid w:val="00354547"/>
    <w:rsid w:val="003567DE"/>
    <w:rsid w:val="003574F3"/>
    <w:rsid w:val="0036319E"/>
    <w:rsid w:val="003632A4"/>
    <w:rsid w:val="00363362"/>
    <w:rsid w:val="00367D4F"/>
    <w:rsid w:val="00370743"/>
    <w:rsid w:val="00370EF5"/>
    <w:rsid w:val="0037135B"/>
    <w:rsid w:val="00372251"/>
    <w:rsid w:val="0037520D"/>
    <w:rsid w:val="00375724"/>
    <w:rsid w:val="00375809"/>
    <w:rsid w:val="0037628C"/>
    <w:rsid w:val="00376A70"/>
    <w:rsid w:val="00376B81"/>
    <w:rsid w:val="00377BD2"/>
    <w:rsid w:val="003821E1"/>
    <w:rsid w:val="003829E4"/>
    <w:rsid w:val="00384866"/>
    <w:rsid w:val="003857D4"/>
    <w:rsid w:val="00385D6F"/>
    <w:rsid w:val="00387095"/>
    <w:rsid w:val="00390092"/>
    <w:rsid w:val="00393651"/>
    <w:rsid w:val="00395E12"/>
    <w:rsid w:val="00396779"/>
    <w:rsid w:val="00397DB7"/>
    <w:rsid w:val="003A1808"/>
    <w:rsid w:val="003A27B2"/>
    <w:rsid w:val="003A40B4"/>
    <w:rsid w:val="003A41BA"/>
    <w:rsid w:val="003A41C3"/>
    <w:rsid w:val="003A5CF1"/>
    <w:rsid w:val="003A6504"/>
    <w:rsid w:val="003A6A99"/>
    <w:rsid w:val="003A7FF8"/>
    <w:rsid w:val="003B0ADB"/>
    <w:rsid w:val="003B0D96"/>
    <w:rsid w:val="003B17AC"/>
    <w:rsid w:val="003B227A"/>
    <w:rsid w:val="003B5854"/>
    <w:rsid w:val="003B6764"/>
    <w:rsid w:val="003C6068"/>
    <w:rsid w:val="003D2BA3"/>
    <w:rsid w:val="003D3C22"/>
    <w:rsid w:val="003D6FD8"/>
    <w:rsid w:val="003D7089"/>
    <w:rsid w:val="003D7DDB"/>
    <w:rsid w:val="003E02C7"/>
    <w:rsid w:val="003E0543"/>
    <w:rsid w:val="003E0B5A"/>
    <w:rsid w:val="003E0D74"/>
    <w:rsid w:val="003E31E3"/>
    <w:rsid w:val="003E46D1"/>
    <w:rsid w:val="003E6214"/>
    <w:rsid w:val="003F070E"/>
    <w:rsid w:val="003F0718"/>
    <w:rsid w:val="003F58B0"/>
    <w:rsid w:val="004007E9"/>
    <w:rsid w:val="00401825"/>
    <w:rsid w:val="00401BBC"/>
    <w:rsid w:val="0040280C"/>
    <w:rsid w:val="00403BFB"/>
    <w:rsid w:val="00404B45"/>
    <w:rsid w:val="00406CC5"/>
    <w:rsid w:val="00407303"/>
    <w:rsid w:val="004074A4"/>
    <w:rsid w:val="004101B2"/>
    <w:rsid w:val="004123D7"/>
    <w:rsid w:val="00412658"/>
    <w:rsid w:val="00413380"/>
    <w:rsid w:val="004137F1"/>
    <w:rsid w:val="004172DB"/>
    <w:rsid w:val="00421485"/>
    <w:rsid w:val="00422B75"/>
    <w:rsid w:val="00426DDB"/>
    <w:rsid w:val="00433F36"/>
    <w:rsid w:val="0043503A"/>
    <w:rsid w:val="0044384F"/>
    <w:rsid w:val="00444F80"/>
    <w:rsid w:val="00446018"/>
    <w:rsid w:val="004543BC"/>
    <w:rsid w:val="0045645D"/>
    <w:rsid w:val="004574C6"/>
    <w:rsid w:val="00457BCF"/>
    <w:rsid w:val="00457DCE"/>
    <w:rsid w:val="00460E3F"/>
    <w:rsid w:val="00462F68"/>
    <w:rsid w:val="0046472D"/>
    <w:rsid w:val="00466CED"/>
    <w:rsid w:val="00467592"/>
    <w:rsid w:val="00467690"/>
    <w:rsid w:val="004712BD"/>
    <w:rsid w:val="004718E7"/>
    <w:rsid w:val="00472535"/>
    <w:rsid w:val="00473431"/>
    <w:rsid w:val="004761CC"/>
    <w:rsid w:val="00480D4A"/>
    <w:rsid w:val="0048177F"/>
    <w:rsid w:val="00481DA1"/>
    <w:rsid w:val="00484212"/>
    <w:rsid w:val="00491C09"/>
    <w:rsid w:val="0049255F"/>
    <w:rsid w:val="00493A97"/>
    <w:rsid w:val="0049445D"/>
    <w:rsid w:val="00495350"/>
    <w:rsid w:val="004953CF"/>
    <w:rsid w:val="00497156"/>
    <w:rsid w:val="004A0C79"/>
    <w:rsid w:val="004A24D2"/>
    <w:rsid w:val="004A3214"/>
    <w:rsid w:val="004A4136"/>
    <w:rsid w:val="004A417B"/>
    <w:rsid w:val="004A4222"/>
    <w:rsid w:val="004B03F3"/>
    <w:rsid w:val="004B0CC9"/>
    <w:rsid w:val="004B2536"/>
    <w:rsid w:val="004B50D4"/>
    <w:rsid w:val="004B6AF3"/>
    <w:rsid w:val="004B715E"/>
    <w:rsid w:val="004B7169"/>
    <w:rsid w:val="004B79C9"/>
    <w:rsid w:val="004C5E33"/>
    <w:rsid w:val="004C6CDA"/>
    <w:rsid w:val="004D10D4"/>
    <w:rsid w:val="004D16BD"/>
    <w:rsid w:val="004D2AAB"/>
    <w:rsid w:val="004D6F2B"/>
    <w:rsid w:val="004E0248"/>
    <w:rsid w:val="004E21A3"/>
    <w:rsid w:val="004E2BD0"/>
    <w:rsid w:val="004E32EA"/>
    <w:rsid w:val="004E6866"/>
    <w:rsid w:val="004E7C4E"/>
    <w:rsid w:val="004F2DD7"/>
    <w:rsid w:val="004F3222"/>
    <w:rsid w:val="004F3BFA"/>
    <w:rsid w:val="004F4A83"/>
    <w:rsid w:val="004F75F2"/>
    <w:rsid w:val="005000AB"/>
    <w:rsid w:val="005025EE"/>
    <w:rsid w:val="00507389"/>
    <w:rsid w:val="00510588"/>
    <w:rsid w:val="0051146C"/>
    <w:rsid w:val="00514449"/>
    <w:rsid w:val="005157BD"/>
    <w:rsid w:val="00516DD7"/>
    <w:rsid w:val="005171B2"/>
    <w:rsid w:val="005214A3"/>
    <w:rsid w:val="005222E7"/>
    <w:rsid w:val="00523A8B"/>
    <w:rsid w:val="00523E04"/>
    <w:rsid w:val="0052590B"/>
    <w:rsid w:val="0052616A"/>
    <w:rsid w:val="00526591"/>
    <w:rsid w:val="00527178"/>
    <w:rsid w:val="005278CB"/>
    <w:rsid w:val="00534D42"/>
    <w:rsid w:val="005350A5"/>
    <w:rsid w:val="00536379"/>
    <w:rsid w:val="00536AF5"/>
    <w:rsid w:val="00537238"/>
    <w:rsid w:val="005400C5"/>
    <w:rsid w:val="00540BEF"/>
    <w:rsid w:val="00542C9A"/>
    <w:rsid w:val="005436C2"/>
    <w:rsid w:val="005442D4"/>
    <w:rsid w:val="0054586A"/>
    <w:rsid w:val="0054631F"/>
    <w:rsid w:val="0055288D"/>
    <w:rsid w:val="00555259"/>
    <w:rsid w:val="005600C1"/>
    <w:rsid w:val="00560D57"/>
    <w:rsid w:val="00562A94"/>
    <w:rsid w:val="005709F7"/>
    <w:rsid w:val="005710A9"/>
    <w:rsid w:val="00571D1B"/>
    <w:rsid w:val="005738F5"/>
    <w:rsid w:val="0058039C"/>
    <w:rsid w:val="00591344"/>
    <w:rsid w:val="00593043"/>
    <w:rsid w:val="00595BF0"/>
    <w:rsid w:val="005A1846"/>
    <w:rsid w:val="005A258C"/>
    <w:rsid w:val="005A3560"/>
    <w:rsid w:val="005A464E"/>
    <w:rsid w:val="005A6C99"/>
    <w:rsid w:val="005A7D5D"/>
    <w:rsid w:val="005B011A"/>
    <w:rsid w:val="005B1D8F"/>
    <w:rsid w:val="005B1E94"/>
    <w:rsid w:val="005B4531"/>
    <w:rsid w:val="005B5B3D"/>
    <w:rsid w:val="005B64CF"/>
    <w:rsid w:val="005C16F3"/>
    <w:rsid w:val="005C3758"/>
    <w:rsid w:val="005E3064"/>
    <w:rsid w:val="005E72B2"/>
    <w:rsid w:val="005F1115"/>
    <w:rsid w:val="005F1AB6"/>
    <w:rsid w:val="005F27F2"/>
    <w:rsid w:val="005F3AFE"/>
    <w:rsid w:val="005F424D"/>
    <w:rsid w:val="005F6B6D"/>
    <w:rsid w:val="00605AAB"/>
    <w:rsid w:val="00606BEB"/>
    <w:rsid w:val="0061014A"/>
    <w:rsid w:val="0061054B"/>
    <w:rsid w:val="00613E26"/>
    <w:rsid w:val="00615641"/>
    <w:rsid w:val="00616959"/>
    <w:rsid w:val="006211D0"/>
    <w:rsid w:val="00624D0C"/>
    <w:rsid w:val="006274B4"/>
    <w:rsid w:val="006307BA"/>
    <w:rsid w:val="006315BA"/>
    <w:rsid w:val="00634C4A"/>
    <w:rsid w:val="0063532E"/>
    <w:rsid w:val="00637BDC"/>
    <w:rsid w:val="006418C9"/>
    <w:rsid w:val="00642BD6"/>
    <w:rsid w:val="00645046"/>
    <w:rsid w:val="0064527A"/>
    <w:rsid w:val="00645EA2"/>
    <w:rsid w:val="00646A1D"/>
    <w:rsid w:val="00653D2D"/>
    <w:rsid w:val="00655D47"/>
    <w:rsid w:val="006573F2"/>
    <w:rsid w:val="006577DF"/>
    <w:rsid w:val="006618EF"/>
    <w:rsid w:val="0066230C"/>
    <w:rsid w:val="00662ADC"/>
    <w:rsid w:val="00662F08"/>
    <w:rsid w:val="00663589"/>
    <w:rsid w:val="006672D1"/>
    <w:rsid w:val="006708E3"/>
    <w:rsid w:val="00670DDC"/>
    <w:rsid w:val="00671EB4"/>
    <w:rsid w:val="0067443B"/>
    <w:rsid w:val="00684E2B"/>
    <w:rsid w:val="00690FDA"/>
    <w:rsid w:val="00691E61"/>
    <w:rsid w:val="00693C5E"/>
    <w:rsid w:val="00694EEA"/>
    <w:rsid w:val="006955B4"/>
    <w:rsid w:val="00696476"/>
    <w:rsid w:val="006A10FA"/>
    <w:rsid w:val="006A40E6"/>
    <w:rsid w:val="006A5C07"/>
    <w:rsid w:val="006A647B"/>
    <w:rsid w:val="006A75FA"/>
    <w:rsid w:val="006B07D5"/>
    <w:rsid w:val="006B1309"/>
    <w:rsid w:val="006B1ABC"/>
    <w:rsid w:val="006B3923"/>
    <w:rsid w:val="006B3F3E"/>
    <w:rsid w:val="006B5923"/>
    <w:rsid w:val="006B67D9"/>
    <w:rsid w:val="006B6C14"/>
    <w:rsid w:val="006B715E"/>
    <w:rsid w:val="006C1D6E"/>
    <w:rsid w:val="006C2EF6"/>
    <w:rsid w:val="006C3A68"/>
    <w:rsid w:val="006C431B"/>
    <w:rsid w:val="006C6AB1"/>
    <w:rsid w:val="006D2D39"/>
    <w:rsid w:val="006D4E0E"/>
    <w:rsid w:val="006D5CE2"/>
    <w:rsid w:val="006E06D1"/>
    <w:rsid w:val="006E1313"/>
    <w:rsid w:val="006E2DC8"/>
    <w:rsid w:val="006E7356"/>
    <w:rsid w:val="006E77C8"/>
    <w:rsid w:val="006F149D"/>
    <w:rsid w:val="006F1A46"/>
    <w:rsid w:val="006F4F06"/>
    <w:rsid w:val="006F5A4E"/>
    <w:rsid w:val="006F6005"/>
    <w:rsid w:val="006F6582"/>
    <w:rsid w:val="00703B6C"/>
    <w:rsid w:val="00705C40"/>
    <w:rsid w:val="00706482"/>
    <w:rsid w:val="00706BEF"/>
    <w:rsid w:val="00707ECE"/>
    <w:rsid w:val="00710CE8"/>
    <w:rsid w:val="007116BC"/>
    <w:rsid w:val="00713E10"/>
    <w:rsid w:val="007146F3"/>
    <w:rsid w:val="007165CE"/>
    <w:rsid w:val="00716E8F"/>
    <w:rsid w:val="00720968"/>
    <w:rsid w:val="00721705"/>
    <w:rsid w:val="00721D12"/>
    <w:rsid w:val="00721F8B"/>
    <w:rsid w:val="007237CE"/>
    <w:rsid w:val="00724688"/>
    <w:rsid w:val="00724BE2"/>
    <w:rsid w:val="00727EED"/>
    <w:rsid w:val="0073062D"/>
    <w:rsid w:val="0073254D"/>
    <w:rsid w:val="00736A49"/>
    <w:rsid w:val="007419A1"/>
    <w:rsid w:val="00743B71"/>
    <w:rsid w:val="00743C2D"/>
    <w:rsid w:val="00743E36"/>
    <w:rsid w:val="007446F7"/>
    <w:rsid w:val="00744EBB"/>
    <w:rsid w:val="00745B0A"/>
    <w:rsid w:val="007468AC"/>
    <w:rsid w:val="00746AE2"/>
    <w:rsid w:val="00750C82"/>
    <w:rsid w:val="0076100C"/>
    <w:rsid w:val="007612A5"/>
    <w:rsid w:val="00762B67"/>
    <w:rsid w:val="00763F95"/>
    <w:rsid w:val="007651ED"/>
    <w:rsid w:val="00766C87"/>
    <w:rsid w:val="00780378"/>
    <w:rsid w:val="00781BD4"/>
    <w:rsid w:val="00784832"/>
    <w:rsid w:val="00785D77"/>
    <w:rsid w:val="00786111"/>
    <w:rsid w:val="00787041"/>
    <w:rsid w:val="00787065"/>
    <w:rsid w:val="00791F1E"/>
    <w:rsid w:val="00792500"/>
    <w:rsid w:val="00794F3D"/>
    <w:rsid w:val="00796045"/>
    <w:rsid w:val="007968AC"/>
    <w:rsid w:val="007969AB"/>
    <w:rsid w:val="00797882"/>
    <w:rsid w:val="007A0B39"/>
    <w:rsid w:val="007A14A4"/>
    <w:rsid w:val="007A168F"/>
    <w:rsid w:val="007A28E4"/>
    <w:rsid w:val="007A3BB3"/>
    <w:rsid w:val="007A5AD1"/>
    <w:rsid w:val="007A5B7B"/>
    <w:rsid w:val="007B0A06"/>
    <w:rsid w:val="007B5C5C"/>
    <w:rsid w:val="007B7B37"/>
    <w:rsid w:val="007B7C41"/>
    <w:rsid w:val="007C11E9"/>
    <w:rsid w:val="007C433E"/>
    <w:rsid w:val="007C4452"/>
    <w:rsid w:val="007C4B3C"/>
    <w:rsid w:val="007C4DB1"/>
    <w:rsid w:val="007C6046"/>
    <w:rsid w:val="007D0292"/>
    <w:rsid w:val="007D21AC"/>
    <w:rsid w:val="007D3882"/>
    <w:rsid w:val="007D568A"/>
    <w:rsid w:val="007D574E"/>
    <w:rsid w:val="007D6BFE"/>
    <w:rsid w:val="007E0810"/>
    <w:rsid w:val="007E2046"/>
    <w:rsid w:val="007E3883"/>
    <w:rsid w:val="007E4FBB"/>
    <w:rsid w:val="007E55BF"/>
    <w:rsid w:val="007E71B1"/>
    <w:rsid w:val="007E7B4E"/>
    <w:rsid w:val="007F0CE2"/>
    <w:rsid w:val="007F0EFF"/>
    <w:rsid w:val="007F1375"/>
    <w:rsid w:val="007F435D"/>
    <w:rsid w:val="00803850"/>
    <w:rsid w:val="00804385"/>
    <w:rsid w:val="00805AFD"/>
    <w:rsid w:val="008078D8"/>
    <w:rsid w:val="00811165"/>
    <w:rsid w:val="00811D5B"/>
    <w:rsid w:val="00811EB8"/>
    <w:rsid w:val="00817713"/>
    <w:rsid w:val="008220F1"/>
    <w:rsid w:val="0082340B"/>
    <w:rsid w:val="00827DB6"/>
    <w:rsid w:val="008304B2"/>
    <w:rsid w:val="00830999"/>
    <w:rsid w:val="00830D5E"/>
    <w:rsid w:val="00830F69"/>
    <w:rsid w:val="00833418"/>
    <w:rsid w:val="00834458"/>
    <w:rsid w:val="00834892"/>
    <w:rsid w:val="00835841"/>
    <w:rsid w:val="00837465"/>
    <w:rsid w:val="00841243"/>
    <w:rsid w:val="00841457"/>
    <w:rsid w:val="0084374E"/>
    <w:rsid w:val="00844842"/>
    <w:rsid w:val="00844DD0"/>
    <w:rsid w:val="0085089F"/>
    <w:rsid w:val="0085206E"/>
    <w:rsid w:val="00852AD4"/>
    <w:rsid w:val="00852BA8"/>
    <w:rsid w:val="00853718"/>
    <w:rsid w:val="008541EF"/>
    <w:rsid w:val="00856AC7"/>
    <w:rsid w:val="00856FA4"/>
    <w:rsid w:val="0086162B"/>
    <w:rsid w:val="00861D5C"/>
    <w:rsid w:val="00863F75"/>
    <w:rsid w:val="00865207"/>
    <w:rsid w:val="008656A7"/>
    <w:rsid w:val="00866231"/>
    <w:rsid w:val="00871262"/>
    <w:rsid w:val="00871D4E"/>
    <w:rsid w:val="00871E7B"/>
    <w:rsid w:val="00875B51"/>
    <w:rsid w:val="00875F2D"/>
    <w:rsid w:val="008764DC"/>
    <w:rsid w:val="00882CC2"/>
    <w:rsid w:val="00882E04"/>
    <w:rsid w:val="00883930"/>
    <w:rsid w:val="008857C5"/>
    <w:rsid w:val="008957A7"/>
    <w:rsid w:val="00895832"/>
    <w:rsid w:val="00896535"/>
    <w:rsid w:val="00896683"/>
    <w:rsid w:val="0089750B"/>
    <w:rsid w:val="00897589"/>
    <w:rsid w:val="008A10F7"/>
    <w:rsid w:val="008A63A9"/>
    <w:rsid w:val="008A7F7E"/>
    <w:rsid w:val="008B04DB"/>
    <w:rsid w:val="008B27FD"/>
    <w:rsid w:val="008B3AF2"/>
    <w:rsid w:val="008B446D"/>
    <w:rsid w:val="008B515D"/>
    <w:rsid w:val="008B5D31"/>
    <w:rsid w:val="008B6705"/>
    <w:rsid w:val="008C22F3"/>
    <w:rsid w:val="008C6409"/>
    <w:rsid w:val="008D17D4"/>
    <w:rsid w:val="008D28A4"/>
    <w:rsid w:val="008D4D08"/>
    <w:rsid w:val="008D795D"/>
    <w:rsid w:val="008D7B07"/>
    <w:rsid w:val="008E1E94"/>
    <w:rsid w:val="008E2D99"/>
    <w:rsid w:val="008E472E"/>
    <w:rsid w:val="008E4A60"/>
    <w:rsid w:val="008E744D"/>
    <w:rsid w:val="008F089B"/>
    <w:rsid w:val="008F1E08"/>
    <w:rsid w:val="00900D8F"/>
    <w:rsid w:val="009014E3"/>
    <w:rsid w:val="009026E8"/>
    <w:rsid w:val="00906EB7"/>
    <w:rsid w:val="009102BF"/>
    <w:rsid w:val="00911490"/>
    <w:rsid w:val="009115F2"/>
    <w:rsid w:val="00914ADB"/>
    <w:rsid w:val="00923B25"/>
    <w:rsid w:val="0092402E"/>
    <w:rsid w:val="009259BA"/>
    <w:rsid w:val="00926FCB"/>
    <w:rsid w:val="0093311A"/>
    <w:rsid w:val="00942645"/>
    <w:rsid w:val="00950786"/>
    <w:rsid w:val="00950A3A"/>
    <w:rsid w:val="0095340A"/>
    <w:rsid w:val="00954581"/>
    <w:rsid w:val="0095466C"/>
    <w:rsid w:val="00954E5B"/>
    <w:rsid w:val="009576BC"/>
    <w:rsid w:val="00960357"/>
    <w:rsid w:val="00961199"/>
    <w:rsid w:val="0096168C"/>
    <w:rsid w:val="00961840"/>
    <w:rsid w:val="00962F2D"/>
    <w:rsid w:val="00964672"/>
    <w:rsid w:val="009672CD"/>
    <w:rsid w:val="009705AC"/>
    <w:rsid w:val="00970F1B"/>
    <w:rsid w:val="00972996"/>
    <w:rsid w:val="009732B8"/>
    <w:rsid w:val="00975C72"/>
    <w:rsid w:val="009764FD"/>
    <w:rsid w:val="00976869"/>
    <w:rsid w:val="00977740"/>
    <w:rsid w:val="00977CB4"/>
    <w:rsid w:val="009809B8"/>
    <w:rsid w:val="0098222D"/>
    <w:rsid w:val="00985099"/>
    <w:rsid w:val="009912C4"/>
    <w:rsid w:val="0099421F"/>
    <w:rsid w:val="009A0DE3"/>
    <w:rsid w:val="009A1643"/>
    <w:rsid w:val="009A215A"/>
    <w:rsid w:val="009A49D3"/>
    <w:rsid w:val="009A4E77"/>
    <w:rsid w:val="009A4F1B"/>
    <w:rsid w:val="009A66C5"/>
    <w:rsid w:val="009A79BA"/>
    <w:rsid w:val="009B14D1"/>
    <w:rsid w:val="009B1534"/>
    <w:rsid w:val="009B39F6"/>
    <w:rsid w:val="009B4963"/>
    <w:rsid w:val="009B4A3B"/>
    <w:rsid w:val="009B69D3"/>
    <w:rsid w:val="009B6B02"/>
    <w:rsid w:val="009B7BA7"/>
    <w:rsid w:val="009C0938"/>
    <w:rsid w:val="009C139A"/>
    <w:rsid w:val="009C22C8"/>
    <w:rsid w:val="009C3F82"/>
    <w:rsid w:val="009C72DD"/>
    <w:rsid w:val="009C7DF5"/>
    <w:rsid w:val="009D056C"/>
    <w:rsid w:val="009D060F"/>
    <w:rsid w:val="009D1ADE"/>
    <w:rsid w:val="009D37CA"/>
    <w:rsid w:val="009D6FCE"/>
    <w:rsid w:val="009E09D0"/>
    <w:rsid w:val="009E1283"/>
    <w:rsid w:val="009E3A7F"/>
    <w:rsid w:val="009E57B1"/>
    <w:rsid w:val="009E6379"/>
    <w:rsid w:val="009F7809"/>
    <w:rsid w:val="009F7AF5"/>
    <w:rsid w:val="00A00D14"/>
    <w:rsid w:val="00A01408"/>
    <w:rsid w:val="00A02457"/>
    <w:rsid w:val="00A03190"/>
    <w:rsid w:val="00A0404B"/>
    <w:rsid w:val="00A0798C"/>
    <w:rsid w:val="00A07BDD"/>
    <w:rsid w:val="00A1105B"/>
    <w:rsid w:val="00A1213C"/>
    <w:rsid w:val="00A130E8"/>
    <w:rsid w:val="00A15B6B"/>
    <w:rsid w:val="00A15EB4"/>
    <w:rsid w:val="00A16876"/>
    <w:rsid w:val="00A200AA"/>
    <w:rsid w:val="00A20558"/>
    <w:rsid w:val="00A2186F"/>
    <w:rsid w:val="00A2270B"/>
    <w:rsid w:val="00A2287D"/>
    <w:rsid w:val="00A23B89"/>
    <w:rsid w:val="00A23FE3"/>
    <w:rsid w:val="00A248C3"/>
    <w:rsid w:val="00A2496E"/>
    <w:rsid w:val="00A258B7"/>
    <w:rsid w:val="00A2778D"/>
    <w:rsid w:val="00A30441"/>
    <w:rsid w:val="00A32743"/>
    <w:rsid w:val="00A414A9"/>
    <w:rsid w:val="00A44CCA"/>
    <w:rsid w:val="00A44D75"/>
    <w:rsid w:val="00A46CC3"/>
    <w:rsid w:val="00A47CF1"/>
    <w:rsid w:val="00A50418"/>
    <w:rsid w:val="00A54A47"/>
    <w:rsid w:val="00A56D26"/>
    <w:rsid w:val="00A571A7"/>
    <w:rsid w:val="00A608FB"/>
    <w:rsid w:val="00A60D83"/>
    <w:rsid w:val="00A60F68"/>
    <w:rsid w:val="00A63DF3"/>
    <w:rsid w:val="00A65C78"/>
    <w:rsid w:val="00A660A8"/>
    <w:rsid w:val="00A671AF"/>
    <w:rsid w:val="00A67591"/>
    <w:rsid w:val="00A67CA6"/>
    <w:rsid w:val="00A70E7B"/>
    <w:rsid w:val="00A73B84"/>
    <w:rsid w:val="00A7411D"/>
    <w:rsid w:val="00A76094"/>
    <w:rsid w:val="00A768E2"/>
    <w:rsid w:val="00A82C52"/>
    <w:rsid w:val="00A8476A"/>
    <w:rsid w:val="00A86CB6"/>
    <w:rsid w:val="00A90D55"/>
    <w:rsid w:val="00A915ED"/>
    <w:rsid w:val="00A93BFB"/>
    <w:rsid w:val="00A944D8"/>
    <w:rsid w:val="00A959E7"/>
    <w:rsid w:val="00A95BBA"/>
    <w:rsid w:val="00A961EE"/>
    <w:rsid w:val="00AA04B3"/>
    <w:rsid w:val="00AA1253"/>
    <w:rsid w:val="00AA1ED0"/>
    <w:rsid w:val="00AA28EF"/>
    <w:rsid w:val="00AA3593"/>
    <w:rsid w:val="00AA38CA"/>
    <w:rsid w:val="00AA493E"/>
    <w:rsid w:val="00AA57F7"/>
    <w:rsid w:val="00AA73AF"/>
    <w:rsid w:val="00AB0A8A"/>
    <w:rsid w:val="00AB1754"/>
    <w:rsid w:val="00AB27DD"/>
    <w:rsid w:val="00AC0D66"/>
    <w:rsid w:val="00AC439D"/>
    <w:rsid w:val="00AC713F"/>
    <w:rsid w:val="00AD067E"/>
    <w:rsid w:val="00AD2801"/>
    <w:rsid w:val="00AD6870"/>
    <w:rsid w:val="00AD68C5"/>
    <w:rsid w:val="00AE1273"/>
    <w:rsid w:val="00AE2D29"/>
    <w:rsid w:val="00AE4624"/>
    <w:rsid w:val="00AE5E14"/>
    <w:rsid w:val="00AE6115"/>
    <w:rsid w:val="00AE625B"/>
    <w:rsid w:val="00AF1668"/>
    <w:rsid w:val="00AF4FA5"/>
    <w:rsid w:val="00B05903"/>
    <w:rsid w:val="00B0774F"/>
    <w:rsid w:val="00B07955"/>
    <w:rsid w:val="00B140B8"/>
    <w:rsid w:val="00B14FAA"/>
    <w:rsid w:val="00B15C24"/>
    <w:rsid w:val="00B15D30"/>
    <w:rsid w:val="00B172F2"/>
    <w:rsid w:val="00B20624"/>
    <w:rsid w:val="00B21A6D"/>
    <w:rsid w:val="00B23436"/>
    <w:rsid w:val="00B237F1"/>
    <w:rsid w:val="00B243AC"/>
    <w:rsid w:val="00B24F33"/>
    <w:rsid w:val="00B26354"/>
    <w:rsid w:val="00B26CA0"/>
    <w:rsid w:val="00B32179"/>
    <w:rsid w:val="00B33007"/>
    <w:rsid w:val="00B331A9"/>
    <w:rsid w:val="00B36569"/>
    <w:rsid w:val="00B3746F"/>
    <w:rsid w:val="00B40A05"/>
    <w:rsid w:val="00B40A3E"/>
    <w:rsid w:val="00B427BB"/>
    <w:rsid w:val="00B449EE"/>
    <w:rsid w:val="00B50227"/>
    <w:rsid w:val="00B50510"/>
    <w:rsid w:val="00B522CD"/>
    <w:rsid w:val="00B55143"/>
    <w:rsid w:val="00B555C8"/>
    <w:rsid w:val="00B55917"/>
    <w:rsid w:val="00B643A6"/>
    <w:rsid w:val="00B6485F"/>
    <w:rsid w:val="00B64DD6"/>
    <w:rsid w:val="00B6710C"/>
    <w:rsid w:val="00B67E84"/>
    <w:rsid w:val="00B72076"/>
    <w:rsid w:val="00B72303"/>
    <w:rsid w:val="00B72C72"/>
    <w:rsid w:val="00B82277"/>
    <w:rsid w:val="00B91676"/>
    <w:rsid w:val="00B95833"/>
    <w:rsid w:val="00B97ECF"/>
    <w:rsid w:val="00BA1824"/>
    <w:rsid w:val="00BA2D98"/>
    <w:rsid w:val="00BA30D1"/>
    <w:rsid w:val="00BA30E1"/>
    <w:rsid w:val="00BA3DD7"/>
    <w:rsid w:val="00BA4609"/>
    <w:rsid w:val="00BA4666"/>
    <w:rsid w:val="00BA5BE2"/>
    <w:rsid w:val="00BA75F5"/>
    <w:rsid w:val="00BA7F46"/>
    <w:rsid w:val="00BB0A0A"/>
    <w:rsid w:val="00BB133C"/>
    <w:rsid w:val="00BB45B5"/>
    <w:rsid w:val="00BB6064"/>
    <w:rsid w:val="00BC09D1"/>
    <w:rsid w:val="00BC1CF3"/>
    <w:rsid w:val="00BC3573"/>
    <w:rsid w:val="00BC5E59"/>
    <w:rsid w:val="00BC7F82"/>
    <w:rsid w:val="00BD40AB"/>
    <w:rsid w:val="00BD6297"/>
    <w:rsid w:val="00BD6806"/>
    <w:rsid w:val="00BD7433"/>
    <w:rsid w:val="00BD7831"/>
    <w:rsid w:val="00BD7C10"/>
    <w:rsid w:val="00BE046F"/>
    <w:rsid w:val="00BE0DEB"/>
    <w:rsid w:val="00BE2FC1"/>
    <w:rsid w:val="00BE6365"/>
    <w:rsid w:val="00BF06DB"/>
    <w:rsid w:val="00BF0B7F"/>
    <w:rsid w:val="00BF4720"/>
    <w:rsid w:val="00BF4F49"/>
    <w:rsid w:val="00BF7B4F"/>
    <w:rsid w:val="00BF7B63"/>
    <w:rsid w:val="00C038EC"/>
    <w:rsid w:val="00C05C6D"/>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1DDC"/>
    <w:rsid w:val="00C32753"/>
    <w:rsid w:val="00C34326"/>
    <w:rsid w:val="00C36201"/>
    <w:rsid w:val="00C368E8"/>
    <w:rsid w:val="00C36C3D"/>
    <w:rsid w:val="00C372C7"/>
    <w:rsid w:val="00C42443"/>
    <w:rsid w:val="00C42CBA"/>
    <w:rsid w:val="00C47DB1"/>
    <w:rsid w:val="00C5019E"/>
    <w:rsid w:val="00C5377C"/>
    <w:rsid w:val="00C53E8A"/>
    <w:rsid w:val="00C54DF3"/>
    <w:rsid w:val="00C560A7"/>
    <w:rsid w:val="00C56FC8"/>
    <w:rsid w:val="00C60F23"/>
    <w:rsid w:val="00C62EB2"/>
    <w:rsid w:val="00C63CF4"/>
    <w:rsid w:val="00C649CE"/>
    <w:rsid w:val="00C71BEC"/>
    <w:rsid w:val="00C74D3A"/>
    <w:rsid w:val="00C76480"/>
    <w:rsid w:val="00C80511"/>
    <w:rsid w:val="00C821CE"/>
    <w:rsid w:val="00C826F5"/>
    <w:rsid w:val="00C83740"/>
    <w:rsid w:val="00C84AD1"/>
    <w:rsid w:val="00C85579"/>
    <w:rsid w:val="00C863E5"/>
    <w:rsid w:val="00C87BE6"/>
    <w:rsid w:val="00C87F76"/>
    <w:rsid w:val="00C91F5A"/>
    <w:rsid w:val="00C931FC"/>
    <w:rsid w:val="00C932C5"/>
    <w:rsid w:val="00C9650E"/>
    <w:rsid w:val="00C97B24"/>
    <w:rsid w:val="00C97C39"/>
    <w:rsid w:val="00CA068D"/>
    <w:rsid w:val="00CA1228"/>
    <w:rsid w:val="00CA1F71"/>
    <w:rsid w:val="00CA282D"/>
    <w:rsid w:val="00CA4670"/>
    <w:rsid w:val="00CA6B1A"/>
    <w:rsid w:val="00CB20DC"/>
    <w:rsid w:val="00CB23DC"/>
    <w:rsid w:val="00CB2487"/>
    <w:rsid w:val="00CB28E2"/>
    <w:rsid w:val="00CB7A3E"/>
    <w:rsid w:val="00CB7FF7"/>
    <w:rsid w:val="00CC0D0E"/>
    <w:rsid w:val="00CC19B3"/>
    <w:rsid w:val="00CC2044"/>
    <w:rsid w:val="00CC39D2"/>
    <w:rsid w:val="00CC4B46"/>
    <w:rsid w:val="00CC69EC"/>
    <w:rsid w:val="00CD1022"/>
    <w:rsid w:val="00CD15BE"/>
    <w:rsid w:val="00CD1EF2"/>
    <w:rsid w:val="00CD32BD"/>
    <w:rsid w:val="00CD34C7"/>
    <w:rsid w:val="00CD40DF"/>
    <w:rsid w:val="00CD5653"/>
    <w:rsid w:val="00CD5E6D"/>
    <w:rsid w:val="00CD5FAB"/>
    <w:rsid w:val="00CD63C8"/>
    <w:rsid w:val="00CD76A3"/>
    <w:rsid w:val="00CE21F5"/>
    <w:rsid w:val="00CE652A"/>
    <w:rsid w:val="00CF158D"/>
    <w:rsid w:val="00CF4394"/>
    <w:rsid w:val="00D000A9"/>
    <w:rsid w:val="00D005DB"/>
    <w:rsid w:val="00D0064E"/>
    <w:rsid w:val="00D00981"/>
    <w:rsid w:val="00D02596"/>
    <w:rsid w:val="00D0280D"/>
    <w:rsid w:val="00D04578"/>
    <w:rsid w:val="00D07A72"/>
    <w:rsid w:val="00D10577"/>
    <w:rsid w:val="00D11812"/>
    <w:rsid w:val="00D1323B"/>
    <w:rsid w:val="00D14BAE"/>
    <w:rsid w:val="00D16487"/>
    <w:rsid w:val="00D1648B"/>
    <w:rsid w:val="00D16819"/>
    <w:rsid w:val="00D16C9B"/>
    <w:rsid w:val="00D17DD9"/>
    <w:rsid w:val="00D20AC0"/>
    <w:rsid w:val="00D2321B"/>
    <w:rsid w:val="00D23DE4"/>
    <w:rsid w:val="00D26873"/>
    <w:rsid w:val="00D31683"/>
    <w:rsid w:val="00D336C8"/>
    <w:rsid w:val="00D339E8"/>
    <w:rsid w:val="00D3662E"/>
    <w:rsid w:val="00D40B1F"/>
    <w:rsid w:val="00D40D75"/>
    <w:rsid w:val="00D439F3"/>
    <w:rsid w:val="00D449F0"/>
    <w:rsid w:val="00D456C1"/>
    <w:rsid w:val="00D50C8C"/>
    <w:rsid w:val="00D52393"/>
    <w:rsid w:val="00D523E4"/>
    <w:rsid w:val="00D5279D"/>
    <w:rsid w:val="00D52A1B"/>
    <w:rsid w:val="00D52EF9"/>
    <w:rsid w:val="00D52FCC"/>
    <w:rsid w:val="00D53449"/>
    <w:rsid w:val="00D53F14"/>
    <w:rsid w:val="00D54BE4"/>
    <w:rsid w:val="00D560DC"/>
    <w:rsid w:val="00D60483"/>
    <w:rsid w:val="00D61ABB"/>
    <w:rsid w:val="00D63577"/>
    <w:rsid w:val="00D654A8"/>
    <w:rsid w:val="00D67FD7"/>
    <w:rsid w:val="00D74261"/>
    <w:rsid w:val="00D7441B"/>
    <w:rsid w:val="00D76AB2"/>
    <w:rsid w:val="00D80490"/>
    <w:rsid w:val="00D829AD"/>
    <w:rsid w:val="00D82EE2"/>
    <w:rsid w:val="00D8545C"/>
    <w:rsid w:val="00D87788"/>
    <w:rsid w:val="00D877C8"/>
    <w:rsid w:val="00D9030C"/>
    <w:rsid w:val="00D910C2"/>
    <w:rsid w:val="00D9168C"/>
    <w:rsid w:val="00D9189B"/>
    <w:rsid w:val="00D91DA6"/>
    <w:rsid w:val="00D9706F"/>
    <w:rsid w:val="00D972D4"/>
    <w:rsid w:val="00DA1923"/>
    <w:rsid w:val="00DA195B"/>
    <w:rsid w:val="00DA3A22"/>
    <w:rsid w:val="00DA6B55"/>
    <w:rsid w:val="00DA6B97"/>
    <w:rsid w:val="00DB0015"/>
    <w:rsid w:val="00DB2AAD"/>
    <w:rsid w:val="00DB377F"/>
    <w:rsid w:val="00DB626D"/>
    <w:rsid w:val="00DB6365"/>
    <w:rsid w:val="00DC0515"/>
    <w:rsid w:val="00DC0BF1"/>
    <w:rsid w:val="00DC41C3"/>
    <w:rsid w:val="00DD286D"/>
    <w:rsid w:val="00DD2CAF"/>
    <w:rsid w:val="00DD3593"/>
    <w:rsid w:val="00DD5810"/>
    <w:rsid w:val="00DD64E0"/>
    <w:rsid w:val="00DE0C67"/>
    <w:rsid w:val="00DE6952"/>
    <w:rsid w:val="00DE7E74"/>
    <w:rsid w:val="00DF071B"/>
    <w:rsid w:val="00DF6C64"/>
    <w:rsid w:val="00DF6EF8"/>
    <w:rsid w:val="00E00A69"/>
    <w:rsid w:val="00E017F0"/>
    <w:rsid w:val="00E01A0E"/>
    <w:rsid w:val="00E02EBE"/>
    <w:rsid w:val="00E041E4"/>
    <w:rsid w:val="00E1012B"/>
    <w:rsid w:val="00E103C8"/>
    <w:rsid w:val="00E1085B"/>
    <w:rsid w:val="00E1308B"/>
    <w:rsid w:val="00E14581"/>
    <w:rsid w:val="00E14E12"/>
    <w:rsid w:val="00E15539"/>
    <w:rsid w:val="00E16541"/>
    <w:rsid w:val="00E21964"/>
    <w:rsid w:val="00E2536E"/>
    <w:rsid w:val="00E25B8A"/>
    <w:rsid w:val="00E2632B"/>
    <w:rsid w:val="00E322F7"/>
    <w:rsid w:val="00E33619"/>
    <w:rsid w:val="00E3369B"/>
    <w:rsid w:val="00E36D76"/>
    <w:rsid w:val="00E405EA"/>
    <w:rsid w:val="00E408B7"/>
    <w:rsid w:val="00E41637"/>
    <w:rsid w:val="00E42789"/>
    <w:rsid w:val="00E43F59"/>
    <w:rsid w:val="00E464F0"/>
    <w:rsid w:val="00E4791B"/>
    <w:rsid w:val="00E50BEB"/>
    <w:rsid w:val="00E50C4D"/>
    <w:rsid w:val="00E548FA"/>
    <w:rsid w:val="00E57ED4"/>
    <w:rsid w:val="00E6092F"/>
    <w:rsid w:val="00E62049"/>
    <w:rsid w:val="00E629DA"/>
    <w:rsid w:val="00E6469F"/>
    <w:rsid w:val="00E670F8"/>
    <w:rsid w:val="00E67FAC"/>
    <w:rsid w:val="00E70892"/>
    <w:rsid w:val="00E7200B"/>
    <w:rsid w:val="00E738CB"/>
    <w:rsid w:val="00E73C88"/>
    <w:rsid w:val="00E74437"/>
    <w:rsid w:val="00E7443D"/>
    <w:rsid w:val="00E81C3E"/>
    <w:rsid w:val="00E82B6D"/>
    <w:rsid w:val="00EA1177"/>
    <w:rsid w:val="00EA118B"/>
    <w:rsid w:val="00EA11B6"/>
    <w:rsid w:val="00EA2181"/>
    <w:rsid w:val="00EA2DD8"/>
    <w:rsid w:val="00EA4475"/>
    <w:rsid w:val="00EA681F"/>
    <w:rsid w:val="00EB0E32"/>
    <w:rsid w:val="00EB3307"/>
    <w:rsid w:val="00EB3823"/>
    <w:rsid w:val="00EB47D8"/>
    <w:rsid w:val="00EB57D3"/>
    <w:rsid w:val="00EB5EFD"/>
    <w:rsid w:val="00EB679F"/>
    <w:rsid w:val="00EB76E4"/>
    <w:rsid w:val="00EC0E65"/>
    <w:rsid w:val="00EC183A"/>
    <w:rsid w:val="00EC2938"/>
    <w:rsid w:val="00EC38EF"/>
    <w:rsid w:val="00EC50C9"/>
    <w:rsid w:val="00EC58B4"/>
    <w:rsid w:val="00EC5BB2"/>
    <w:rsid w:val="00EC5F3E"/>
    <w:rsid w:val="00ED12F0"/>
    <w:rsid w:val="00ED4773"/>
    <w:rsid w:val="00ED4FA9"/>
    <w:rsid w:val="00ED664B"/>
    <w:rsid w:val="00ED6A61"/>
    <w:rsid w:val="00EE03BB"/>
    <w:rsid w:val="00EE0552"/>
    <w:rsid w:val="00EE0B44"/>
    <w:rsid w:val="00EE6FE0"/>
    <w:rsid w:val="00EE704A"/>
    <w:rsid w:val="00EE7840"/>
    <w:rsid w:val="00EF36EB"/>
    <w:rsid w:val="00EF4C74"/>
    <w:rsid w:val="00EF5268"/>
    <w:rsid w:val="00EF608E"/>
    <w:rsid w:val="00F0044B"/>
    <w:rsid w:val="00F04957"/>
    <w:rsid w:val="00F05807"/>
    <w:rsid w:val="00F07052"/>
    <w:rsid w:val="00F0706C"/>
    <w:rsid w:val="00F10208"/>
    <w:rsid w:val="00F11EBE"/>
    <w:rsid w:val="00F12BA8"/>
    <w:rsid w:val="00F13041"/>
    <w:rsid w:val="00F130D0"/>
    <w:rsid w:val="00F14933"/>
    <w:rsid w:val="00F1516A"/>
    <w:rsid w:val="00F174BE"/>
    <w:rsid w:val="00F20FBC"/>
    <w:rsid w:val="00F22A26"/>
    <w:rsid w:val="00F24072"/>
    <w:rsid w:val="00F24D41"/>
    <w:rsid w:val="00F26432"/>
    <w:rsid w:val="00F27695"/>
    <w:rsid w:val="00F3197A"/>
    <w:rsid w:val="00F32139"/>
    <w:rsid w:val="00F32DDD"/>
    <w:rsid w:val="00F33D56"/>
    <w:rsid w:val="00F34E08"/>
    <w:rsid w:val="00F41D91"/>
    <w:rsid w:val="00F42363"/>
    <w:rsid w:val="00F43281"/>
    <w:rsid w:val="00F46964"/>
    <w:rsid w:val="00F46F9A"/>
    <w:rsid w:val="00F470FD"/>
    <w:rsid w:val="00F50F30"/>
    <w:rsid w:val="00F5126A"/>
    <w:rsid w:val="00F5126E"/>
    <w:rsid w:val="00F54F2B"/>
    <w:rsid w:val="00F6636A"/>
    <w:rsid w:val="00F667C5"/>
    <w:rsid w:val="00F67DCF"/>
    <w:rsid w:val="00F67E31"/>
    <w:rsid w:val="00F718A8"/>
    <w:rsid w:val="00F72183"/>
    <w:rsid w:val="00F76D01"/>
    <w:rsid w:val="00F80150"/>
    <w:rsid w:val="00F81C35"/>
    <w:rsid w:val="00F82981"/>
    <w:rsid w:val="00F8311F"/>
    <w:rsid w:val="00F83248"/>
    <w:rsid w:val="00F83376"/>
    <w:rsid w:val="00F853AE"/>
    <w:rsid w:val="00F86B0E"/>
    <w:rsid w:val="00F93C74"/>
    <w:rsid w:val="00F93DCC"/>
    <w:rsid w:val="00F9435D"/>
    <w:rsid w:val="00F97740"/>
    <w:rsid w:val="00FA2F7B"/>
    <w:rsid w:val="00FA3C97"/>
    <w:rsid w:val="00FA78C8"/>
    <w:rsid w:val="00FB09FE"/>
    <w:rsid w:val="00FB101D"/>
    <w:rsid w:val="00FB1725"/>
    <w:rsid w:val="00FB1861"/>
    <w:rsid w:val="00FB593A"/>
    <w:rsid w:val="00FB6410"/>
    <w:rsid w:val="00FB6E82"/>
    <w:rsid w:val="00FC0042"/>
    <w:rsid w:val="00FC095C"/>
    <w:rsid w:val="00FC2A13"/>
    <w:rsid w:val="00FC4284"/>
    <w:rsid w:val="00FC4576"/>
    <w:rsid w:val="00FC78FB"/>
    <w:rsid w:val="00FC7DBC"/>
    <w:rsid w:val="00FD02ED"/>
    <w:rsid w:val="00FD076A"/>
    <w:rsid w:val="00FD0979"/>
    <w:rsid w:val="00FD0AA0"/>
    <w:rsid w:val="00FD1D5A"/>
    <w:rsid w:val="00FD5059"/>
    <w:rsid w:val="00FD554D"/>
    <w:rsid w:val="00FE6469"/>
    <w:rsid w:val="00FF06B4"/>
    <w:rsid w:val="00FF0EFB"/>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1A6685"/>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143232692">
      <w:bodyDiv w:val="1"/>
      <w:marLeft w:val="0"/>
      <w:marRight w:val="0"/>
      <w:marTop w:val="0"/>
      <w:marBottom w:val="0"/>
      <w:divBdr>
        <w:top w:val="none" w:sz="0" w:space="0" w:color="auto"/>
        <w:left w:val="none" w:sz="0" w:space="0" w:color="auto"/>
        <w:bottom w:val="none" w:sz="0" w:space="0" w:color="auto"/>
        <w:right w:val="none" w:sz="0" w:space="0" w:color="auto"/>
      </w:divBdr>
      <w:divsChild>
        <w:div w:id="1454979089">
          <w:marLeft w:val="0"/>
          <w:marRight w:val="0"/>
          <w:marTop w:val="0"/>
          <w:marBottom w:val="0"/>
          <w:divBdr>
            <w:top w:val="none" w:sz="0" w:space="0" w:color="auto"/>
            <w:left w:val="none" w:sz="0" w:space="0" w:color="auto"/>
            <w:bottom w:val="none" w:sz="0" w:space="0" w:color="auto"/>
            <w:right w:val="none" w:sz="0" w:space="0" w:color="auto"/>
          </w:divBdr>
          <w:divsChild>
            <w:div w:id="1304967194">
              <w:marLeft w:val="0"/>
              <w:marRight w:val="0"/>
              <w:marTop w:val="0"/>
              <w:marBottom w:val="0"/>
              <w:divBdr>
                <w:top w:val="none" w:sz="0" w:space="0" w:color="auto"/>
                <w:left w:val="none" w:sz="0" w:space="0" w:color="auto"/>
                <w:bottom w:val="none" w:sz="0" w:space="0" w:color="auto"/>
                <w:right w:val="none" w:sz="0" w:space="0" w:color="auto"/>
              </w:divBdr>
              <w:divsChild>
                <w:div w:id="4207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C5052-60EB-4EF6-895F-D55F70CB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2475</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11</cp:revision>
  <cp:lastPrinted>2011-10-26T14:33:00Z</cp:lastPrinted>
  <dcterms:created xsi:type="dcterms:W3CDTF">2011-10-20T14:25:00Z</dcterms:created>
  <dcterms:modified xsi:type="dcterms:W3CDTF">2012-06-04T11:24:00Z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