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Default="00037267" w:rsidP="00E140AC">
      <w:pPr>
        <w:tabs>
          <w:tab w:val="left" w:pos="288"/>
          <w:tab w:val="left" w:pos="4752"/>
        </w:tabs>
        <w:spacing w:line="240" w:lineRule="exact"/>
        <w:jc w:val="center"/>
        <w:rPr>
          <w:caps/>
          <w:color w:val="auto"/>
        </w:rPr>
      </w:pPr>
      <w:r>
        <w:rPr>
          <w:caps/>
          <w:color w:val="auto"/>
        </w:rPr>
        <w:t>RECORD OF PROCEEDINGS</w:t>
      </w:r>
    </w:p>
    <w:p w:rsidR="00037267" w:rsidRDefault="00037267" w:rsidP="00E140AC">
      <w:pPr>
        <w:tabs>
          <w:tab w:val="left" w:pos="288"/>
          <w:tab w:val="left" w:pos="4752"/>
        </w:tabs>
        <w:spacing w:line="240" w:lineRule="exact"/>
        <w:jc w:val="center"/>
        <w:rPr>
          <w:caps/>
          <w:color w:val="auto"/>
        </w:rPr>
      </w:pPr>
      <w:r>
        <w:rPr>
          <w:caps/>
          <w:color w:val="auto"/>
        </w:rPr>
        <w:t>PHYSICAL DISABILITY BOARD OF REVIEW</w:t>
      </w:r>
    </w:p>
    <w:p w:rsidR="00037267" w:rsidRDefault="00037267" w:rsidP="00E140AC">
      <w:pPr>
        <w:tabs>
          <w:tab w:val="left" w:pos="288"/>
          <w:tab w:val="left" w:pos="4752"/>
        </w:tabs>
        <w:spacing w:line="240" w:lineRule="exact"/>
        <w:jc w:val="center"/>
        <w:rPr>
          <w:caps/>
          <w:color w:val="auto"/>
        </w:rPr>
      </w:pPr>
    </w:p>
    <w:p w:rsidR="00037267" w:rsidRDefault="00037267" w:rsidP="00E140AC">
      <w:pPr>
        <w:tabs>
          <w:tab w:val="left" w:pos="288"/>
          <w:tab w:val="left" w:pos="4752"/>
        </w:tabs>
        <w:spacing w:line="240" w:lineRule="exact"/>
        <w:ind w:right="-180"/>
        <w:rPr>
          <w:caps/>
          <w:color w:val="auto"/>
        </w:rPr>
      </w:pPr>
      <w:r>
        <w:rPr>
          <w:caps/>
          <w:color w:val="auto"/>
        </w:rPr>
        <w:t xml:space="preserve">NAME: </w:t>
      </w:r>
      <w:r w:rsidR="00501F49">
        <w:rPr>
          <w:caps/>
          <w:color w:val="auto"/>
        </w:rPr>
        <w:t>XXXX</w:t>
      </w:r>
      <w:r>
        <w:rPr>
          <w:caps/>
          <w:color w:val="auto"/>
        </w:rPr>
        <w:tab/>
      </w:r>
      <w:r>
        <w:rPr>
          <w:caps/>
          <w:color w:val="auto"/>
        </w:rPr>
        <w:tab/>
        <w:t>BRANCH OF SERVICE</w:t>
      </w:r>
      <w:r w:rsidRPr="00AA19E6">
        <w:rPr>
          <w:caps/>
          <w:color w:val="auto"/>
        </w:rPr>
        <w:t xml:space="preserve">: </w:t>
      </w:r>
      <w:r w:rsidR="00DB72BF" w:rsidRPr="00AA19E6">
        <w:rPr>
          <w:caps/>
          <w:color w:val="auto"/>
        </w:rPr>
        <w:t>MARINE CORPS</w:t>
      </w:r>
    </w:p>
    <w:p w:rsidR="000B4B0A" w:rsidRDefault="00037267" w:rsidP="000B4B0A">
      <w:pPr>
        <w:tabs>
          <w:tab w:val="left" w:pos="288"/>
          <w:tab w:val="left" w:pos="4752"/>
        </w:tabs>
        <w:spacing w:line="240" w:lineRule="exact"/>
        <w:rPr>
          <w:caps/>
          <w:color w:val="auto"/>
        </w:rPr>
      </w:pPr>
      <w:r>
        <w:rPr>
          <w:caps/>
          <w:color w:val="auto"/>
        </w:rPr>
        <w:t>CASE NUMBER:  PD0900</w:t>
      </w:r>
      <w:r w:rsidR="00457970">
        <w:rPr>
          <w:caps/>
          <w:color w:val="auto"/>
        </w:rPr>
        <w:t>470</w:t>
      </w:r>
      <w:r>
        <w:rPr>
          <w:caps/>
          <w:color w:val="auto"/>
        </w:rPr>
        <w:tab/>
      </w:r>
      <w:r>
        <w:rPr>
          <w:caps/>
          <w:color w:val="auto"/>
        </w:rPr>
        <w:tab/>
      </w:r>
      <w:r w:rsidRPr="00AA19E6">
        <w:rPr>
          <w:caps/>
          <w:color w:val="auto"/>
        </w:rPr>
        <w:t xml:space="preserve">BOARD DATE: </w:t>
      </w:r>
      <w:r w:rsidR="003F097C" w:rsidRPr="00AA19E6">
        <w:rPr>
          <w:caps/>
          <w:color w:val="auto"/>
        </w:rPr>
        <w:t>2009</w:t>
      </w:r>
      <w:r w:rsidR="00AA19E6" w:rsidRPr="00AA19E6">
        <w:rPr>
          <w:caps/>
          <w:color w:val="auto"/>
        </w:rPr>
        <w:t>1110</w:t>
      </w:r>
      <w:r w:rsidRPr="00AA19E6">
        <w:rPr>
          <w:caps/>
          <w:color w:val="auto"/>
        </w:rPr>
        <w:tab/>
      </w:r>
    </w:p>
    <w:p w:rsidR="00037267" w:rsidRPr="00AA19E6" w:rsidRDefault="00037267" w:rsidP="000B4B0A">
      <w:pPr>
        <w:tabs>
          <w:tab w:val="left" w:pos="288"/>
          <w:tab w:val="left" w:pos="4752"/>
        </w:tabs>
        <w:spacing w:line="240" w:lineRule="exact"/>
        <w:rPr>
          <w:caps/>
          <w:color w:val="auto"/>
        </w:rPr>
      </w:pPr>
      <w:r w:rsidRPr="00AA19E6">
        <w:rPr>
          <w:caps/>
          <w:color w:val="auto"/>
        </w:rPr>
        <w:t xml:space="preserve">SEPARATION DATE: </w:t>
      </w:r>
      <w:r w:rsidR="00DB72BF" w:rsidRPr="00AA19E6">
        <w:rPr>
          <w:caps/>
          <w:color w:val="auto"/>
        </w:rPr>
        <w:t>20071130</w:t>
      </w:r>
    </w:p>
    <w:p w:rsidR="00AA19E6" w:rsidRPr="00AA19E6" w:rsidRDefault="00AA19E6" w:rsidP="00AA19E6">
      <w:pPr>
        <w:tabs>
          <w:tab w:val="left" w:pos="288"/>
          <w:tab w:val="left" w:pos="4752"/>
        </w:tabs>
        <w:spacing w:line="240" w:lineRule="exact"/>
        <w:jc w:val="both"/>
        <w:rPr>
          <w:color w:val="auto"/>
          <w:szCs w:val="24"/>
        </w:rPr>
      </w:pPr>
      <w:r w:rsidRPr="00AA19E6">
        <w:rPr>
          <w:color w:val="auto"/>
          <w:szCs w:val="24"/>
        </w:rPr>
        <w:t>________________________________________________________________</w:t>
      </w:r>
    </w:p>
    <w:p w:rsidR="00037267" w:rsidRPr="00AA19E6" w:rsidRDefault="00037267" w:rsidP="00AA19E6">
      <w:pPr>
        <w:tabs>
          <w:tab w:val="left" w:pos="288"/>
          <w:tab w:val="left" w:pos="4752"/>
        </w:tabs>
        <w:spacing w:line="240" w:lineRule="exact"/>
        <w:jc w:val="both"/>
        <w:rPr>
          <w:color w:val="auto"/>
          <w:szCs w:val="24"/>
          <w:u w:val="single"/>
        </w:rPr>
      </w:pPr>
    </w:p>
    <w:p w:rsidR="00E6394D" w:rsidRPr="00AA19E6" w:rsidRDefault="00037267" w:rsidP="00AA19E6">
      <w:pPr>
        <w:tabs>
          <w:tab w:val="left" w:pos="288"/>
          <w:tab w:val="left" w:pos="4752"/>
        </w:tabs>
        <w:spacing w:line="240" w:lineRule="exact"/>
        <w:jc w:val="both"/>
        <w:rPr>
          <w:color w:val="auto"/>
          <w:szCs w:val="24"/>
        </w:rPr>
      </w:pPr>
      <w:r w:rsidRPr="00AA19E6">
        <w:rPr>
          <w:caps/>
          <w:color w:val="auto"/>
          <w:szCs w:val="24"/>
          <w:u w:val="single"/>
        </w:rPr>
        <w:t>SUMMARY OF CASE</w:t>
      </w:r>
      <w:r w:rsidRPr="00AA19E6">
        <w:rPr>
          <w:color w:val="auto"/>
          <w:szCs w:val="24"/>
        </w:rPr>
        <w:t>:  This covered individual (CI) was</w:t>
      </w:r>
      <w:r w:rsidR="00197538" w:rsidRPr="00AA19E6">
        <w:rPr>
          <w:color w:val="auto"/>
          <w:szCs w:val="24"/>
        </w:rPr>
        <w:t xml:space="preserve"> a</w:t>
      </w:r>
      <w:r w:rsidR="000C5E3F" w:rsidRPr="00AA19E6">
        <w:rPr>
          <w:color w:val="auto"/>
          <w:szCs w:val="24"/>
        </w:rPr>
        <w:t xml:space="preserve"> 24 year old male,</w:t>
      </w:r>
      <w:r w:rsidR="00197538" w:rsidRPr="00AA19E6">
        <w:rPr>
          <w:color w:val="auto"/>
          <w:szCs w:val="24"/>
        </w:rPr>
        <w:t xml:space="preserve"> </w:t>
      </w:r>
      <w:r w:rsidR="0003022D" w:rsidRPr="00AA19E6">
        <w:rPr>
          <w:color w:val="auto"/>
          <w:szCs w:val="24"/>
        </w:rPr>
        <w:t>C</w:t>
      </w:r>
      <w:r w:rsidR="002640E2" w:rsidRPr="00AA19E6">
        <w:rPr>
          <w:color w:val="auto"/>
          <w:szCs w:val="24"/>
        </w:rPr>
        <w:t>pl</w:t>
      </w:r>
      <w:r w:rsidR="00C23299" w:rsidRPr="00AA19E6">
        <w:rPr>
          <w:color w:val="auto"/>
          <w:szCs w:val="24"/>
        </w:rPr>
        <w:t xml:space="preserve"> (combat engineer) </w:t>
      </w:r>
      <w:r w:rsidRPr="00AA19E6">
        <w:rPr>
          <w:color w:val="auto"/>
          <w:szCs w:val="24"/>
        </w:rPr>
        <w:t>medically separated from the</w:t>
      </w:r>
      <w:r w:rsidR="00EB219D" w:rsidRPr="00AA19E6">
        <w:rPr>
          <w:color w:val="auto"/>
          <w:szCs w:val="24"/>
        </w:rPr>
        <w:t xml:space="preserve"> </w:t>
      </w:r>
      <w:r w:rsidR="0003022D" w:rsidRPr="00AA19E6">
        <w:rPr>
          <w:color w:val="auto"/>
          <w:szCs w:val="24"/>
        </w:rPr>
        <w:t>Marines</w:t>
      </w:r>
      <w:r w:rsidRPr="00AA19E6">
        <w:rPr>
          <w:color w:val="auto"/>
          <w:szCs w:val="24"/>
        </w:rPr>
        <w:t xml:space="preserve"> in </w:t>
      </w:r>
      <w:r w:rsidR="00C23299" w:rsidRPr="00AA19E6">
        <w:rPr>
          <w:color w:val="auto"/>
          <w:szCs w:val="24"/>
        </w:rPr>
        <w:t>2004</w:t>
      </w:r>
      <w:r w:rsidRPr="00AA19E6">
        <w:rPr>
          <w:color w:val="auto"/>
          <w:szCs w:val="24"/>
        </w:rPr>
        <w:t xml:space="preserve"> after</w:t>
      </w:r>
      <w:r w:rsidR="002B5EC7" w:rsidRPr="00AA19E6">
        <w:rPr>
          <w:color w:val="auto"/>
          <w:szCs w:val="24"/>
        </w:rPr>
        <w:t xml:space="preserve"> </w:t>
      </w:r>
      <w:r w:rsidR="00C23299" w:rsidRPr="00AA19E6">
        <w:rPr>
          <w:color w:val="auto"/>
          <w:szCs w:val="24"/>
        </w:rPr>
        <w:t>3</w:t>
      </w:r>
      <w:r w:rsidRPr="00AA19E6">
        <w:rPr>
          <w:color w:val="auto"/>
          <w:szCs w:val="24"/>
        </w:rPr>
        <w:t xml:space="preserve"> years of service.  The medical basis for the separation was </w:t>
      </w:r>
      <w:r w:rsidR="000C5E3F" w:rsidRPr="00AA19E6">
        <w:rPr>
          <w:color w:val="auto"/>
          <w:szCs w:val="24"/>
        </w:rPr>
        <w:t>post traumatic stress disorder (PTSD)</w:t>
      </w:r>
      <w:r w:rsidR="00E86F08" w:rsidRPr="00AA19E6">
        <w:rPr>
          <w:color w:val="auto"/>
          <w:szCs w:val="24"/>
        </w:rPr>
        <w:t>.</w:t>
      </w:r>
      <w:r w:rsidR="00DD4567" w:rsidRPr="00AA19E6">
        <w:rPr>
          <w:color w:val="auto"/>
          <w:szCs w:val="24"/>
        </w:rPr>
        <w:t xml:space="preserve"> </w:t>
      </w:r>
      <w:r w:rsidR="0003022D" w:rsidRPr="00AA19E6">
        <w:rPr>
          <w:color w:val="auto"/>
          <w:szCs w:val="24"/>
        </w:rPr>
        <w:t xml:space="preserve"> </w:t>
      </w:r>
      <w:r w:rsidR="0030578B" w:rsidRPr="00AA19E6">
        <w:rPr>
          <w:color w:val="auto"/>
          <w:szCs w:val="24"/>
        </w:rPr>
        <w:t xml:space="preserve">The </w:t>
      </w:r>
      <w:r w:rsidR="000C5E3F" w:rsidRPr="00AA19E6">
        <w:rPr>
          <w:color w:val="auto"/>
          <w:szCs w:val="24"/>
        </w:rPr>
        <w:t xml:space="preserve">CI </w:t>
      </w:r>
      <w:r w:rsidR="0030578B" w:rsidRPr="00AA19E6">
        <w:rPr>
          <w:color w:val="auto"/>
          <w:szCs w:val="24"/>
        </w:rPr>
        <w:t>had</w:t>
      </w:r>
      <w:r w:rsidR="000C5E3F" w:rsidRPr="00AA19E6">
        <w:rPr>
          <w:color w:val="auto"/>
          <w:szCs w:val="24"/>
        </w:rPr>
        <w:t xml:space="preserve"> a waiver to enlist in the Marine Corps </w:t>
      </w:r>
      <w:r w:rsidR="0030578B" w:rsidRPr="00AA19E6">
        <w:rPr>
          <w:color w:val="auto"/>
          <w:szCs w:val="24"/>
        </w:rPr>
        <w:t xml:space="preserve">for a history of </w:t>
      </w:r>
      <w:r w:rsidR="000C5E3F" w:rsidRPr="00AA19E6">
        <w:rPr>
          <w:color w:val="auto"/>
          <w:szCs w:val="24"/>
        </w:rPr>
        <w:t xml:space="preserve">anxiety disorder.  </w:t>
      </w:r>
      <w:r w:rsidR="0030578B" w:rsidRPr="00AA19E6">
        <w:rPr>
          <w:color w:val="auto"/>
          <w:szCs w:val="24"/>
        </w:rPr>
        <w:t xml:space="preserve">MEPS psychiatric evaluation (20040315) noted the CI had taken medication for two 1-month periods for what sounded like adjustment problems.  Impression was "I do not think this young man has ever met criteria for a psychiatric disorder." </w:t>
      </w:r>
      <w:r w:rsidR="003C1012" w:rsidRPr="00AA19E6">
        <w:rPr>
          <w:color w:val="auto"/>
          <w:szCs w:val="24"/>
        </w:rPr>
        <w:t xml:space="preserve"> R</w:t>
      </w:r>
      <w:r w:rsidR="0030578B" w:rsidRPr="00AA19E6">
        <w:rPr>
          <w:color w:val="auto"/>
          <w:szCs w:val="24"/>
        </w:rPr>
        <w:t xml:space="preserve">ecommendation was "At this time, I see no current psychiatric contraindications to active duty military service."   The </w:t>
      </w:r>
      <w:r w:rsidR="000C5E3F" w:rsidRPr="00AA19E6">
        <w:rPr>
          <w:color w:val="auto"/>
          <w:szCs w:val="24"/>
        </w:rPr>
        <w:t xml:space="preserve">CI </w:t>
      </w:r>
      <w:r w:rsidR="0030578B" w:rsidRPr="00AA19E6">
        <w:rPr>
          <w:color w:val="auto"/>
          <w:szCs w:val="24"/>
        </w:rPr>
        <w:t>began</w:t>
      </w:r>
      <w:r w:rsidR="000C5E3F" w:rsidRPr="00AA19E6">
        <w:rPr>
          <w:color w:val="auto"/>
          <w:szCs w:val="24"/>
        </w:rPr>
        <w:t xml:space="preserve"> experiencing symptoms of PTSD after </w:t>
      </w:r>
      <w:r w:rsidR="0030578B" w:rsidRPr="00AA19E6">
        <w:rPr>
          <w:color w:val="auto"/>
          <w:szCs w:val="24"/>
        </w:rPr>
        <w:t xml:space="preserve">his first deployment to Iraq.  Symptoms became worse during and after </w:t>
      </w:r>
      <w:r w:rsidR="00BB190F">
        <w:rPr>
          <w:color w:val="auto"/>
          <w:szCs w:val="24"/>
        </w:rPr>
        <w:t>his second deployment to Iraq.</w:t>
      </w:r>
      <w:r w:rsidR="00DD4567" w:rsidRPr="00AA19E6">
        <w:rPr>
          <w:color w:val="auto"/>
          <w:szCs w:val="24"/>
        </w:rPr>
        <w:t xml:space="preserve">  </w:t>
      </w:r>
      <w:r w:rsidR="00753AA8" w:rsidRPr="00AA19E6">
        <w:rPr>
          <w:color w:val="auto"/>
          <w:szCs w:val="24"/>
        </w:rPr>
        <w:t xml:space="preserve">Appropriate therapy failed to alleviate his symptoms and he was referred to the </w:t>
      </w:r>
      <w:r w:rsidR="00AC5337" w:rsidRPr="00AA19E6">
        <w:rPr>
          <w:color w:val="auto"/>
          <w:szCs w:val="24"/>
        </w:rPr>
        <w:t>Navy</w:t>
      </w:r>
      <w:r w:rsidR="00753AA8" w:rsidRPr="00AA19E6">
        <w:rPr>
          <w:color w:val="auto"/>
          <w:szCs w:val="24"/>
        </w:rPr>
        <w:t xml:space="preserve"> Physical Evaluation Board (PEB). </w:t>
      </w:r>
      <w:r w:rsidR="0030578B" w:rsidRPr="00AA19E6">
        <w:rPr>
          <w:color w:val="auto"/>
          <w:szCs w:val="24"/>
        </w:rPr>
        <w:t xml:space="preserve"> The initial </w:t>
      </w:r>
      <w:r w:rsidR="00753AA8" w:rsidRPr="00AA19E6">
        <w:rPr>
          <w:color w:val="auto"/>
          <w:szCs w:val="24"/>
        </w:rPr>
        <w:t xml:space="preserve">PEB </w:t>
      </w:r>
      <w:r w:rsidR="00E6394D" w:rsidRPr="00AA19E6">
        <w:rPr>
          <w:color w:val="auto"/>
          <w:szCs w:val="24"/>
        </w:rPr>
        <w:t xml:space="preserve">(20070915) </w:t>
      </w:r>
      <w:r w:rsidR="00753AA8" w:rsidRPr="00AA19E6">
        <w:rPr>
          <w:color w:val="auto"/>
          <w:szCs w:val="24"/>
        </w:rPr>
        <w:t xml:space="preserve">determined he was </w:t>
      </w:r>
      <w:r w:rsidR="0030578B" w:rsidRPr="00AA19E6">
        <w:rPr>
          <w:color w:val="auto"/>
          <w:szCs w:val="24"/>
        </w:rPr>
        <w:t>fit for duty</w:t>
      </w:r>
      <w:r w:rsidR="00E6394D" w:rsidRPr="00AA19E6">
        <w:rPr>
          <w:color w:val="auto"/>
          <w:szCs w:val="24"/>
        </w:rPr>
        <w:t xml:space="preserve">.  However, </w:t>
      </w:r>
      <w:r w:rsidR="0030578B" w:rsidRPr="00AA19E6">
        <w:rPr>
          <w:color w:val="auto"/>
          <w:szCs w:val="24"/>
        </w:rPr>
        <w:t xml:space="preserve">on requested reconsideration the PEB </w:t>
      </w:r>
      <w:r w:rsidR="00E6394D" w:rsidRPr="00AA19E6">
        <w:rPr>
          <w:color w:val="auto"/>
          <w:szCs w:val="24"/>
        </w:rPr>
        <w:t>(200</w:t>
      </w:r>
      <w:r w:rsidR="002640E2" w:rsidRPr="00AA19E6">
        <w:rPr>
          <w:color w:val="auto"/>
          <w:szCs w:val="24"/>
        </w:rPr>
        <w:t>7</w:t>
      </w:r>
      <w:r w:rsidR="00E6394D" w:rsidRPr="00AA19E6">
        <w:rPr>
          <w:color w:val="auto"/>
          <w:szCs w:val="24"/>
        </w:rPr>
        <w:t xml:space="preserve">1016) </w:t>
      </w:r>
      <w:r w:rsidR="0030578B" w:rsidRPr="00AA19E6">
        <w:rPr>
          <w:color w:val="auto"/>
          <w:szCs w:val="24"/>
        </w:rPr>
        <w:t xml:space="preserve">found the CI </w:t>
      </w:r>
      <w:r w:rsidR="00753AA8" w:rsidRPr="00AA19E6">
        <w:rPr>
          <w:color w:val="auto"/>
          <w:szCs w:val="24"/>
        </w:rPr>
        <w:t xml:space="preserve">unfit for continued military service and he was separated with a </w:t>
      </w:r>
      <w:r w:rsidR="00AC5337" w:rsidRPr="00AA19E6">
        <w:rPr>
          <w:color w:val="auto"/>
          <w:szCs w:val="24"/>
        </w:rPr>
        <w:t>1</w:t>
      </w:r>
      <w:r w:rsidR="00753AA8" w:rsidRPr="00AA19E6">
        <w:rPr>
          <w:color w:val="auto"/>
          <w:szCs w:val="24"/>
        </w:rPr>
        <w:t xml:space="preserve">0% disability for </w:t>
      </w:r>
      <w:r w:rsidR="00AC5337" w:rsidRPr="00AA19E6">
        <w:rPr>
          <w:color w:val="auto"/>
          <w:szCs w:val="24"/>
        </w:rPr>
        <w:t>PT</w:t>
      </w:r>
      <w:r w:rsidR="00DD4567" w:rsidRPr="00AA19E6">
        <w:rPr>
          <w:color w:val="auto"/>
          <w:szCs w:val="24"/>
        </w:rPr>
        <w:t>SD</w:t>
      </w:r>
      <w:r w:rsidR="00E6394D" w:rsidRPr="00AA19E6">
        <w:rPr>
          <w:color w:val="auto"/>
          <w:szCs w:val="24"/>
        </w:rPr>
        <w:t>; with benign essential tr</w:t>
      </w:r>
      <w:r w:rsidR="002640E2" w:rsidRPr="00AA19E6">
        <w:rPr>
          <w:color w:val="auto"/>
          <w:szCs w:val="24"/>
        </w:rPr>
        <w:t>emor and Panic disorder as CAT II</w:t>
      </w:r>
      <w:r w:rsidR="00E6394D" w:rsidRPr="00AA19E6">
        <w:rPr>
          <w:color w:val="auto"/>
          <w:szCs w:val="24"/>
        </w:rPr>
        <w:t xml:space="preserve">, and Adjustment disorder, chronic with anxiety and depressed mood as CAT IV.   </w:t>
      </w:r>
    </w:p>
    <w:p w:rsidR="00037267" w:rsidRPr="00AA19E6" w:rsidRDefault="00037267" w:rsidP="00AA19E6">
      <w:pPr>
        <w:tabs>
          <w:tab w:val="left" w:pos="288"/>
          <w:tab w:val="left" w:pos="4752"/>
        </w:tabs>
        <w:spacing w:line="240" w:lineRule="exact"/>
        <w:jc w:val="both"/>
        <w:rPr>
          <w:color w:val="auto"/>
          <w:szCs w:val="24"/>
        </w:rPr>
      </w:pPr>
      <w:r w:rsidRPr="00AA19E6">
        <w:rPr>
          <w:color w:val="auto"/>
          <w:szCs w:val="24"/>
        </w:rPr>
        <w:t>________________________________________________________________</w:t>
      </w:r>
    </w:p>
    <w:p w:rsidR="00037267" w:rsidRPr="00AA19E6" w:rsidRDefault="00037267" w:rsidP="00AA19E6">
      <w:pPr>
        <w:tabs>
          <w:tab w:val="left" w:pos="288"/>
          <w:tab w:val="left" w:pos="4752"/>
        </w:tabs>
        <w:spacing w:line="240" w:lineRule="exact"/>
        <w:jc w:val="both"/>
        <w:rPr>
          <w:color w:val="auto"/>
          <w:szCs w:val="24"/>
        </w:rPr>
      </w:pPr>
    </w:p>
    <w:p w:rsidR="00037267" w:rsidRPr="00AA19E6" w:rsidRDefault="00037267" w:rsidP="00AA19E6">
      <w:pPr>
        <w:autoSpaceDE w:val="0"/>
        <w:autoSpaceDN w:val="0"/>
        <w:adjustRightInd w:val="0"/>
        <w:spacing w:line="240" w:lineRule="exact"/>
        <w:jc w:val="both"/>
        <w:rPr>
          <w:color w:val="auto"/>
          <w:szCs w:val="24"/>
        </w:rPr>
      </w:pPr>
      <w:r w:rsidRPr="00AA19E6">
        <w:rPr>
          <w:caps/>
          <w:color w:val="auto"/>
          <w:szCs w:val="24"/>
          <w:u w:val="single"/>
        </w:rPr>
        <w:t>CI CONTENTION</w:t>
      </w:r>
      <w:r w:rsidRPr="00AA19E6">
        <w:rPr>
          <w:color w:val="auto"/>
          <w:szCs w:val="24"/>
        </w:rPr>
        <w:t xml:space="preserve">:  </w:t>
      </w:r>
      <w:r w:rsidR="006D50F5">
        <w:rPr>
          <w:color w:val="auto"/>
          <w:szCs w:val="24"/>
        </w:rPr>
        <w:t>"I</w:t>
      </w:r>
      <w:r w:rsidR="00B96FAD" w:rsidRPr="00AA19E6">
        <w:rPr>
          <w:color w:val="auto"/>
          <w:szCs w:val="24"/>
        </w:rPr>
        <w:t xml:space="preserve">t has been almost two complete years since my separation from the Marine Corps, and I still struggle on a daily basis with the events that will forever be with me. </w:t>
      </w:r>
      <w:r w:rsidR="000B4B0A">
        <w:rPr>
          <w:color w:val="auto"/>
          <w:szCs w:val="24"/>
        </w:rPr>
        <w:t xml:space="preserve"> </w:t>
      </w:r>
      <w:r w:rsidR="00B96FAD" w:rsidRPr="00AA19E6">
        <w:rPr>
          <w:color w:val="auto"/>
          <w:szCs w:val="24"/>
        </w:rPr>
        <w:t xml:space="preserve">I still have nightmares and panic attacks that prevent me to carry on a normal lifestyle as I once had. </w:t>
      </w:r>
      <w:r w:rsidR="00DD4567" w:rsidRPr="00AA19E6">
        <w:rPr>
          <w:color w:val="auto"/>
          <w:szCs w:val="24"/>
        </w:rPr>
        <w:t xml:space="preserve"> </w:t>
      </w:r>
      <w:r w:rsidR="00B96FAD" w:rsidRPr="00AA19E6">
        <w:rPr>
          <w:color w:val="auto"/>
          <w:szCs w:val="24"/>
        </w:rPr>
        <w:t>I ask you to change my rating based on the traumatic events that have completely changed my life forever and will always be a constant reminder of what I went through to serve our great nation</w:t>
      </w:r>
      <w:r w:rsidR="006D50F5">
        <w:rPr>
          <w:color w:val="auto"/>
          <w:szCs w:val="24"/>
        </w:rPr>
        <w:t>."</w:t>
      </w:r>
      <w:r w:rsidR="00DD4567" w:rsidRPr="00AA19E6">
        <w:rPr>
          <w:color w:val="auto"/>
          <w:szCs w:val="24"/>
        </w:rPr>
        <w:t xml:space="preserve">  </w:t>
      </w:r>
    </w:p>
    <w:p w:rsidR="00037267" w:rsidRPr="00AA19E6" w:rsidRDefault="00037267" w:rsidP="00AA19E6">
      <w:pPr>
        <w:tabs>
          <w:tab w:val="left" w:pos="288"/>
          <w:tab w:val="left" w:pos="4752"/>
        </w:tabs>
        <w:spacing w:line="240" w:lineRule="exact"/>
        <w:jc w:val="both"/>
        <w:rPr>
          <w:color w:val="auto"/>
          <w:szCs w:val="24"/>
        </w:rPr>
      </w:pPr>
      <w:r w:rsidRPr="00AA19E6">
        <w:rPr>
          <w:color w:val="auto"/>
          <w:szCs w:val="24"/>
        </w:rPr>
        <w:t>________________________________________________________________</w:t>
      </w:r>
    </w:p>
    <w:p w:rsidR="00037267" w:rsidRPr="00AA19E6" w:rsidRDefault="00037267" w:rsidP="00E140AC">
      <w:pPr>
        <w:tabs>
          <w:tab w:val="left" w:pos="288"/>
          <w:tab w:val="left" w:pos="4752"/>
        </w:tabs>
        <w:spacing w:line="240" w:lineRule="exact"/>
        <w:jc w:val="both"/>
        <w:rPr>
          <w:color w:val="auto"/>
          <w:szCs w:val="24"/>
        </w:rPr>
      </w:pPr>
    </w:p>
    <w:p w:rsidR="00AE21BA" w:rsidRDefault="00AE21BA">
      <w:pPr>
        <w:rPr>
          <w:caps/>
          <w:color w:val="auto"/>
          <w:szCs w:val="24"/>
          <w:u w:val="single"/>
        </w:rPr>
      </w:pPr>
      <w:r>
        <w:rPr>
          <w:caps/>
          <w:color w:val="auto"/>
          <w:szCs w:val="24"/>
          <w:u w:val="single"/>
        </w:rPr>
        <w:br w:type="page"/>
      </w:r>
    </w:p>
    <w:p w:rsidR="00AE21BA" w:rsidRDefault="00037267" w:rsidP="00E140AC">
      <w:pPr>
        <w:tabs>
          <w:tab w:val="left" w:pos="288"/>
          <w:tab w:val="left" w:pos="4752"/>
        </w:tabs>
        <w:spacing w:line="240" w:lineRule="exact"/>
        <w:jc w:val="both"/>
        <w:rPr>
          <w:color w:val="auto"/>
          <w:szCs w:val="24"/>
        </w:rPr>
      </w:pPr>
      <w:r w:rsidRPr="00AA19E6">
        <w:rPr>
          <w:caps/>
          <w:color w:val="auto"/>
          <w:szCs w:val="24"/>
          <w:u w:val="single"/>
        </w:rPr>
        <w:lastRenderedPageBreak/>
        <w:t>RATING COMPARISON</w:t>
      </w:r>
      <w:r w:rsidRPr="00AA19E6">
        <w:rPr>
          <w:color w:val="auto"/>
          <w:szCs w:val="24"/>
        </w:rPr>
        <w:t>:</w:t>
      </w:r>
    </w:p>
    <w:p w:rsidR="00037267" w:rsidRDefault="00037267" w:rsidP="00E140AC">
      <w:pPr>
        <w:tabs>
          <w:tab w:val="left" w:pos="288"/>
          <w:tab w:val="left" w:pos="4752"/>
        </w:tabs>
        <w:spacing w:line="240" w:lineRule="exact"/>
        <w:jc w:val="both"/>
        <w:rPr>
          <w:color w:val="000080"/>
        </w:rPr>
      </w:pPr>
    </w:p>
    <w:tbl>
      <w:tblPr>
        <w:tblStyle w:val="TableGrid"/>
        <w:tblW w:w="10881" w:type="dxa"/>
        <w:jc w:val="center"/>
        <w:tblLayout w:type="fixed"/>
        <w:tblLook w:val="04A0"/>
      </w:tblPr>
      <w:tblGrid>
        <w:gridCol w:w="2340"/>
        <w:gridCol w:w="873"/>
        <w:gridCol w:w="804"/>
        <w:gridCol w:w="982"/>
        <w:gridCol w:w="2229"/>
        <w:gridCol w:w="715"/>
        <w:gridCol w:w="804"/>
        <w:gridCol w:w="1063"/>
        <w:gridCol w:w="1071"/>
      </w:tblGrid>
      <w:tr w:rsidR="00037267" w:rsidTr="00504182">
        <w:trPr>
          <w:trHeight w:val="264"/>
          <w:jc w:val="center"/>
        </w:trPr>
        <w:tc>
          <w:tcPr>
            <w:tcW w:w="10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E140AC">
            <w:pPr>
              <w:pStyle w:val="ListParagraph"/>
              <w:spacing w:after="0" w:line="240" w:lineRule="exact"/>
              <w:ind w:left="0"/>
              <w:rPr>
                <w:b/>
                <w:u w:val="single"/>
              </w:rPr>
            </w:pPr>
            <w:r>
              <w:rPr>
                <w:b/>
                <w:u w:val="single"/>
              </w:rPr>
              <w:t xml:space="preserve">Previous Determinations </w:t>
            </w:r>
          </w:p>
        </w:tc>
      </w:tr>
      <w:tr w:rsidR="00037267" w:rsidTr="00504182">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E140AC">
            <w:pPr>
              <w:pStyle w:val="ListParagraph"/>
              <w:spacing w:after="0" w:line="240" w:lineRule="exact"/>
              <w:ind w:left="0"/>
              <w:jc w:val="center"/>
              <w:rPr>
                <w:b/>
                <w:u w:val="single"/>
              </w:rPr>
            </w:pPr>
            <w:r>
              <w:rPr>
                <w:b/>
                <w:u w:val="single"/>
              </w:rPr>
              <w:t>Service</w:t>
            </w:r>
          </w:p>
        </w:tc>
        <w:tc>
          <w:tcPr>
            <w:tcW w:w="5882"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C14A3E">
            <w:pPr>
              <w:pStyle w:val="ListParagraph"/>
              <w:spacing w:after="0" w:line="240" w:lineRule="exact"/>
              <w:ind w:left="0"/>
              <w:jc w:val="center"/>
              <w:rPr>
                <w:b/>
              </w:rPr>
            </w:pPr>
            <w:r w:rsidRPr="009F3A5D">
              <w:rPr>
                <w:b/>
                <w:u w:val="single"/>
              </w:rPr>
              <w:t>VA</w:t>
            </w:r>
            <w:r w:rsidRPr="009F3A5D">
              <w:rPr>
                <w:b/>
              </w:rPr>
              <w:t xml:space="preserve">  </w:t>
            </w:r>
            <w:r w:rsidR="009F3A5D" w:rsidRPr="009F3A5D">
              <w:t>(</w:t>
            </w:r>
            <w:r w:rsidR="00B25A25">
              <w:t xml:space="preserve">Exam </w:t>
            </w:r>
            <w:r w:rsidR="00C14A3E">
              <w:t>3 days</w:t>
            </w:r>
            <w:r w:rsidR="00B25A25">
              <w:t xml:space="preserve"> </w:t>
            </w:r>
            <w:r w:rsidR="00FF6649">
              <w:t>post</w:t>
            </w:r>
            <w:r w:rsidRPr="009F3A5D">
              <w:t>-discharge)</w:t>
            </w:r>
          </w:p>
        </w:tc>
      </w:tr>
      <w:tr w:rsidR="00037267" w:rsidTr="00504182">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E140AC">
            <w:pPr>
              <w:pStyle w:val="ListParagraph"/>
              <w:spacing w:after="0" w:line="240" w:lineRule="exact"/>
              <w:ind w:left="0"/>
              <w:jc w:val="center"/>
              <w:rPr>
                <w:b/>
                <w:u w:val="single"/>
              </w:rPr>
            </w:pPr>
            <w:r>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E140AC">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E140AC">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E140AC">
            <w:pPr>
              <w:pStyle w:val="ListParagraph"/>
              <w:spacing w:after="0" w:line="240" w:lineRule="exact"/>
              <w:ind w:left="0"/>
              <w:jc w:val="center"/>
              <w:rPr>
                <w:b/>
                <w:u w:val="single"/>
              </w:rPr>
            </w:pPr>
            <w:r>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E140AC">
            <w:pPr>
              <w:pStyle w:val="ListParagraph"/>
              <w:spacing w:after="0" w:line="240" w:lineRule="exact"/>
              <w:ind w:left="0"/>
              <w:jc w:val="center"/>
              <w:rPr>
                <w:b/>
                <w:u w:val="single"/>
              </w:rPr>
            </w:pPr>
            <w:r>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E140AC">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E140AC">
            <w:pPr>
              <w:pStyle w:val="ListParagraph"/>
              <w:spacing w:after="0" w:line="240" w:lineRule="exact"/>
              <w:ind w:left="0"/>
              <w:jc w:val="center"/>
              <w:rPr>
                <w:b/>
                <w:u w:val="single"/>
              </w:rPr>
            </w:pPr>
            <w:r>
              <w:rPr>
                <w:b/>
                <w:u w:val="single"/>
              </w:rPr>
              <w:t>Rating</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E140AC">
            <w:pPr>
              <w:pStyle w:val="ListParagraph"/>
              <w:spacing w:after="0" w:line="240" w:lineRule="exact"/>
              <w:ind w:left="0"/>
              <w:jc w:val="center"/>
              <w:rPr>
                <w:b/>
                <w:u w:val="single"/>
              </w:rPr>
            </w:pPr>
            <w:r>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E140AC">
            <w:pPr>
              <w:pStyle w:val="ListParagraph"/>
              <w:spacing w:after="0" w:line="240" w:lineRule="exact"/>
              <w:ind w:left="0"/>
              <w:jc w:val="center"/>
              <w:rPr>
                <w:b/>
                <w:u w:val="single"/>
              </w:rPr>
            </w:pPr>
            <w:r>
              <w:rPr>
                <w:b/>
                <w:u w:val="single"/>
              </w:rPr>
              <w:t>Effective date</w:t>
            </w:r>
          </w:p>
        </w:tc>
      </w:tr>
      <w:tr w:rsidR="00AE21BA" w:rsidTr="004B7BB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tabs>
                <w:tab w:val="center" w:pos="1062"/>
              </w:tabs>
              <w:autoSpaceDE w:val="0"/>
              <w:autoSpaceDN w:val="0"/>
              <w:adjustRightInd w:val="0"/>
              <w:spacing w:line="240" w:lineRule="exact"/>
              <w:rPr>
                <w:rFonts w:eastAsiaTheme="minorEastAsia"/>
                <w:color w:val="auto"/>
                <w:sz w:val="18"/>
                <w:szCs w:val="18"/>
              </w:rPr>
            </w:pPr>
            <w:r w:rsidRPr="000E562A">
              <w:rPr>
                <w:rFonts w:eastAsiaTheme="minorEastAsia"/>
                <w:color w:val="auto"/>
                <w:sz w:val="18"/>
                <w:szCs w:val="18"/>
              </w:rPr>
              <w:t xml:space="preserve">PTSD (MEB </w:t>
            </w:r>
            <w:proofErr w:type="spellStart"/>
            <w:r w:rsidRPr="000E562A">
              <w:rPr>
                <w:rFonts w:eastAsiaTheme="minorEastAsia"/>
                <w:color w:val="auto"/>
                <w:sz w:val="18"/>
                <w:szCs w:val="18"/>
              </w:rPr>
              <w:t>Dx</w:t>
            </w:r>
            <w:proofErr w:type="spellEnd"/>
            <w:r w:rsidRPr="000E562A">
              <w:rPr>
                <w:rFonts w:eastAsiaTheme="minorEastAsia"/>
                <w:color w:val="auto"/>
                <w:sz w:val="18"/>
                <w:szCs w:val="18"/>
              </w:rPr>
              <w:t xml:space="preserve"> 1-2)</w:t>
            </w:r>
            <w:r w:rsidRPr="000E562A">
              <w:rPr>
                <w:rFonts w:eastAsiaTheme="minorEastAsia"/>
                <w:color w:val="auto"/>
                <w:sz w:val="18"/>
                <w:szCs w:val="18"/>
              </w:rPr>
              <w:tab/>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r w:rsidRPr="000E562A">
              <w:rPr>
                <w:sz w:val="18"/>
                <w:szCs w:val="18"/>
              </w:rPr>
              <w:t>9411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r w:rsidRPr="000E562A">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r w:rsidRPr="000E562A">
              <w:rPr>
                <w:b/>
                <w:sz w:val="18"/>
                <w:szCs w:val="18"/>
              </w:rPr>
              <w:t>20071016</w:t>
            </w:r>
          </w:p>
        </w:tc>
        <w:tc>
          <w:tcPr>
            <w:tcW w:w="2229" w:type="dxa"/>
            <w:vMerge w:val="restart"/>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sz w:val="18"/>
                <w:szCs w:val="18"/>
              </w:rPr>
            </w:pPr>
            <w:r w:rsidRPr="000E562A">
              <w:rPr>
                <w:rFonts w:cs="Times New Roman"/>
                <w:sz w:val="18"/>
                <w:szCs w:val="18"/>
              </w:rPr>
              <w:t>PTSD, WITH GENERALIZED ANXIETY DISORDER, PANIC DISORDER, AND A BENIGN ESSENTIAL TREMOR</w:t>
            </w:r>
          </w:p>
        </w:tc>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r w:rsidRPr="000E562A">
              <w:rPr>
                <w:sz w:val="18"/>
                <w:szCs w:val="18"/>
              </w:rPr>
              <w:t>9411</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r w:rsidRPr="000E562A">
              <w:rPr>
                <w:sz w:val="18"/>
                <w:szCs w:val="18"/>
              </w:rPr>
              <w:t>50%</w:t>
            </w:r>
          </w:p>
        </w:tc>
        <w:tc>
          <w:tcPr>
            <w:tcW w:w="106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b/>
                <w:sz w:val="18"/>
                <w:szCs w:val="18"/>
              </w:rPr>
            </w:pPr>
            <w:r w:rsidRPr="000E562A">
              <w:rPr>
                <w:rFonts w:cs="Times New Roman"/>
                <w:b/>
                <w:sz w:val="18"/>
                <w:szCs w:val="18"/>
              </w:rPr>
              <w:t>20071203</w:t>
            </w:r>
          </w:p>
        </w:tc>
        <w:tc>
          <w:tcPr>
            <w:tcW w:w="1071"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r w:rsidRPr="000E562A">
              <w:rPr>
                <w:b/>
                <w:sz w:val="18"/>
                <w:szCs w:val="18"/>
              </w:rPr>
              <w:t>20071201</w:t>
            </w:r>
          </w:p>
        </w:tc>
      </w:tr>
      <w:tr w:rsidR="00AE21BA" w:rsidTr="004B7BB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autoSpaceDE w:val="0"/>
              <w:autoSpaceDN w:val="0"/>
              <w:adjustRightInd w:val="0"/>
              <w:spacing w:line="240" w:lineRule="exact"/>
              <w:rPr>
                <w:rFonts w:eastAsiaTheme="minorEastAsia"/>
                <w:color w:val="auto"/>
                <w:sz w:val="18"/>
                <w:szCs w:val="18"/>
              </w:rPr>
            </w:pPr>
            <w:r w:rsidRPr="000E562A">
              <w:rPr>
                <w:rFonts w:eastAsiaTheme="minorEastAsia"/>
                <w:color w:val="auto"/>
                <w:sz w:val="18"/>
                <w:szCs w:val="18"/>
              </w:rPr>
              <w:t>BENIGN ESSENTIAL TREMOR</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1D4A53">
            <w:pPr>
              <w:pStyle w:val="ListParagraph"/>
              <w:spacing w:after="0" w:line="240" w:lineRule="exact"/>
              <w:ind w:left="0"/>
              <w:jc w:val="center"/>
              <w:rPr>
                <w:sz w:val="18"/>
                <w:szCs w:val="18"/>
              </w:rPr>
            </w:pPr>
            <w:r w:rsidRPr="000E562A">
              <w:rPr>
                <w:sz w:val="18"/>
                <w:szCs w:val="18"/>
              </w:rPr>
              <w:t xml:space="preserve">CAT </w:t>
            </w:r>
            <w:r>
              <w:rPr>
                <w:sz w:val="18"/>
                <w:szCs w:val="18"/>
              </w:rPr>
              <w:t>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r w:rsidRPr="000E562A">
              <w:rPr>
                <w:b/>
                <w:sz w:val="18"/>
                <w:szCs w:val="18"/>
              </w:rPr>
              <w:t>20071016</w:t>
            </w:r>
          </w:p>
        </w:tc>
        <w:tc>
          <w:tcPr>
            <w:tcW w:w="2229" w:type="dxa"/>
            <w:vMerge/>
            <w:tcBorders>
              <w:left w:val="thinThickThinSmallGap" w:sz="2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sz w:val="18"/>
                <w:szCs w:val="18"/>
              </w:rPr>
            </w:pPr>
          </w:p>
        </w:tc>
        <w:tc>
          <w:tcPr>
            <w:tcW w:w="715"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804"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1063"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b/>
                <w:sz w:val="18"/>
                <w:szCs w:val="18"/>
              </w:rPr>
            </w:pPr>
          </w:p>
        </w:tc>
        <w:tc>
          <w:tcPr>
            <w:tcW w:w="1071"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p>
        </w:tc>
      </w:tr>
      <w:tr w:rsidR="00AE21BA" w:rsidTr="00AC6989">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autoSpaceDE w:val="0"/>
              <w:autoSpaceDN w:val="0"/>
              <w:adjustRightInd w:val="0"/>
              <w:spacing w:line="240" w:lineRule="exact"/>
              <w:rPr>
                <w:rFonts w:eastAsiaTheme="minorEastAsia"/>
                <w:color w:val="auto"/>
                <w:sz w:val="18"/>
                <w:szCs w:val="18"/>
              </w:rPr>
            </w:pPr>
            <w:r w:rsidRPr="000E562A">
              <w:rPr>
                <w:rFonts w:eastAsiaTheme="minorEastAsia"/>
                <w:color w:val="auto"/>
                <w:sz w:val="18"/>
                <w:szCs w:val="18"/>
              </w:rPr>
              <w:t xml:space="preserve">PANIC DISORDER            (MEB </w:t>
            </w:r>
            <w:proofErr w:type="spellStart"/>
            <w:r w:rsidRPr="000E562A">
              <w:rPr>
                <w:rFonts w:eastAsiaTheme="minorEastAsia"/>
                <w:color w:val="auto"/>
                <w:sz w:val="18"/>
                <w:szCs w:val="18"/>
              </w:rPr>
              <w:t>Dx</w:t>
            </w:r>
            <w:proofErr w:type="spellEnd"/>
            <w:r w:rsidRPr="000E562A">
              <w:rPr>
                <w:rFonts w:eastAsiaTheme="minorEastAsia"/>
                <w:color w:val="auto"/>
                <w:sz w:val="18"/>
                <w:szCs w:val="18"/>
              </w:rPr>
              <w:t xml:space="preserve"> 2-2)</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1D4A53">
            <w:pPr>
              <w:pStyle w:val="ListParagraph"/>
              <w:spacing w:after="0" w:line="240" w:lineRule="exact"/>
              <w:ind w:left="0"/>
              <w:jc w:val="center"/>
              <w:rPr>
                <w:sz w:val="18"/>
                <w:szCs w:val="18"/>
              </w:rPr>
            </w:pPr>
            <w:r w:rsidRPr="000E562A">
              <w:rPr>
                <w:sz w:val="18"/>
                <w:szCs w:val="18"/>
              </w:rPr>
              <w:t xml:space="preserve">CAT </w:t>
            </w:r>
            <w:r>
              <w:rPr>
                <w:sz w:val="18"/>
                <w:szCs w:val="18"/>
              </w:rPr>
              <w:t>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r w:rsidRPr="000E562A">
              <w:rPr>
                <w:b/>
                <w:sz w:val="18"/>
                <w:szCs w:val="18"/>
              </w:rPr>
              <w:t>20771016</w:t>
            </w:r>
          </w:p>
        </w:tc>
        <w:tc>
          <w:tcPr>
            <w:tcW w:w="2229" w:type="dxa"/>
            <w:vMerge/>
            <w:tcBorders>
              <w:left w:val="thinThickThinSmallGap" w:sz="24" w:space="0" w:color="000000" w:themeColor="text1"/>
              <w:right w:val="single" w:sz="4" w:space="0" w:color="000000" w:themeColor="text1"/>
            </w:tcBorders>
            <w:shd w:val="clear" w:color="auto" w:fill="EEECE1" w:themeFill="background2"/>
            <w:hideMark/>
          </w:tcPr>
          <w:p w:rsidR="00AE21BA" w:rsidRPr="000E562A" w:rsidRDefault="00AE21BA" w:rsidP="00E140AC">
            <w:pPr>
              <w:spacing w:line="240" w:lineRule="exact"/>
              <w:rPr>
                <w:color w:val="auto"/>
                <w:sz w:val="18"/>
                <w:szCs w:val="18"/>
              </w:rPr>
            </w:pPr>
          </w:p>
        </w:tc>
        <w:tc>
          <w:tcPr>
            <w:tcW w:w="715"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804"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1063"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b/>
                <w:sz w:val="18"/>
                <w:szCs w:val="18"/>
              </w:rPr>
            </w:pPr>
          </w:p>
        </w:tc>
        <w:tc>
          <w:tcPr>
            <w:tcW w:w="1071"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p>
        </w:tc>
      </w:tr>
      <w:tr w:rsidR="00AE21BA" w:rsidTr="004B7BB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9177B3">
            <w:pPr>
              <w:autoSpaceDE w:val="0"/>
              <w:autoSpaceDN w:val="0"/>
              <w:adjustRightInd w:val="0"/>
              <w:spacing w:line="240" w:lineRule="exact"/>
              <w:rPr>
                <w:rFonts w:eastAsiaTheme="minorEastAsia"/>
                <w:color w:val="auto"/>
                <w:sz w:val="18"/>
                <w:szCs w:val="18"/>
              </w:rPr>
            </w:pPr>
            <w:r w:rsidRPr="000E562A">
              <w:rPr>
                <w:rFonts w:eastAsiaTheme="minorEastAsia"/>
                <w:color w:val="auto"/>
                <w:sz w:val="18"/>
                <w:szCs w:val="18"/>
              </w:rPr>
              <w:t>ADJUSTMENT DISORDER, CHRONIC W/ANXIETY &amp; DEPRESSED MOOD</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9177B3">
            <w:pPr>
              <w:pStyle w:val="ListParagraph"/>
              <w:spacing w:after="0" w:line="240" w:lineRule="exact"/>
              <w:ind w:left="0"/>
              <w:jc w:val="center"/>
              <w:rPr>
                <w:sz w:val="18"/>
                <w:szCs w:val="18"/>
              </w:rPr>
            </w:pPr>
            <w:r w:rsidRPr="000E562A">
              <w:rPr>
                <w:sz w:val="18"/>
                <w:szCs w:val="18"/>
              </w:rPr>
              <w:t xml:space="preserve">CAT </w:t>
            </w:r>
            <w:r>
              <w:rPr>
                <w:sz w:val="18"/>
                <w:szCs w:val="18"/>
              </w:rPr>
              <w:t>IV</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E21BA" w:rsidRPr="000E562A" w:rsidRDefault="00AE21BA" w:rsidP="009177B3">
            <w:pPr>
              <w:pStyle w:val="ListParagraph"/>
              <w:spacing w:after="0" w:line="240" w:lineRule="exact"/>
              <w:ind w:left="0"/>
              <w:rPr>
                <w:b/>
                <w:sz w:val="18"/>
                <w:szCs w:val="18"/>
              </w:rPr>
            </w:pPr>
            <w:r w:rsidRPr="000E562A">
              <w:rPr>
                <w:b/>
                <w:sz w:val="18"/>
                <w:szCs w:val="18"/>
              </w:rPr>
              <w:t>20071016</w:t>
            </w:r>
          </w:p>
        </w:tc>
        <w:tc>
          <w:tcPr>
            <w:tcW w:w="2229" w:type="dxa"/>
            <w:vMerge/>
            <w:tcBorders>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spacing w:line="240" w:lineRule="exact"/>
              <w:rPr>
                <w:color w:val="auto"/>
                <w:sz w:val="18"/>
                <w:szCs w:val="18"/>
              </w:rPr>
            </w:pPr>
          </w:p>
        </w:tc>
        <w:tc>
          <w:tcPr>
            <w:tcW w:w="715"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804"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jc w:val="center"/>
              <w:rPr>
                <w:sz w:val="18"/>
                <w:szCs w:val="18"/>
              </w:rPr>
            </w:pPr>
          </w:p>
        </w:tc>
        <w:tc>
          <w:tcPr>
            <w:tcW w:w="1063"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rFonts w:cs="Times New Roman"/>
                <w:b/>
                <w:sz w:val="18"/>
                <w:szCs w:val="18"/>
              </w:rPr>
            </w:pPr>
          </w:p>
        </w:tc>
        <w:tc>
          <w:tcPr>
            <w:tcW w:w="1071" w:type="dxa"/>
            <w:vMerge/>
            <w:tcBorders>
              <w:left w:val="single" w:sz="4" w:space="0" w:color="000000" w:themeColor="text1"/>
              <w:right w:val="single" w:sz="4" w:space="0" w:color="000000" w:themeColor="text1"/>
            </w:tcBorders>
            <w:shd w:val="clear" w:color="auto" w:fill="EEECE1" w:themeFill="background2"/>
            <w:hideMark/>
          </w:tcPr>
          <w:p w:rsidR="00AE21BA" w:rsidRPr="000E562A" w:rsidRDefault="00AE21BA" w:rsidP="00E140AC">
            <w:pPr>
              <w:pStyle w:val="ListParagraph"/>
              <w:spacing w:after="0" w:line="240" w:lineRule="exact"/>
              <w:ind w:left="0"/>
              <w:rPr>
                <w:b/>
                <w:sz w:val="18"/>
                <w:szCs w:val="18"/>
              </w:rPr>
            </w:pPr>
          </w:p>
        </w:tc>
      </w:tr>
      <w:tr w:rsidR="00BD474E" w:rsidTr="00EE3AA8">
        <w:trPr>
          <w:trHeight w:val="264"/>
          <w:jc w:val="center"/>
        </w:trPr>
        <w:tc>
          <w:tcPr>
            <w:tcW w:w="4999" w:type="dxa"/>
            <w:gridSpan w:val="4"/>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BD474E" w:rsidRPr="000E562A" w:rsidRDefault="00BD474E" w:rsidP="00E140AC">
            <w:pPr>
              <w:pStyle w:val="ListParagraph"/>
              <w:spacing w:after="0" w:line="240" w:lineRule="exact"/>
              <w:ind w:left="0"/>
              <w:jc w:val="center"/>
              <w:rPr>
                <w:sz w:val="18"/>
                <w:szCs w:val="18"/>
              </w:rPr>
            </w:pPr>
            <w:r w:rsidRPr="000E562A">
              <w:rPr>
                <w:sz w:val="18"/>
                <w:szCs w:val="18"/>
              </w:rPr>
              <w:t>NO DA FORM 3947 ENTRIES</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474E" w:rsidRPr="000E562A" w:rsidRDefault="00DA2789" w:rsidP="006D50F5">
            <w:pPr>
              <w:autoSpaceDE w:val="0"/>
              <w:autoSpaceDN w:val="0"/>
              <w:adjustRightInd w:val="0"/>
              <w:spacing w:line="240" w:lineRule="exact"/>
              <w:rPr>
                <w:rFonts w:eastAsiaTheme="minorEastAsia"/>
                <w:color w:val="auto"/>
                <w:sz w:val="18"/>
                <w:szCs w:val="18"/>
              </w:rPr>
            </w:pPr>
            <w:r w:rsidRPr="000E562A">
              <w:rPr>
                <w:rFonts w:eastAsiaTheme="minorEastAsia"/>
                <w:color w:val="auto"/>
                <w:sz w:val="18"/>
                <w:szCs w:val="18"/>
              </w:rPr>
              <w:t>3 X NSC</w:t>
            </w:r>
            <w:r w:rsidR="006D50F5">
              <w:rPr>
                <w:rFonts w:eastAsiaTheme="minorEastAsia"/>
                <w:color w:val="auto"/>
                <w:sz w:val="18"/>
                <w:szCs w:val="18"/>
              </w:rPr>
              <w:t xml:space="preserve"> </w:t>
            </w:r>
            <w:r w:rsidRPr="000E562A">
              <w:rPr>
                <w:rFonts w:eastAsiaTheme="minorEastAsia"/>
                <w:color w:val="auto"/>
                <w:sz w:val="18"/>
                <w:szCs w:val="18"/>
              </w:rPr>
              <w:t>(</w:t>
            </w:r>
            <w:r w:rsidR="00BD474E" w:rsidRPr="000E562A">
              <w:rPr>
                <w:rFonts w:eastAsiaTheme="minorEastAsia"/>
                <w:color w:val="auto"/>
                <w:sz w:val="18"/>
                <w:szCs w:val="18"/>
              </w:rPr>
              <w:t>BILATERAL KNEE DISABILITY</w:t>
            </w:r>
            <w:r w:rsidRPr="000E562A">
              <w:rPr>
                <w:rFonts w:eastAsiaTheme="minorEastAsia"/>
                <w:color w:val="auto"/>
                <w:sz w:val="18"/>
                <w:szCs w:val="18"/>
              </w:rPr>
              <w:t>; BILATERAL HEARING LOSS; TINNITUS</w:t>
            </w:r>
            <w:r w:rsidR="0045185F" w:rsidRPr="000E562A">
              <w:rPr>
                <w:rFonts w:eastAsiaTheme="minorEastAsia"/>
                <w:color w:val="auto"/>
                <w:sz w:val="18"/>
                <w:szCs w:val="18"/>
              </w:rPr>
              <w:t>)</w:t>
            </w:r>
          </w:p>
        </w:tc>
        <w:tc>
          <w:tcPr>
            <w:tcW w:w="1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474E" w:rsidRPr="000E562A" w:rsidRDefault="00BD474E" w:rsidP="00E140AC">
            <w:pPr>
              <w:pStyle w:val="ListParagraph"/>
              <w:spacing w:after="0" w:line="240" w:lineRule="exact"/>
              <w:ind w:left="0"/>
              <w:jc w:val="center"/>
              <w:rPr>
                <w:sz w:val="18"/>
                <w:szCs w:val="18"/>
              </w:rPr>
            </w:pPr>
            <w:r w:rsidRPr="000E562A">
              <w:rPr>
                <w:sz w:val="18"/>
                <w:szCs w:val="18"/>
              </w:rPr>
              <w:t>NSC</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474E" w:rsidRPr="000E562A" w:rsidRDefault="00BD474E" w:rsidP="00E140AC">
            <w:pPr>
              <w:spacing w:line="240" w:lineRule="exact"/>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474E" w:rsidRPr="000E562A" w:rsidRDefault="00BD474E" w:rsidP="00E140AC">
            <w:pPr>
              <w:pStyle w:val="ListParagraph"/>
              <w:spacing w:after="0" w:line="240" w:lineRule="exact"/>
              <w:ind w:left="0"/>
              <w:rPr>
                <w:b/>
                <w:sz w:val="18"/>
                <w:szCs w:val="18"/>
              </w:rPr>
            </w:pPr>
          </w:p>
        </w:tc>
      </w:tr>
      <w:tr w:rsidR="00037267" w:rsidTr="00504182">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Pr="006F28F4" w:rsidRDefault="009042B5" w:rsidP="00E140AC">
            <w:pPr>
              <w:pStyle w:val="ListParagraph"/>
              <w:spacing w:after="0" w:line="240" w:lineRule="exact"/>
              <w:ind w:left="0"/>
              <w:jc w:val="center"/>
              <w:rPr>
                <w:b/>
              </w:rPr>
            </w:pPr>
            <w:r>
              <w:rPr>
                <w:b/>
              </w:rPr>
              <w:t xml:space="preserve">TOTAL Combined:  </w:t>
            </w:r>
            <w:r w:rsidR="0086374A" w:rsidRPr="00AA19E6">
              <w:rPr>
                <w:b/>
              </w:rPr>
              <w:t>10</w:t>
            </w:r>
            <w:r w:rsidR="00037267" w:rsidRPr="00AA19E6">
              <w:rPr>
                <w:b/>
              </w:rPr>
              <w:t>%</w:t>
            </w:r>
          </w:p>
        </w:tc>
        <w:tc>
          <w:tcPr>
            <w:tcW w:w="5882"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Pr="006F28F4" w:rsidRDefault="00037267" w:rsidP="00E140AC">
            <w:pPr>
              <w:pStyle w:val="ListParagraph"/>
              <w:spacing w:after="0" w:line="240" w:lineRule="exact"/>
              <w:ind w:left="0"/>
              <w:jc w:val="center"/>
              <w:rPr>
                <w:rFonts w:ascii="Times New Roman" w:hAnsi="Times New Roman" w:cs="Times New Roman"/>
                <w:sz w:val="19"/>
                <w:szCs w:val="19"/>
              </w:rPr>
            </w:pPr>
            <w:r w:rsidRPr="006F28F4">
              <w:rPr>
                <w:b/>
              </w:rPr>
              <w:t>TOTAL Combined (</w:t>
            </w:r>
            <w:proofErr w:type="spellStart"/>
            <w:r w:rsidRPr="006F28F4">
              <w:rPr>
                <w:b/>
                <w:i/>
              </w:rPr>
              <w:t>incl</w:t>
            </w:r>
            <w:proofErr w:type="spellEnd"/>
            <w:r w:rsidRPr="006F28F4">
              <w:rPr>
                <w:b/>
                <w:i/>
              </w:rPr>
              <w:t xml:space="preserve"> non-PEB </w:t>
            </w:r>
            <w:proofErr w:type="spellStart"/>
            <w:r w:rsidRPr="006F28F4">
              <w:rPr>
                <w:b/>
                <w:i/>
              </w:rPr>
              <w:t>Dxs</w:t>
            </w:r>
            <w:proofErr w:type="spellEnd"/>
            <w:r w:rsidRPr="006F28F4">
              <w:rPr>
                <w:b/>
                <w:i/>
              </w:rPr>
              <w:t>)</w:t>
            </w:r>
            <w:r w:rsidRPr="006F28F4">
              <w:rPr>
                <w:b/>
              </w:rPr>
              <w:t>:</w:t>
            </w:r>
            <w:r w:rsidRPr="00AA19E6">
              <w:rPr>
                <w:b/>
              </w:rPr>
              <w:t xml:space="preserve">   </w:t>
            </w:r>
            <w:r w:rsidR="00BD474E" w:rsidRPr="00AA19E6">
              <w:rPr>
                <w:b/>
              </w:rPr>
              <w:t>50</w:t>
            </w:r>
            <w:r w:rsidR="00C35743" w:rsidRPr="00AA19E6">
              <w:rPr>
                <w:b/>
              </w:rPr>
              <w:t>%</w:t>
            </w:r>
          </w:p>
        </w:tc>
      </w:tr>
    </w:tbl>
    <w:p w:rsidR="00037267" w:rsidRPr="00AE21BA" w:rsidRDefault="00037267" w:rsidP="00E140AC">
      <w:pPr>
        <w:tabs>
          <w:tab w:val="left" w:pos="288"/>
          <w:tab w:val="left" w:pos="4752"/>
        </w:tabs>
        <w:spacing w:line="240" w:lineRule="exact"/>
        <w:rPr>
          <w:color w:val="auto"/>
          <w:szCs w:val="24"/>
        </w:rPr>
      </w:pPr>
      <w:r w:rsidRPr="00AE21BA">
        <w:rPr>
          <w:color w:val="auto"/>
          <w:szCs w:val="24"/>
        </w:rPr>
        <w:t>______________________________________________________________</w:t>
      </w:r>
    </w:p>
    <w:p w:rsidR="00DD4567" w:rsidRPr="00AE21BA" w:rsidRDefault="00DD4567" w:rsidP="00AE21BA">
      <w:pPr>
        <w:tabs>
          <w:tab w:val="left" w:pos="288"/>
          <w:tab w:val="left" w:pos="4752"/>
        </w:tabs>
        <w:spacing w:line="240" w:lineRule="exact"/>
        <w:jc w:val="both"/>
        <w:rPr>
          <w:b/>
          <w:caps/>
          <w:color w:val="auto"/>
          <w:szCs w:val="24"/>
          <w:u w:val="single"/>
        </w:rPr>
      </w:pPr>
    </w:p>
    <w:p w:rsidR="00C3498D" w:rsidRPr="00AE21BA" w:rsidRDefault="00037267" w:rsidP="00AE21BA">
      <w:pPr>
        <w:tabs>
          <w:tab w:val="left" w:pos="288"/>
          <w:tab w:val="left" w:pos="4752"/>
        </w:tabs>
        <w:spacing w:line="240" w:lineRule="exact"/>
        <w:jc w:val="both"/>
        <w:rPr>
          <w:color w:val="auto"/>
          <w:szCs w:val="24"/>
        </w:rPr>
      </w:pPr>
      <w:r w:rsidRPr="00AE21BA">
        <w:rPr>
          <w:b/>
          <w:caps/>
          <w:color w:val="auto"/>
          <w:szCs w:val="24"/>
          <w:u w:val="single"/>
        </w:rPr>
        <w:t>ANALYSIS SUMMARY</w:t>
      </w:r>
      <w:r w:rsidRPr="00AE21BA">
        <w:rPr>
          <w:b/>
          <w:color w:val="auto"/>
          <w:szCs w:val="24"/>
        </w:rPr>
        <w:t>:</w:t>
      </w:r>
      <w:r w:rsidR="00C3498D" w:rsidRPr="00AE21BA">
        <w:rPr>
          <w:b/>
          <w:color w:val="auto"/>
          <w:szCs w:val="24"/>
        </w:rPr>
        <w:t xml:space="preserve">  </w:t>
      </w:r>
      <w:r w:rsidR="00C3498D" w:rsidRPr="00AE21BA">
        <w:rPr>
          <w:color w:val="auto"/>
          <w:szCs w:val="24"/>
        </w:rPr>
        <w:t xml:space="preserve">The CI had clear stressors and a definitive diagnosis of PTSD.  The CI contends only for his mental health rating, and no other diagnoses are either listed on the MEB/PEB or rated by the VA.  The CI's Service entry waiver evaluation for history of anxiety disorder did not indicate any disability at the time of Service entry.  There was a very positive Commander's statement of 20070710 relating that the CI was an excellent Marine and fully able to do his </w:t>
      </w:r>
      <w:r w:rsidR="00CC3562" w:rsidRPr="00AE21BA">
        <w:rPr>
          <w:color w:val="auto"/>
          <w:szCs w:val="24"/>
        </w:rPr>
        <w:t xml:space="preserve">duties.  </w:t>
      </w:r>
      <w:r w:rsidR="00C3498D" w:rsidRPr="00AE21BA">
        <w:rPr>
          <w:color w:val="auto"/>
          <w:szCs w:val="24"/>
        </w:rPr>
        <w:t>The initial PEB (20070915) determined he was fit for duty</w:t>
      </w:r>
      <w:r w:rsidR="00CC3562" w:rsidRPr="00AE21BA">
        <w:rPr>
          <w:color w:val="auto"/>
          <w:szCs w:val="24"/>
        </w:rPr>
        <w:t xml:space="preserve">. </w:t>
      </w:r>
      <w:r w:rsidR="000B4B0A">
        <w:rPr>
          <w:color w:val="auto"/>
          <w:szCs w:val="24"/>
        </w:rPr>
        <w:t xml:space="preserve"> </w:t>
      </w:r>
      <w:r w:rsidR="00CC3562" w:rsidRPr="00AE21BA">
        <w:rPr>
          <w:color w:val="auto"/>
          <w:szCs w:val="24"/>
        </w:rPr>
        <w:t xml:space="preserve">However, the CI asked for reconsideration and submitted multiple letters in support of his "unfitness" including a 20070920 statement from a civilian LCSW </w:t>
      </w:r>
      <w:r w:rsidR="003C1012" w:rsidRPr="00AE21BA">
        <w:rPr>
          <w:color w:val="auto"/>
          <w:szCs w:val="24"/>
        </w:rPr>
        <w:t xml:space="preserve">(Licensed Clinical Social Worker) </w:t>
      </w:r>
      <w:r w:rsidR="00CC3562" w:rsidRPr="00AE21BA">
        <w:rPr>
          <w:color w:val="auto"/>
          <w:szCs w:val="24"/>
        </w:rPr>
        <w:t>that indicated a GAF of 50 and stated "(the CI's) symptoms of PTSD and his negative responses to them are in direct conflict to his personal safety and the safety of others.  Therefore, it is recommended he not be put into situations that may cause his or others safety to be jeopardized</w:t>
      </w:r>
      <w:r w:rsidR="00C3498D" w:rsidRPr="00AE21BA">
        <w:rPr>
          <w:color w:val="auto"/>
          <w:szCs w:val="24"/>
        </w:rPr>
        <w:t>.</w:t>
      </w:r>
      <w:r w:rsidR="00CC3562" w:rsidRPr="00AE21BA">
        <w:rPr>
          <w:color w:val="auto"/>
          <w:szCs w:val="24"/>
        </w:rPr>
        <w:t>"  O</w:t>
      </w:r>
      <w:r w:rsidR="00C3498D" w:rsidRPr="00AE21BA">
        <w:rPr>
          <w:color w:val="auto"/>
          <w:szCs w:val="24"/>
        </w:rPr>
        <w:t xml:space="preserve">n requested reconsideration the PEB (2001016) found the CI unfit for continued military service </w:t>
      </w:r>
      <w:r w:rsidR="00CC3562" w:rsidRPr="00AE21BA">
        <w:rPr>
          <w:color w:val="auto"/>
          <w:szCs w:val="24"/>
        </w:rPr>
        <w:t xml:space="preserve">for PTSD at </w:t>
      </w:r>
      <w:r w:rsidR="00C3498D" w:rsidRPr="00AE21BA">
        <w:rPr>
          <w:color w:val="auto"/>
          <w:szCs w:val="24"/>
        </w:rPr>
        <w:t>10% disability</w:t>
      </w:r>
      <w:r w:rsidR="00CC3562" w:rsidRPr="00AE21BA">
        <w:rPr>
          <w:color w:val="auto"/>
          <w:szCs w:val="24"/>
        </w:rPr>
        <w:t xml:space="preserve"> and did not rate any other condition, </w:t>
      </w:r>
      <w:r w:rsidR="00C3498D" w:rsidRPr="00AE21BA">
        <w:rPr>
          <w:color w:val="auto"/>
          <w:szCs w:val="24"/>
        </w:rPr>
        <w:t xml:space="preserve">with benign essential tremor and Panic disorder </w:t>
      </w:r>
      <w:r w:rsidR="00CC3562" w:rsidRPr="00AE21BA">
        <w:rPr>
          <w:color w:val="auto"/>
          <w:szCs w:val="24"/>
        </w:rPr>
        <w:t xml:space="preserve">listed </w:t>
      </w:r>
      <w:r w:rsidR="00C3498D" w:rsidRPr="00AE21BA">
        <w:rPr>
          <w:color w:val="auto"/>
          <w:szCs w:val="24"/>
        </w:rPr>
        <w:t xml:space="preserve">as CAT 2, and Adjustment disorder, chronic with anxiety and depressed mood </w:t>
      </w:r>
      <w:r w:rsidR="00CC3562" w:rsidRPr="00AE21BA">
        <w:rPr>
          <w:color w:val="auto"/>
          <w:szCs w:val="24"/>
        </w:rPr>
        <w:t xml:space="preserve">listed </w:t>
      </w:r>
      <w:r w:rsidR="00C3498D" w:rsidRPr="00AE21BA">
        <w:rPr>
          <w:color w:val="auto"/>
          <w:szCs w:val="24"/>
        </w:rPr>
        <w:t xml:space="preserve">as CAT IV.   </w:t>
      </w:r>
    </w:p>
    <w:p w:rsidR="00465CFE" w:rsidRPr="00AE21BA" w:rsidRDefault="00465CFE" w:rsidP="00AE21BA">
      <w:pPr>
        <w:autoSpaceDE w:val="0"/>
        <w:autoSpaceDN w:val="0"/>
        <w:adjustRightInd w:val="0"/>
        <w:spacing w:line="240" w:lineRule="exact"/>
        <w:jc w:val="both"/>
        <w:rPr>
          <w:b/>
          <w:color w:val="auto"/>
          <w:szCs w:val="24"/>
          <w:u w:val="single"/>
        </w:rPr>
      </w:pPr>
    </w:p>
    <w:p w:rsidR="0003278B" w:rsidRPr="00630997" w:rsidRDefault="00F26CC8" w:rsidP="00630997">
      <w:pPr>
        <w:autoSpaceDE w:val="0"/>
        <w:autoSpaceDN w:val="0"/>
        <w:adjustRightInd w:val="0"/>
        <w:spacing w:line="240" w:lineRule="exact"/>
        <w:jc w:val="both"/>
        <w:rPr>
          <w:color w:val="auto"/>
          <w:szCs w:val="24"/>
        </w:rPr>
      </w:pPr>
      <w:proofErr w:type="gramStart"/>
      <w:r w:rsidRPr="00AE21BA">
        <w:rPr>
          <w:color w:val="auto"/>
          <w:szCs w:val="24"/>
          <w:u w:val="single"/>
        </w:rPr>
        <w:t>PTSD</w:t>
      </w:r>
      <w:r w:rsidR="00F61887" w:rsidRPr="00AE21BA">
        <w:rPr>
          <w:color w:val="auto"/>
          <w:szCs w:val="24"/>
          <w:u w:val="single"/>
        </w:rPr>
        <w:t>, WITH GENERALIZED ANXIETY DISORDER, PANIC DISORDER, AND A</w:t>
      </w:r>
      <w:r w:rsidR="00D46F58" w:rsidRPr="00AE21BA">
        <w:rPr>
          <w:color w:val="auto"/>
          <w:szCs w:val="24"/>
          <w:u w:val="single"/>
        </w:rPr>
        <w:t xml:space="preserve"> </w:t>
      </w:r>
      <w:r w:rsidR="00F61887" w:rsidRPr="00AE21BA">
        <w:rPr>
          <w:color w:val="auto"/>
          <w:szCs w:val="24"/>
          <w:u w:val="single"/>
        </w:rPr>
        <w:t>BENIGN ESSENTIAL TREMOR</w:t>
      </w:r>
      <w:r w:rsidR="0062112A" w:rsidRPr="00AE21BA">
        <w:rPr>
          <w:color w:val="auto"/>
          <w:szCs w:val="24"/>
          <w:u w:val="single"/>
        </w:rPr>
        <w:t>.</w:t>
      </w:r>
      <w:proofErr w:type="gramEnd"/>
      <w:r w:rsidR="0080639B" w:rsidRPr="00AE21BA">
        <w:rPr>
          <w:color w:val="auto"/>
          <w:szCs w:val="24"/>
        </w:rPr>
        <w:t xml:space="preserve"> (CI contention: </w:t>
      </w:r>
      <w:r w:rsidR="0080639B" w:rsidRPr="00AE21BA">
        <w:rPr>
          <w:rFonts w:hAnsi="Times New Roman"/>
          <w:color w:val="auto"/>
          <w:szCs w:val="24"/>
        </w:rPr>
        <w:t>…</w:t>
      </w:r>
      <w:r w:rsidR="00F809BB">
        <w:rPr>
          <w:rFonts w:hAnsi="Times New Roman"/>
          <w:color w:val="auto"/>
          <w:szCs w:val="24"/>
        </w:rPr>
        <w:t>"</w:t>
      </w:r>
      <w:r w:rsidR="0080639B" w:rsidRPr="00AE21BA">
        <w:rPr>
          <w:color w:val="auto"/>
          <w:szCs w:val="24"/>
        </w:rPr>
        <w:t>change my rating based on the traumatic events that have completely changed my life forever</w:t>
      </w:r>
      <w:r w:rsidR="00992DB5" w:rsidRPr="00AE21BA">
        <w:rPr>
          <w:color w:val="auto"/>
          <w:szCs w:val="24"/>
        </w:rPr>
        <w:t>.</w:t>
      </w:r>
      <w:r w:rsidR="00F809BB">
        <w:rPr>
          <w:rFonts w:hAnsi="Times New Roman"/>
          <w:color w:val="auto"/>
          <w:szCs w:val="24"/>
        </w:rPr>
        <w:t>"</w:t>
      </w:r>
      <w:r w:rsidR="0080639B" w:rsidRPr="00AE21BA">
        <w:rPr>
          <w:color w:val="auto"/>
          <w:szCs w:val="24"/>
        </w:rPr>
        <w:t>)</w:t>
      </w:r>
      <w:r w:rsidR="00C14A3E" w:rsidRPr="00AE21BA">
        <w:rPr>
          <w:color w:val="auto"/>
          <w:szCs w:val="24"/>
        </w:rPr>
        <w:t xml:space="preserve">  </w:t>
      </w:r>
      <w:r w:rsidR="003C1012" w:rsidRPr="00AE21BA">
        <w:rPr>
          <w:color w:val="auto"/>
          <w:szCs w:val="24"/>
        </w:rPr>
        <w:t xml:space="preserve">The </w:t>
      </w:r>
      <w:r w:rsidR="00987EC3" w:rsidRPr="00AE21BA">
        <w:rPr>
          <w:color w:val="auto"/>
          <w:szCs w:val="24"/>
        </w:rPr>
        <w:t xml:space="preserve">NARSUM </w:t>
      </w:r>
      <w:r w:rsidR="007E4315" w:rsidRPr="00AE21BA">
        <w:rPr>
          <w:color w:val="auto"/>
          <w:szCs w:val="24"/>
        </w:rPr>
        <w:t xml:space="preserve">(MEB Report </w:t>
      </w:r>
      <w:r w:rsidR="00987EC3" w:rsidRPr="00AE21BA">
        <w:rPr>
          <w:color w:val="auto"/>
          <w:szCs w:val="24"/>
        </w:rPr>
        <w:t>2007080</w:t>
      </w:r>
      <w:r w:rsidR="00CC3562" w:rsidRPr="00AE21BA">
        <w:rPr>
          <w:color w:val="auto"/>
          <w:szCs w:val="24"/>
        </w:rPr>
        <w:t>2</w:t>
      </w:r>
      <w:r w:rsidR="003C1012" w:rsidRPr="00AE21BA">
        <w:rPr>
          <w:color w:val="auto"/>
          <w:szCs w:val="24"/>
        </w:rPr>
        <w:t xml:space="preserve">) did note CI's past psychiatric history of being </w:t>
      </w:r>
      <w:r w:rsidR="001D0D95" w:rsidRPr="00AE21BA">
        <w:rPr>
          <w:color w:val="auto"/>
          <w:szCs w:val="24"/>
        </w:rPr>
        <w:t>on Prozac</w:t>
      </w:r>
      <w:r w:rsidR="003C1012" w:rsidRPr="00AE21BA">
        <w:rPr>
          <w:color w:val="auto"/>
          <w:szCs w:val="24"/>
        </w:rPr>
        <w:t>.  More specifically, the</w:t>
      </w:r>
      <w:r w:rsidR="001D0D95" w:rsidRPr="00AE21BA">
        <w:rPr>
          <w:color w:val="auto"/>
          <w:szCs w:val="24"/>
        </w:rPr>
        <w:t xml:space="preserve"> </w:t>
      </w:r>
      <w:r w:rsidR="003C1012" w:rsidRPr="00AE21BA">
        <w:rPr>
          <w:color w:val="auto"/>
          <w:szCs w:val="24"/>
        </w:rPr>
        <w:t xml:space="preserve">CI had a waiver to enlist in the Marine Corps for a history of anxiety disorder.  MEPS psychiatric evaluation (20040315) noted the CI had taken medication for two 1-month periods for what sounded like adjustment problems.  Impression was "I do not </w:t>
      </w:r>
      <w:r w:rsidR="003C1012" w:rsidRPr="00630997">
        <w:rPr>
          <w:color w:val="auto"/>
          <w:szCs w:val="24"/>
        </w:rPr>
        <w:t xml:space="preserve">think this young man has ever met criteria for a psychiatric </w:t>
      </w:r>
      <w:r w:rsidR="003C1012" w:rsidRPr="00630997">
        <w:rPr>
          <w:color w:val="auto"/>
          <w:szCs w:val="24"/>
        </w:rPr>
        <w:lastRenderedPageBreak/>
        <w:t>disorder." and recommendation was "At this time, I see no current psychiatric contraindications to active duty military service."  The NARSUM (MEB Report 20070802) noted "</w:t>
      </w:r>
      <w:r w:rsidR="00963732" w:rsidRPr="00630997">
        <w:rPr>
          <w:color w:val="auto"/>
          <w:szCs w:val="24"/>
        </w:rPr>
        <w:t xml:space="preserve">HISTORY OF PRESENT ILLNESS:  Endorses symptoms of ruminating memories and feelings as though he is back in Iraq; awakened by nightmares two to three times per night and in cold sweats (related to combat situations both that he saw and that he did not see; only getting approximately four hours of sleep awakening fifteen to twenty minutes each time; gets both psychologically and physically upset when he sees something that reminds him of his combat experience; actively avoids talking about or participating in activities that remind him of his combat experience; trouble remembering parts of his stressful experiences in Iraq; complains of apathy and </w:t>
      </w:r>
      <w:proofErr w:type="spellStart"/>
      <w:r w:rsidR="00963732" w:rsidRPr="00630997">
        <w:rPr>
          <w:color w:val="auto"/>
          <w:szCs w:val="24"/>
        </w:rPr>
        <w:t>anhedonia</w:t>
      </w:r>
      <w:proofErr w:type="spellEnd"/>
      <w:r w:rsidR="00963732" w:rsidRPr="00630997">
        <w:rPr>
          <w:color w:val="auto"/>
          <w:szCs w:val="24"/>
        </w:rPr>
        <w:t xml:space="preserve">; feels distance or cut off from others; feels numb and has difficulty feeling close to others around him; has been angry with irritable outbursts consistently since he has been back from his second deployment; having difficulty concentrating; is </w:t>
      </w:r>
      <w:proofErr w:type="spellStart"/>
      <w:r w:rsidR="00963732" w:rsidRPr="00630997">
        <w:rPr>
          <w:color w:val="auto"/>
          <w:szCs w:val="24"/>
        </w:rPr>
        <w:t>hypervigilant</w:t>
      </w:r>
      <w:proofErr w:type="spellEnd"/>
      <w:r w:rsidR="00963732" w:rsidRPr="00630997">
        <w:rPr>
          <w:color w:val="auto"/>
          <w:szCs w:val="24"/>
        </w:rPr>
        <w:t xml:space="preserve"> and very jumpy.</w:t>
      </w:r>
      <w:r w:rsidR="00C14A3E" w:rsidRPr="00630997">
        <w:rPr>
          <w:color w:val="auto"/>
          <w:szCs w:val="24"/>
        </w:rPr>
        <w:t xml:space="preserve">  </w:t>
      </w:r>
      <w:r w:rsidR="00A238EA" w:rsidRPr="00630997">
        <w:rPr>
          <w:color w:val="auto"/>
          <w:szCs w:val="24"/>
        </w:rPr>
        <w:t xml:space="preserve">Experiences panic attacks up to three or more times per week where he begins to feel overwhelmed from anxiousness which is unprompted by any combat triggers or other stressors. </w:t>
      </w:r>
      <w:r w:rsidR="000B4B0A">
        <w:rPr>
          <w:color w:val="auto"/>
          <w:szCs w:val="24"/>
        </w:rPr>
        <w:t xml:space="preserve"> </w:t>
      </w:r>
      <w:r w:rsidR="00A238EA" w:rsidRPr="00630997">
        <w:rPr>
          <w:color w:val="auto"/>
          <w:szCs w:val="24"/>
        </w:rPr>
        <w:t xml:space="preserve">These come at random times. </w:t>
      </w:r>
      <w:r w:rsidR="000B4B0A">
        <w:rPr>
          <w:color w:val="auto"/>
          <w:szCs w:val="24"/>
        </w:rPr>
        <w:t xml:space="preserve"> </w:t>
      </w:r>
      <w:r w:rsidR="00A238EA" w:rsidRPr="00630997">
        <w:rPr>
          <w:color w:val="auto"/>
          <w:szCs w:val="24"/>
        </w:rPr>
        <w:t xml:space="preserve">He begins to experience subjective shortness of breath, upset stomach, sweating, dry mouth and trembling. </w:t>
      </w:r>
      <w:r w:rsidR="000B4B0A">
        <w:rPr>
          <w:color w:val="auto"/>
          <w:szCs w:val="24"/>
        </w:rPr>
        <w:t xml:space="preserve"> </w:t>
      </w:r>
      <w:r w:rsidR="00A238EA" w:rsidRPr="00630997">
        <w:rPr>
          <w:color w:val="auto"/>
          <w:szCs w:val="24"/>
        </w:rPr>
        <w:t xml:space="preserve">The patient has been on </w:t>
      </w:r>
      <w:proofErr w:type="spellStart"/>
      <w:r w:rsidR="00A238EA" w:rsidRPr="00630997">
        <w:rPr>
          <w:color w:val="auto"/>
          <w:szCs w:val="24"/>
        </w:rPr>
        <w:t>Klonopin</w:t>
      </w:r>
      <w:proofErr w:type="spellEnd"/>
      <w:r w:rsidR="00A238EA" w:rsidRPr="00630997">
        <w:rPr>
          <w:color w:val="auto"/>
          <w:szCs w:val="24"/>
        </w:rPr>
        <w:t xml:space="preserve">, Zoloft and </w:t>
      </w:r>
      <w:proofErr w:type="spellStart"/>
      <w:r w:rsidR="00A238EA" w:rsidRPr="00630997">
        <w:rPr>
          <w:color w:val="auto"/>
          <w:szCs w:val="24"/>
        </w:rPr>
        <w:t>Neurontin</w:t>
      </w:r>
      <w:proofErr w:type="spellEnd"/>
      <w:r w:rsidR="00A238EA" w:rsidRPr="00630997">
        <w:rPr>
          <w:color w:val="auto"/>
          <w:szCs w:val="24"/>
        </w:rPr>
        <w:t xml:space="preserve"> for his anxiety and his PTSD. </w:t>
      </w:r>
      <w:r w:rsidR="000B4B0A">
        <w:rPr>
          <w:color w:val="auto"/>
          <w:szCs w:val="24"/>
        </w:rPr>
        <w:t xml:space="preserve"> </w:t>
      </w:r>
      <w:r w:rsidR="00A238EA" w:rsidRPr="00630997">
        <w:rPr>
          <w:color w:val="auto"/>
          <w:szCs w:val="24"/>
        </w:rPr>
        <w:t xml:space="preserve">He has required the addition of alternate sleep medications and additional Benzodiazepines for his extreme level of anxiety.  </w:t>
      </w:r>
    </w:p>
    <w:p w:rsidR="00C14A3E" w:rsidRPr="00630997" w:rsidRDefault="00C14A3E" w:rsidP="00630997">
      <w:pPr>
        <w:autoSpaceDE w:val="0"/>
        <w:autoSpaceDN w:val="0"/>
        <w:adjustRightInd w:val="0"/>
        <w:spacing w:line="240" w:lineRule="exact"/>
        <w:jc w:val="both"/>
        <w:rPr>
          <w:color w:val="auto"/>
          <w:szCs w:val="24"/>
        </w:rPr>
      </w:pPr>
    </w:p>
    <w:p w:rsidR="0003278B" w:rsidRPr="00630997" w:rsidRDefault="0003278B" w:rsidP="00630997">
      <w:pPr>
        <w:autoSpaceDE w:val="0"/>
        <w:autoSpaceDN w:val="0"/>
        <w:adjustRightInd w:val="0"/>
        <w:spacing w:line="240" w:lineRule="exact"/>
        <w:jc w:val="both"/>
        <w:rPr>
          <w:color w:val="auto"/>
          <w:szCs w:val="24"/>
        </w:rPr>
      </w:pPr>
      <w:r w:rsidRPr="00630997">
        <w:rPr>
          <w:color w:val="auto"/>
          <w:szCs w:val="24"/>
        </w:rPr>
        <w:t>MENTAL STATUS EXAM:</w:t>
      </w:r>
      <w:r w:rsidR="003C1012" w:rsidRPr="00630997">
        <w:rPr>
          <w:color w:val="auto"/>
          <w:szCs w:val="24"/>
        </w:rPr>
        <w:t xml:space="preserve">  </w:t>
      </w:r>
      <w:r w:rsidRPr="00630997">
        <w:rPr>
          <w:color w:val="auto"/>
          <w:szCs w:val="24"/>
        </w:rPr>
        <w:t>Noticeable tremor in both hands which is constant in nature; mood was anxious and affect was anxious; thought process was logical, linear and goal directed; thought content showed no suicidal or homicidal ideation and no evidence of psychosis; insight and judgment were intact and his cognition showed some distractibility but was otherwise grossly intact.</w:t>
      </w:r>
    </w:p>
    <w:p w:rsidR="00D46F58" w:rsidRPr="00630997" w:rsidRDefault="00D46F58" w:rsidP="00630997">
      <w:pPr>
        <w:autoSpaceDE w:val="0"/>
        <w:autoSpaceDN w:val="0"/>
        <w:adjustRightInd w:val="0"/>
        <w:spacing w:line="240" w:lineRule="exact"/>
        <w:jc w:val="both"/>
        <w:rPr>
          <w:bCs/>
          <w:color w:val="auto"/>
          <w:szCs w:val="24"/>
        </w:rPr>
      </w:pPr>
    </w:p>
    <w:p w:rsidR="00CC3562" w:rsidRPr="00630997" w:rsidRDefault="001D0D95" w:rsidP="00630997">
      <w:pPr>
        <w:autoSpaceDE w:val="0"/>
        <w:autoSpaceDN w:val="0"/>
        <w:adjustRightInd w:val="0"/>
        <w:spacing w:line="240" w:lineRule="exact"/>
        <w:jc w:val="both"/>
        <w:rPr>
          <w:color w:val="auto"/>
          <w:szCs w:val="24"/>
        </w:rPr>
      </w:pPr>
      <w:r w:rsidRPr="00630997">
        <w:rPr>
          <w:color w:val="auto"/>
          <w:szCs w:val="24"/>
        </w:rPr>
        <w:t>PTSD, Chronic, Combat Related</w:t>
      </w:r>
      <w:r w:rsidR="003C1012" w:rsidRPr="00630997">
        <w:rPr>
          <w:color w:val="auto"/>
          <w:szCs w:val="24"/>
        </w:rPr>
        <w:t>;</w:t>
      </w:r>
      <w:r w:rsidRPr="00630997">
        <w:rPr>
          <w:color w:val="auto"/>
          <w:szCs w:val="24"/>
        </w:rPr>
        <w:t xml:space="preserve"> Panic Disorder</w:t>
      </w:r>
      <w:r w:rsidR="003C1012" w:rsidRPr="00630997">
        <w:rPr>
          <w:color w:val="auto"/>
          <w:szCs w:val="24"/>
        </w:rPr>
        <w:t xml:space="preserve">.  </w:t>
      </w:r>
      <w:proofErr w:type="gramStart"/>
      <w:r w:rsidRPr="00630997">
        <w:rPr>
          <w:color w:val="auto"/>
          <w:szCs w:val="24"/>
        </w:rPr>
        <w:t>PTSD and Mental Health Stressors</w:t>
      </w:r>
      <w:r w:rsidR="003C1012" w:rsidRPr="00630997">
        <w:rPr>
          <w:color w:val="auto"/>
          <w:szCs w:val="24"/>
        </w:rPr>
        <w:t xml:space="preserve"> and</w:t>
      </w:r>
      <w:r w:rsidRPr="00630997">
        <w:rPr>
          <w:color w:val="auto"/>
          <w:szCs w:val="24"/>
        </w:rPr>
        <w:t xml:space="preserve"> </w:t>
      </w:r>
      <w:r w:rsidR="003C1012" w:rsidRPr="00630997">
        <w:rPr>
          <w:color w:val="auto"/>
          <w:szCs w:val="24"/>
        </w:rPr>
        <w:t>c</w:t>
      </w:r>
      <w:r w:rsidRPr="00630997">
        <w:rPr>
          <w:color w:val="auto"/>
          <w:szCs w:val="24"/>
        </w:rPr>
        <w:t>urrent GAF 50-55</w:t>
      </w:r>
      <w:r w:rsidR="003C1012" w:rsidRPr="00630997">
        <w:rPr>
          <w:color w:val="auto"/>
          <w:szCs w:val="24"/>
        </w:rPr>
        <w:t>.</w:t>
      </w:r>
      <w:proofErr w:type="gramEnd"/>
      <w:r w:rsidR="003C1012" w:rsidRPr="00630997">
        <w:rPr>
          <w:color w:val="auto"/>
          <w:szCs w:val="24"/>
        </w:rPr>
        <w:t xml:space="preserve">  </w:t>
      </w:r>
      <w:r w:rsidR="00CC3562" w:rsidRPr="00630997">
        <w:rPr>
          <w:color w:val="auto"/>
          <w:szCs w:val="24"/>
        </w:rPr>
        <w:t xml:space="preserve">Duty Limitations </w:t>
      </w:r>
      <w:r w:rsidR="003C1012" w:rsidRPr="00630997">
        <w:rPr>
          <w:color w:val="auto"/>
          <w:szCs w:val="24"/>
        </w:rPr>
        <w:t>(</w:t>
      </w:r>
      <w:r w:rsidR="00CC3562" w:rsidRPr="00630997">
        <w:rPr>
          <w:color w:val="auto"/>
          <w:szCs w:val="24"/>
        </w:rPr>
        <w:t>20070710</w:t>
      </w:r>
      <w:r w:rsidR="003C1012" w:rsidRPr="00630997">
        <w:rPr>
          <w:color w:val="auto"/>
          <w:szCs w:val="24"/>
        </w:rPr>
        <w:t>)</w:t>
      </w:r>
      <w:r w:rsidR="00CC3562" w:rsidRPr="00630997">
        <w:rPr>
          <w:color w:val="auto"/>
          <w:szCs w:val="24"/>
        </w:rPr>
        <w:t xml:space="preserve">:  No deployment, no firearms, explosive or weapons, no combat training, no field duty. </w:t>
      </w:r>
      <w:r w:rsidR="003C1012" w:rsidRPr="00630997">
        <w:rPr>
          <w:color w:val="auto"/>
          <w:szCs w:val="24"/>
        </w:rPr>
        <w:t xml:space="preserve"> </w:t>
      </w:r>
      <w:r w:rsidR="00CC3562" w:rsidRPr="00630997">
        <w:rPr>
          <w:color w:val="auto"/>
          <w:szCs w:val="24"/>
        </w:rPr>
        <w:t xml:space="preserve">He must remain stationed within 50 miles of MTF psych </w:t>
      </w:r>
      <w:r w:rsidR="003C1012" w:rsidRPr="00630997">
        <w:rPr>
          <w:color w:val="auto"/>
          <w:szCs w:val="24"/>
        </w:rPr>
        <w:t>s</w:t>
      </w:r>
      <w:r w:rsidR="00CC3562" w:rsidRPr="00630997">
        <w:rPr>
          <w:color w:val="auto"/>
          <w:szCs w:val="24"/>
        </w:rPr>
        <w:t>ervices.  However, he is psychiatrically stable for leave.</w:t>
      </w:r>
      <w:r w:rsidR="003C1012" w:rsidRPr="00630997">
        <w:rPr>
          <w:color w:val="auto"/>
          <w:szCs w:val="24"/>
        </w:rPr>
        <w:t xml:space="preserve">  </w:t>
      </w:r>
    </w:p>
    <w:p w:rsidR="003C1012" w:rsidRPr="00630997" w:rsidRDefault="003C1012" w:rsidP="00630997">
      <w:pPr>
        <w:autoSpaceDE w:val="0"/>
        <w:autoSpaceDN w:val="0"/>
        <w:adjustRightInd w:val="0"/>
        <w:spacing w:line="240" w:lineRule="exact"/>
        <w:jc w:val="both"/>
        <w:rPr>
          <w:color w:val="auto"/>
          <w:szCs w:val="24"/>
        </w:rPr>
      </w:pPr>
    </w:p>
    <w:p w:rsidR="003C1012" w:rsidRPr="00630997" w:rsidRDefault="003C1012" w:rsidP="00630997">
      <w:pPr>
        <w:autoSpaceDE w:val="0"/>
        <w:autoSpaceDN w:val="0"/>
        <w:adjustRightInd w:val="0"/>
        <w:spacing w:line="240" w:lineRule="exact"/>
        <w:jc w:val="both"/>
        <w:rPr>
          <w:color w:val="auto"/>
          <w:szCs w:val="24"/>
        </w:rPr>
      </w:pPr>
      <w:r w:rsidRPr="00630997">
        <w:rPr>
          <w:color w:val="auto"/>
          <w:szCs w:val="24"/>
        </w:rPr>
        <w:t xml:space="preserve">The LCSW memo from 20070920 </w:t>
      </w:r>
      <w:r w:rsidR="003024AD" w:rsidRPr="00630997">
        <w:rPr>
          <w:color w:val="auto"/>
          <w:szCs w:val="24"/>
        </w:rPr>
        <w:t xml:space="preserve">(submitted to the PEB for CI's reconsideration) </w:t>
      </w:r>
      <w:r w:rsidRPr="00630997">
        <w:rPr>
          <w:color w:val="auto"/>
          <w:szCs w:val="24"/>
        </w:rPr>
        <w:t>had Axis I diagnoses of</w:t>
      </w:r>
      <w:r w:rsidR="003024AD" w:rsidRPr="00630997">
        <w:rPr>
          <w:color w:val="auto"/>
          <w:szCs w:val="24"/>
        </w:rPr>
        <w:t>:</w:t>
      </w:r>
      <w:r w:rsidRPr="00630997">
        <w:rPr>
          <w:color w:val="auto"/>
          <w:szCs w:val="24"/>
        </w:rPr>
        <w:t xml:space="preserve"> PTSD, Chronic Generalized </w:t>
      </w:r>
      <w:r w:rsidR="005C3EFA" w:rsidRPr="00630997">
        <w:rPr>
          <w:color w:val="auto"/>
          <w:szCs w:val="24"/>
        </w:rPr>
        <w:t xml:space="preserve">Anxiety </w:t>
      </w:r>
      <w:r w:rsidRPr="00630997">
        <w:rPr>
          <w:color w:val="auto"/>
          <w:szCs w:val="24"/>
        </w:rPr>
        <w:t>Disorder and Adjustment Disorder, Chronic with Anxiety and Depressed Mood.  GAF was 50</w:t>
      </w:r>
      <w:r w:rsidR="00C14A3E" w:rsidRPr="00630997">
        <w:rPr>
          <w:color w:val="auto"/>
          <w:szCs w:val="24"/>
        </w:rPr>
        <w:t>, and recommendations cited safety issues as above</w:t>
      </w:r>
      <w:r w:rsidRPr="00630997">
        <w:rPr>
          <w:color w:val="auto"/>
          <w:szCs w:val="24"/>
        </w:rPr>
        <w:t xml:space="preserve">.  </w:t>
      </w:r>
    </w:p>
    <w:p w:rsidR="003C1012" w:rsidRPr="00630997" w:rsidRDefault="003C1012" w:rsidP="00630997">
      <w:pPr>
        <w:autoSpaceDE w:val="0"/>
        <w:autoSpaceDN w:val="0"/>
        <w:adjustRightInd w:val="0"/>
        <w:spacing w:line="240" w:lineRule="exact"/>
        <w:jc w:val="both"/>
        <w:rPr>
          <w:color w:val="auto"/>
          <w:szCs w:val="24"/>
        </w:rPr>
      </w:pPr>
    </w:p>
    <w:p w:rsidR="007021C1" w:rsidRPr="00630997" w:rsidRDefault="00C14A3E" w:rsidP="000B4B0A">
      <w:pPr>
        <w:autoSpaceDE w:val="0"/>
        <w:autoSpaceDN w:val="0"/>
        <w:adjustRightInd w:val="0"/>
        <w:spacing w:line="240" w:lineRule="exact"/>
        <w:jc w:val="both"/>
        <w:rPr>
          <w:color w:val="auto"/>
          <w:szCs w:val="24"/>
        </w:rPr>
      </w:pPr>
      <w:r w:rsidRPr="00630997">
        <w:rPr>
          <w:color w:val="auto"/>
          <w:szCs w:val="24"/>
        </w:rPr>
        <w:t xml:space="preserve">The VA exam of 20071203 </w:t>
      </w:r>
      <w:r w:rsidR="00943DA2" w:rsidRPr="00630997">
        <w:rPr>
          <w:color w:val="auto"/>
          <w:szCs w:val="24"/>
        </w:rPr>
        <w:t>(</w:t>
      </w:r>
      <w:r w:rsidRPr="00630997">
        <w:rPr>
          <w:color w:val="auto"/>
          <w:szCs w:val="24"/>
        </w:rPr>
        <w:t>3 days post-discharge</w:t>
      </w:r>
      <w:r w:rsidR="00943DA2" w:rsidRPr="00630997">
        <w:rPr>
          <w:color w:val="auto"/>
          <w:szCs w:val="24"/>
        </w:rPr>
        <w:t>)</w:t>
      </w:r>
      <w:r w:rsidRPr="00630997">
        <w:rPr>
          <w:color w:val="auto"/>
          <w:szCs w:val="24"/>
        </w:rPr>
        <w:t xml:space="preserve"> </w:t>
      </w:r>
      <w:r w:rsidR="00943DA2" w:rsidRPr="00630997">
        <w:rPr>
          <w:color w:val="auto"/>
          <w:szCs w:val="24"/>
        </w:rPr>
        <w:t xml:space="preserve">was </w:t>
      </w:r>
      <w:r w:rsidRPr="00630997">
        <w:rPr>
          <w:color w:val="auto"/>
          <w:szCs w:val="24"/>
        </w:rPr>
        <w:t xml:space="preserve">rated at 50% by VASRD criteria and </w:t>
      </w:r>
      <w:r w:rsidR="00943DA2" w:rsidRPr="00630997">
        <w:rPr>
          <w:color w:val="auto"/>
          <w:szCs w:val="24"/>
        </w:rPr>
        <w:t xml:space="preserve">IAW </w:t>
      </w:r>
      <w:r w:rsidR="006D50F5" w:rsidRPr="006D50F5">
        <w:rPr>
          <w:color w:val="auto"/>
          <w:szCs w:val="24"/>
        </w:rPr>
        <w:t>§</w:t>
      </w:r>
      <w:r w:rsidRPr="00630997">
        <w:rPr>
          <w:color w:val="auto"/>
          <w:szCs w:val="24"/>
        </w:rPr>
        <w:t>4.129.</w:t>
      </w:r>
      <w:r w:rsidR="00943DA2" w:rsidRPr="00630997">
        <w:rPr>
          <w:color w:val="auto"/>
          <w:szCs w:val="24"/>
        </w:rPr>
        <w:t xml:space="preserve">  </w:t>
      </w:r>
      <w:r w:rsidRPr="00630997">
        <w:rPr>
          <w:color w:val="auto"/>
          <w:szCs w:val="24"/>
        </w:rPr>
        <w:t xml:space="preserve">The evaluating psychiatrist specifically noted that "The Veteran has three current Axis I diagnoses, all of which had its onset while he was in the military, and I cannot ascribe a specific degree of impairment of anyone, independent of the other two, with any medical </w:t>
      </w:r>
      <w:r w:rsidRPr="00630997">
        <w:rPr>
          <w:color w:val="auto"/>
          <w:szCs w:val="24"/>
        </w:rPr>
        <w:lastRenderedPageBreak/>
        <w:t xml:space="preserve">certainty, without resorting to speculation."  </w:t>
      </w:r>
      <w:r w:rsidR="005C3EFA" w:rsidRPr="00630997">
        <w:rPr>
          <w:color w:val="auto"/>
          <w:szCs w:val="24"/>
        </w:rPr>
        <w:t xml:space="preserve">The examiner specifically noted "Impaired interpersonal interactions."  </w:t>
      </w:r>
      <w:r w:rsidRPr="00630997">
        <w:rPr>
          <w:color w:val="auto"/>
          <w:szCs w:val="24"/>
        </w:rPr>
        <w:t xml:space="preserve">The VA rating decision (20080110) </w:t>
      </w:r>
      <w:r w:rsidR="005C3EFA" w:rsidRPr="00630997">
        <w:rPr>
          <w:color w:val="auto"/>
          <w:szCs w:val="24"/>
        </w:rPr>
        <w:t>otherwise summarized the exam well and stated</w:t>
      </w:r>
      <w:r w:rsidR="00987EC3" w:rsidRPr="00630997">
        <w:rPr>
          <w:color w:val="auto"/>
          <w:szCs w:val="24"/>
        </w:rPr>
        <w:t>:</w:t>
      </w:r>
      <w:r w:rsidR="00424FDD" w:rsidRPr="00630997">
        <w:rPr>
          <w:color w:val="auto"/>
          <w:szCs w:val="24"/>
        </w:rPr>
        <w:t xml:space="preserve">  </w:t>
      </w:r>
      <w:r w:rsidR="005C3EFA" w:rsidRPr="00630997">
        <w:rPr>
          <w:color w:val="auto"/>
          <w:szCs w:val="24"/>
        </w:rPr>
        <w:t>"</w:t>
      </w:r>
      <w:r w:rsidR="007021C1" w:rsidRPr="00630997">
        <w:rPr>
          <w:color w:val="auto"/>
          <w:szCs w:val="24"/>
        </w:rPr>
        <w:t xml:space="preserve">During VA-sponsored exam December 3, 2007, you reported you are constantly anxious. As a result of your anxiety, you stated your hands constantly, "shake." </w:t>
      </w:r>
      <w:r w:rsidR="000B4B0A">
        <w:rPr>
          <w:color w:val="auto"/>
          <w:szCs w:val="24"/>
        </w:rPr>
        <w:t xml:space="preserve"> </w:t>
      </w:r>
      <w:r w:rsidR="007021C1" w:rsidRPr="00630997">
        <w:rPr>
          <w:color w:val="auto"/>
          <w:szCs w:val="24"/>
        </w:rPr>
        <w:t xml:space="preserve">You stated you also feel depressed. </w:t>
      </w:r>
      <w:r w:rsidR="000B4B0A">
        <w:rPr>
          <w:color w:val="auto"/>
          <w:szCs w:val="24"/>
        </w:rPr>
        <w:t xml:space="preserve"> </w:t>
      </w:r>
      <w:r w:rsidR="007021C1" w:rsidRPr="00630997">
        <w:rPr>
          <w:color w:val="auto"/>
          <w:szCs w:val="24"/>
        </w:rPr>
        <w:t xml:space="preserve">Your sleep is sporadic. Your ability to concentrate is poor. You also reported you experience nightmares, intrusive thoughts, an increased startle response, and </w:t>
      </w:r>
      <w:proofErr w:type="spellStart"/>
      <w:r w:rsidR="007021C1" w:rsidRPr="00630997">
        <w:rPr>
          <w:color w:val="auto"/>
          <w:szCs w:val="24"/>
        </w:rPr>
        <w:t>hypervigilance</w:t>
      </w:r>
      <w:proofErr w:type="spellEnd"/>
      <w:r w:rsidR="007021C1" w:rsidRPr="00630997">
        <w:rPr>
          <w:color w:val="auto"/>
          <w:szCs w:val="24"/>
        </w:rPr>
        <w:t>.</w:t>
      </w:r>
      <w:r w:rsidR="000B4B0A">
        <w:rPr>
          <w:color w:val="auto"/>
          <w:szCs w:val="24"/>
        </w:rPr>
        <w:t xml:space="preserve"> </w:t>
      </w:r>
      <w:r w:rsidR="007021C1" w:rsidRPr="00630997">
        <w:rPr>
          <w:color w:val="auto"/>
          <w:szCs w:val="24"/>
        </w:rPr>
        <w:t xml:space="preserve"> As a result of your symptoms, you stated you avoid large crowds. You also reported you no longer watch the news on TV.</w:t>
      </w:r>
      <w:r w:rsidR="000B4B0A">
        <w:rPr>
          <w:color w:val="auto"/>
          <w:szCs w:val="24"/>
        </w:rPr>
        <w:t xml:space="preserve"> </w:t>
      </w:r>
      <w:r w:rsidR="007021C1" w:rsidRPr="00630997">
        <w:rPr>
          <w:color w:val="auto"/>
          <w:szCs w:val="24"/>
        </w:rPr>
        <w:t xml:space="preserve"> No relief has been obtained despite the use of medication. Despite your symptoms, you stated you did have a </w:t>
      </w:r>
      <w:r w:rsidR="006D50F5">
        <w:rPr>
          <w:color w:val="auto"/>
          <w:szCs w:val="24"/>
        </w:rPr>
        <w:t>fiancé</w:t>
      </w:r>
      <w:r w:rsidR="007021C1" w:rsidRPr="00630997">
        <w:rPr>
          <w:color w:val="auto"/>
          <w:szCs w:val="24"/>
        </w:rPr>
        <w:t xml:space="preserve"> and have a few friends. </w:t>
      </w:r>
      <w:r w:rsidR="000B4B0A">
        <w:rPr>
          <w:color w:val="auto"/>
          <w:szCs w:val="24"/>
        </w:rPr>
        <w:t xml:space="preserve"> </w:t>
      </w:r>
      <w:r w:rsidR="007021C1" w:rsidRPr="00630997">
        <w:rPr>
          <w:color w:val="auto"/>
          <w:szCs w:val="24"/>
        </w:rPr>
        <w:t xml:space="preserve">The examiner stated you were alert, cooperative, and friendly. No loose associations or "flight of ideas," were noted. </w:t>
      </w:r>
      <w:r w:rsidR="000B4B0A">
        <w:rPr>
          <w:color w:val="auto"/>
          <w:szCs w:val="24"/>
        </w:rPr>
        <w:t xml:space="preserve"> </w:t>
      </w:r>
      <w:r w:rsidR="007021C1" w:rsidRPr="00630997">
        <w:rPr>
          <w:color w:val="auto"/>
          <w:szCs w:val="24"/>
        </w:rPr>
        <w:t xml:space="preserve">No bizarre motor movements or, "tics" were observed. </w:t>
      </w:r>
      <w:r w:rsidR="000B4B0A">
        <w:rPr>
          <w:color w:val="auto"/>
          <w:szCs w:val="24"/>
        </w:rPr>
        <w:t xml:space="preserve"> </w:t>
      </w:r>
      <w:r w:rsidR="007021C1" w:rsidRPr="00630997">
        <w:rPr>
          <w:color w:val="auto"/>
          <w:szCs w:val="24"/>
        </w:rPr>
        <w:t xml:space="preserve">Your mood was described as, "tense," but, "cooperative" and "friendly." </w:t>
      </w:r>
      <w:r w:rsidR="000B4B0A">
        <w:rPr>
          <w:color w:val="auto"/>
          <w:szCs w:val="24"/>
        </w:rPr>
        <w:t xml:space="preserve"> </w:t>
      </w:r>
      <w:r w:rsidR="007021C1" w:rsidRPr="00630997">
        <w:rPr>
          <w:color w:val="auto"/>
          <w:szCs w:val="24"/>
        </w:rPr>
        <w:t xml:space="preserve">Your affect was considered, "appropriate." </w:t>
      </w:r>
      <w:r w:rsidR="000B4B0A">
        <w:rPr>
          <w:color w:val="auto"/>
          <w:szCs w:val="24"/>
        </w:rPr>
        <w:t xml:space="preserve"> </w:t>
      </w:r>
      <w:r w:rsidR="007021C1" w:rsidRPr="00630997">
        <w:rPr>
          <w:color w:val="auto"/>
          <w:szCs w:val="24"/>
        </w:rPr>
        <w:t xml:space="preserve">No delusions, hallucinations, ideas of reference, suspiciousness, loss of memory, impaired judgment, or suicidal ideation was noted. </w:t>
      </w:r>
      <w:r w:rsidR="000B4B0A">
        <w:rPr>
          <w:color w:val="auto"/>
          <w:szCs w:val="24"/>
        </w:rPr>
        <w:t xml:space="preserve"> </w:t>
      </w:r>
      <w:r w:rsidR="007021C1" w:rsidRPr="00630997">
        <w:rPr>
          <w:color w:val="auto"/>
          <w:szCs w:val="24"/>
        </w:rPr>
        <w:t xml:space="preserve">You were, however, noted to have a mild tremor of your hands. </w:t>
      </w:r>
      <w:r w:rsidR="000B4B0A">
        <w:rPr>
          <w:color w:val="auto"/>
          <w:szCs w:val="24"/>
        </w:rPr>
        <w:t xml:space="preserve"> </w:t>
      </w:r>
      <w:r w:rsidR="007021C1" w:rsidRPr="00630997">
        <w:rPr>
          <w:color w:val="auto"/>
          <w:szCs w:val="24"/>
        </w:rPr>
        <w:t xml:space="preserve">The </w:t>
      </w:r>
      <w:r w:rsidR="007021C1" w:rsidRPr="006D50F5">
        <w:rPr>
          <w:color w:val="auto"/>
          <w:szCs w:val="24"/>
        </w:rPr>
        <w:t xml:space="preserve">diagnoses were </w:t>
      </w:r>
      <w:r w:rsidR="007021C1" w:rsidRPr="006D50F5">
        <w:rPr>
          <w:iCs/>
          <w:color w:val="auto"/>
          <w:szCs w:val="24"/>
        </w:rPr>
        <w:t xml:space="preserve">post-traumatic stress disorder, generalized anxiety disorder, panic disorder without agoraphobia, </w:t>
      </w:r>
      <w:r w:rsidR="007021C1" w:rsidRPr="006D50F5">
        <w:rPr>
          <w:color w:val="auto"/>
          <w:szCs w:val="24"/>
        </w:rPr>
        <w:t xml:space="preserve">and </w:t>
      </w:r>
      <w:r w:rsidR="007021C1" w:rsidRPr="006D50F5">
        <w:rPr>
          <w:iCs/>
          <w:color w:val="auto"/>
          <w:szCs w:val="24"/>
        </w:rPr>
        <w:t xml:space="preserve">benign essential tremor, very mild. </w:t>
      </w:r>
      <w:r w:rsidR="000B4B0A">
        <w:rPr>
          <w:iCs/>
          <w:color w:val="auto"/>
          <w:szCs w:val="24"/>
        </w:rPr>
        <w:t xml:space="preserve"> </w:t>
      </w:r>
      <w:r w:rsidR="007021C1" w:rsidRPr="006D50F5">
        <w:rPr>
          <w:color w:val="auto"/>
          <w:szCs w:val="24"/>
        </w:rPr>
        <w:t>A GA</w:t>
      </w:r>
      <w:r w:rsidRPr="006D50F5">
        <w:rPr>
          <w:color w:val="auto"/>
          <w:szCs w:val="24"/>
        </w:rPr>
        <w:t>F</w:t>
      </w:r>
      <w:r w:rsidR="007021C1" w:rsidRPr="006D50F5">
        <w:rPr>
          <w:color w:val="auto"/>
          <w:szCs w:val="24"/>
        </w:rPr>
        <w:t xml:space="preserve"> of 54 was assigned.</w:t>
      </w:r>
      <w:r w:rsidR="007021C1" w:rsidRPr="00630997">
        <w:rPr>
          <w:color w:val="auto"/>
          <w:szCs w:val="24"/>
        </w:rPr>
        <w:t xml:space="preserve"> *</w:t>
      </w:r>
      <w:r w:rsidR="005C3EFA" w:rsidRPr="00630997">
        <w:rPr>
          <w:color w:val="auto"/>
          <w:szCs w:val="24"/>
        </w:rPr>
        <w:t xml:space="preserve">(deleted GAF explanation).  </w:t>
      </w:r>
      <w:r w:rsidR="007021C1" w:rsidRPr="00630997">
        <w:rPr>
          <w:color w:val="auto"/>
          <w:szCs w:val="24"/>
        </w:rPr>
        <w:t xml:space="preserve">The </w:t>
      </w:r>
      <w:r w:rsidR="000B4B0A">
        <w:rPr>
          <w:color w:val="auto"/>
          <w:szCs w:val="24"/>
        </w:rPr>
        <w:t>e</w:t>
      </w:r>
      <w:r w:rsidR="007021C1" w:rsidRPr="00630997">
        <w:rPr>
          <w:color w:val="auto"/>
          <w:szCs w:val="24"/>
        </w:rPr>
        <w:t>vidence shows this disability developed while you were on active duty.</w:t>
      </w:r>
      <w:r w:rsidR="000B4B0A">
        <w:rPr>
          <w:color w:val="auto"/>
          <w:szCs w:val="24"/>
        </w:rPr>
        <w:t xml:space="preserve"> </w:t>
      </w:r>
      <w:r w:rsidR="007021C1" w:rsidRPr="00630997">
        <w:rPr>
          <w:color w:val="auto"/>
          <w:szCs w:val="24"/>
        </w:rPr>
        <w:t xml:space="preserve"> As such, service-connection is warranted and has been granted. </w:t>
      </w:r>
      <w:r w:rsidR="000B4B0A">
        <w:rPr>
          <w:color w:val="auto"/>
          <w:szCs w:val="24"/>
        </w:rPr>
        <w:t xml:space="preserve"> </w:t>
      </w:r>
      <w:r w:rsidR="007021C1" w:rsidRPr="00630997">
        <w:rPr>
          <w:color w:val="auto"/>
          <w:szCs w:val="24"/>
        </w:rPr>
        <w:t>We have assigned an initial evaluation of 50 percent for this disability.</w:t>
      </w:r>
      <w:r w:rsidR="009E3D04" w:rsidRPr="00630997">
        <w:rPr>
          <w:color w:val="auto"/>
          <w:szCs w:val="24"/>
        </w:rPr>
        <w:t xml:space="preserve">  </w:t>
      </w:r>
      <w:r w:rsidR="006D50F5">
        <w:rPr>
          <w:color w:val="auto"/>
          <w:szCs w:val="24"/>
        </w:rPr>
        <w:t>**</w:t>
      </w:r>
      <w:r w:rsidR="007021C1" w:rsidRPr="00630997">
        <w:rPr>
          <w:color w:val="auto"/>
          <w:szCs w:val="24"/>
        </w:rPr>
        <w:t>The law states an evaluation of 50 percent is to be assigned when a psychiatric disability that developed when a vet was on active duty, necessitates a medical discharge from such service.</w:t>
      </w:r>
      <w:r w:rsidR="005C3EFA" w:rsidRPr="00630997">
        <w:rPr>
          <w:color w:val="auto"/>
          <w:szCs w:val="24"/>
        </w:rPr>
        <w:t xml:space="preserve">  </w:t>
      </w:r>
      <w:r w:rsidR="007021C1" w:rsidRPr="00630997">
        <w:rPr>
          <w:color w:val="auto"/>
          <w:szCs w:val="24"/>
        </w:rPr>
        <w:t>An evaluation of 50 percent is also assigned when the evidence shows occupational and social impairment with reduced reliability and productivity due to such symptoms as: a flattened affect, circumstantial, circumlocutory, or stereotyped speech, panic attacks more than once a week, a difficulty in understanding complex commands, an impairment of short- and long-term memory (e.g., retention of only highly learned material, forgetting to complete tasks), impaired judgment, impaired abstract thinking, disturbances of motivation and mood, and/or a difficulty establishing and maintaining effective work and social relationships.</w:t>
      </w:r>
      <w:r w:rsidR="005C3EFA" w:rsidRPr="00630997">
        <w:rPr>
          <w:color w:val="auto"/>
          <w:szCs w:val="24"/>
        </w:rPr>
        <w:t xml:space="preserve">  </w:t>
      </w:r>
      <w:r w:rsidR="007021C1" w:rsidRPr="00630997">
        <w:rPr>
          <w:color w:val="auto"/>
          <w:szCs w:val="24"/>
        </w:rPr>
        <w:t xml:space="preserve">We did not assign a higher evaluation of 70 percent because the evidence does not show deficiencies in most areas, such as work, school, family relations, judgment, thinking, or mood, due to such symptoms as: suicidal ideation, </w:t>
      </w:r>
      <w:proofErr w:type="spellStart"/>
      <w:r w:rsidR="007021C1" w:rsidRPr="00630997">
        <w:rPr>
          <w:color w:val="auto"/>
          <w:szCs w:val="24"/>
        </w:rPr>
        <w:t>obsessional</w:t>
      </w:r>
      <w:proofErr w:type="spellEnd"/>
      <w:r w:rsidR="007021C1" w:rsidRPr="00630997">
        <w:rPr>
          <w:color w:val="auto"/>
          <w:szCs w:val="24"/>
        </w:rPr>
        <w:t xml:space="preserve"> rituals which interfere with routine activities, speech intermittently illogical, obscure, or irrelevant, near-continuous panic or depression affecting the ability to function independently, appropriately and effectively, impaired impulse control (such as unprovoked irritability with periods of violence), spatial disorientation, a neglect of personal appearance and hygiene, a difficulty adapting to stressful circumstances (including work or a work-like setting), and/or an inability to establish and maintain </w:t>
      </w:r>
      <w:r w:rsidR="007021C1" w:rsidRPr="00630997">
        <w:rPr>
          <w:color w:val="auto"/>
          <w:szCs w:val="24"/>
        </w:rPr>
        <w:lastRenderedPageBreak/>
        <w:t>effective relationships.</w:t>
      </w:r>
      <w:r w:rsidR="00525C27" w:rsidRPr="00630997">
        <w:rPr>
          <w:color w:val="auto"/>
          <w:szCs w:val="24"/>
        </w:rPr>
        <w:t xml:space="preserve">  </w:t>
      </w:r>
      <w:r w:rsidR="007021C1" w:rsidRPr="00630997">
        <w:rPr>
          <w:i/>
          <w:iCs/>
          <w:color w:val="auto"/>
          <w:szCs w:val="24"/>
        </w:rPr>
        <w:t xml:space="preserve">**The law strictly prohibits conditions that cause similar </w:t>
      </w:r>
      <w:proofErr w:type="spellStart"/>
      <w:r w:rsidR="007021C1" w:rsidRPr="00630997">
        <w:rPr>
          <w:i/>
          <w:iCs/>
          <w:color w:val="auto"/>
          <w:szCs w:val="24"/>
        </w:rPr>
        <w:t>symptomatology</w:t>
      </w:r>
      <w:proofErr w:type="spellEnd"/>
      <w:r w:rsidR="007021C1" w:rsidRPr="00630997">
        <w:rPr>
          <w:i/>
          <w:iCs/>
          <w:color w:val="auto"/>
          <w:szCs w:val="24"/>
        </w:rPr>
        <w:t xml:space="preserve"> and affect the same anatomical region to be separately evaluated. Your PTSD, generalized anxiety disorder, panic disorder without agoraphobia, and benign essential tremor, all cause overlapping </w:t>
      </w:r>
      <w:proofErr w:type="spellStart"/>
      <w:r w:rsidR="007021C1" w:rsidRPr="00630997">
        <w:rPr>
          <w:i/>
          <w:iCs/>
          <w:color w:val="auto"/>
          <w:szCs w:val="24"/>
        </w:rPr>
        <w:t>symptomatology</w:t>
      </w:r>
      <w:proofErr w:type="spellEnd"/>
      <w:r w:rsidR="007021C1" w:rsidRPr="00630997">
        <w:rPr>
          <w:i/>
          <w:iCs/>
          <w:color w:val="auto"/>
          <w:szCs w:val="24"/>
        </w:rPr>
        <w:t>, As such, separate evaluations may not be assigned. These disabilities have been evaluated as a single entity.</w:t>
      </w:r>
    </w:p>
    <w:p w:rsidR="007021C1" w:rsidRPr="00630997" w:rsidRDefault="007021C1" w:rsidP="00630997">
      <w:pPr>
        <w:autoSpaceDE w:val="0"/>
        <w:autoSpaceDN w:val="0"/>
        <w:adjustRightInd w:val="0"/>
        <w:spacing w:line="240" w:lineRule="exact"/>
        <w:jc w:val="both"/>
        <w:rPr>
          <w:color w:val="auto"/>
          <w:szCs w:val="24"/>
        </w:rPr>
      </w:pPr>
    </w:p>
    <w:p w:rsidR="00031A43" w:rsidRPr="00630997" w:rsidRDefault="00031A43" w:rsidP="00630997">
      <w:pPr>
        <w:autoSpaceDE w:val="0"/>
        <w:autoSpaceDN w:val="0"/>
        <w:adjustRightInd w:val="0"/>
        <w:spacing w:line="240" w:lineRule="exact"/>
        <w:jc w:val="both"/>
        <w:rPr>
          <w:color w:val="auto"/>
          <w:szCs w:val="24"/>
        </w:rPr>
      </w:pPr>
      <w:r w:rsidRPr="00630997">
        <w:rPr>
          <w:color w:val="auto"/>
          <w:szCs w:val="24"/>
        </w:rPr>
        <w:t xml:space="preserve">The CI did not have any clear pre-existing disability and no deduction for EPTS was or is endorsed.  The principle of rating all mental health symptoms under </w:t>
      </w:r>
      <w:proofErr w:type="gramStart"/>
      <w:r w:rsidRPr="00630997">
        <w:rPr>
          <w:color w:val="auto"/>
          <w:szCs w:val="24"/>
        </w:rPr>
        <w:t>the predominate</w:t>
      </w:r>
      <w:proofErr w:type="gramEnd"/>
      <w:r w:rsidRPr="00630997">
        <w:rPr>
          <w:color w:val="auto"/>
          <w:szCs w:val="24"/>
        </w:rPr>
        <w:t xml:space="preserve"> diagnosis is endorsed and there is no evidence in the record that CI's impairment due to different diagnoses can be specifically separated.  The VA psychiatrist noted</w:t>
      </w:r>
      <w:r w:rsidR="00525C27" w:rsidRPr="00630997">
        <w:rPr>
          <w:color w:val="auto"/>
          <w:szCs w:val="24"/>
        </w:rPr>
        <w:t xml:space="preserve">:  </w:t>
      </w:r>
      <w:r w:rsidRPr="00630997">
        <w:rPr>
          <w:color w:val="auto"/>
          <w:szCs w:val="24"/>
        </w:rPr>
        <w:t xml:space="preserve">"The Veteran has three current Axis I diagnoses, all of which had its onset while he was in the military, and I cannot ascribe a specific degree of impairment of anyone, independent of the other two, with any medical certainty, without resorting to speculation."  </w:t>
      </w:r>
      <w:r w:rsidR="00943DA2" w:rsidRPr="00630997">
        <w:rPr>
          <w:color w:val="auto"/>
          <w:szCs w:val="24"/>
        </w:rPr>
        <w:t xml:space="preserve">The </w:t>
      </w:r>
      <w:r w:rsidRPr="00630997">
        <w:rPr>
          <w:color w:val="auto"/>
          <w:szCs w:val="24"/>
        </w:rPr>
        <w:t>Military diagnosis of Adjustment Disorder, Chronic with Anxiety and Depressed Mood</w:t>
      </w:r>
      <w:r w:rsidR="00773BB4" w:rsidRPr="00630997">
        <w:rPr>
          <w:color w:val="auto"/>
          <w:szCs w:val="24"/>
        </w:rPr>
        <w:t xml:space="preserve"> (CAT IV) would not be ratable; </w:t>
      </w:r>
      <w:proofErr w:type="gramStart"/>
      <w:r w:rsidR="00773BB4" w:rsidRPr="00630997">
        <w:rPr>
          <w:color w:val="auto"/>
          <w:szCs w:val="24"/>
        </w:rPr>
        <w:t>However</w:t>
      </w:r>
      <w:proofErr w:type="gramEnd"/>
      <w:r w:rsidR="00773BB4" w:rsidRPr="00630997">
        <w:rPr>
          <w:color w:val="auto"/>
          <w:szCs w:val="24"/>
        </w:rPr>
        <w:t xml:space="preserve">, the diagnosis of Generalized Anxiety Disorder made by both the LCSW and VA psychiatrist appear to be predominate.  Diagnoses were:  </w:t>
      </w:r>
      <w:r w:rsidRPr="00630997">
        <w:rPr>
          <w:color w:val="auto"/>
          <w:szCs w:val="24"/>
        </w:rPr>
        <w:t xml:space="preserve"> </w:t>
      </w:r>
    </w:p>
    <w:p w:rsidR="00943DA2" w:rsidRPr="00630997" w:rsidRDefault="00943DA2" w:rsidP="00630997">
      <w:pPr>
        <w:autoSpaceDE w:val="0"/>
        <w:autoSpaceDN w:val="0"/>
        <w:adjustRightInd w:val="0"/>
        <w:spacing w:line="240" w:lineRule="exact"/>
        <w:jc w:val="both"/>
        <w:rPr>
          <w:color w:val="auto"/>
          <w:szCs w:val="24"/>
        </w:rPr>
      </w:pPr>
    </w:p>
    <w:p w:rsidR="003024AD" w:rsidRPr="00630997" w:rsidRDefault="003024AD" w:rsidP="00630997">
      <w:pPr>
        <w:autoSpaceDE w:val="0"/>
        <w:autoSpaceDN w:val="0"/>
        <w:adjustRightInd w:val="0"/>
        <w:spacing w:line="240" w:lineRule="exact"/>
        <w:ind w:left="720"/>
        <w:jc w:val="both"/>
        <w:rPr>
          <w:color w:val="auto"/>
          <w:szCs w:val="24"/>
        </w:rPr>
      </w:pPr>
      <w:r w:rsidRPr="00630997">
        <w:rPr>
          <w:color w:val="auto"/>
          <w:szCs w:val="24"/>
          <w:u w:val="single"/>
        </w:rPr>
        <w:t>Military</w:t>
      </w:r>
      <w:r w:rsidRPr="00630997">
        <w:rPr>
          <w:color w:val="auto"/>
          <w:szCs w:val="24"/>
        </w:rPr>
        <w:t xml:space="preserve">: </w:t>
      </w:r>
      <w:r w:rsidR="00F809BB" w:rsidRPr="00630997">
        <w:rPr>
          <w:color w:val="auto"/>
          <w:szCs w:val="24"/>
        </w:rPr>
        <w:t xml:space="preserve"> </w:t>
      </w:r>
      <w:r w:rsidRPr="00630997">
        <w:rPr>
          <w:color w:val="auto"/>
          <w:szCs w:val="24"/>
        </w:rPr>
        <w:t>PTSD, P</w:t>
      </w:r>
      <w:r w:rsidR="00525C27" w:rsidRPr="00630997">
        <w:rPr>
          <w:color w:val="auto"/>
          <w:szCs w:val="24"/>
        </w:rPr>
        <w:t>anic Disorder</w:t>
      </w:r>
      <w:r w:rsidRPr="00630997">
        <w:rPr>
          <w:color w:val="auto"/>
          <w:szCs w:val="24"/>
        </w:rPr>
        <w:t xml:space="preserve">, ADJUSTMENT DISORDER, </w:t>
      </w:r>
      <w:r w:rsidR="00525C27" w:rsidRPr="00630997">
        <w:rPr>
          <w:color w:val="auto"/>
          <w:szCs w:val="24"/>
        </w:rPr>
        <w:t>Chronic with anxiety &amp; depressed mood</w:t>
      </w:r>
      <w:r w:rsidRPr="00630997">
        <w:rPr>
          <w:color w:val="auto"/>
          <w:szCs w:val="24"/>
        </w:rPr>
        <w:t>, B</w:t>
      </w:r>
      <w:r w:rsidR="00525C27" w:rsidRPr="00630997">
        <w:rPr>
          <w:color w:val="auto"/>
          <w:szCs w:val="24"/>
        </w:rPr>
        <w:t xml:space="preserve">enign </w:t>
      </w:r>
      <w:r w:rsidRPr="00630997">
        <w:rPr>
          <w:color w:val="auto"/>
          <w:szCs w:val="24"/>
        </w:rPr>
        <w:t>E</w:t>
      </w:r>
      <w:r w:rsidR="00525C27" w:rsidRPr="00630997">
        <w:rPr>
          <w:color w:val="auto"/>
          <w:szCs w:val="24"/>
        </w:rPr>
        <w:t xml:space="preserve">ssential </w:t>
      </w:r>
      <w:r w:rsidRPr="00630997">
        <w:rPr>
          <w:color w:val="auto"/>
          <w:szCs w:val="24"/>
        </w:rPr>
        <w:t>T</w:t>
      </w:r>
      <w:r w:rsidR="00525C27" w:rsidRPr="00630997">
        <w:rPr>
          <w:color w:val="auto"/>
          <w:szCs w:val="24"/>
        </w:rPr>
        <w:t>remor</w:t>
      </w:r>
      <w:r w:rsidRPr="00630997">
        <w:rPr>
          <w:color w:val="auto"/>
          <w:szCs w:val="24"/>
        </w:rPr>
        <w:t>.  GAF 50-55</w:t>
      </w:r>
    </w:p>
    <w:p w:rsidR="003024AD" w:rsidRPr="00630997" w:rsidRDefault="003024AD" w:rsidP="00630997">
      <w:pPr>
        <w:autoSpaceDE w:val="0"/>
        <w:autoSpaceDN w:val="0"/>
        <w:adjustRightInd w:val="0"/>
        <w:spacing w:line="240" w:lineRule="exact"/>
        <w:ind w:left="720"/>
        <w:jc w:val="both"/>
        <w:rPr>
          <w:color w:val="auto"/>
          <w:szCs w:val="24"/>
        </w:rPr>
      </w:pPr>
    </w:p>
    <w:p w:rsidR="003024AD" w:rsidRPr="00630997" w:rsidRDefault="003024AD" w:rsidP="00630997">
      <w:pPr>
        <w:autoSpaceDE w:val="0"/>
        <w:autoSpaceDN w:val="0"/>
        <w:adjustRightInd w:val="0"/>
        <w:spacing w:line="240" w:lineRule="exact"/>
        <w:ind w:left="720"/>
        <w:jc w:val="both"/>
        <w:rPr>
          <w:color w:val="auto"/>
          <w:szCs w:val="24"/>
        </w:rPr>
      </w:pPr>
      <w:r w:rsidRPr="00630997">
        <w:rPr>
          <w:color w:val="auto"/>
          <w:szCs w:val="24"/>
          <w:u w:val="single"/>
        </w:rPr>
        <w:t>LCSW</w:t>
      </w:r>
      <w:r w:rsidRPr="00630997">
        <w:rPr>
          <w:color w:val="auto"/>
          <w:szCs w:val="24"/>
        </w:rPr>
        <w:t xml:space="preserve">:  PTSD, Chronic </w:t>
      </w:r>
      <w:r w:rsidRPr="00630997">
        <w:rPr>
          <w:caps/>
          <w:color w:val="auto"/>
          <w:szCs w:val="24"/>
        </w:rPr>
        <w:t>Generalized Anxiety Disorder</w:t>
      </w:r>
      <w:r w:rsidRPr="00630997">
        <w:rPr>
          <w:color w:val="auto"/>
          <w:szCs w:val="24"/>
        </w:rPr>
        <w:t xml:space="preserve"> and </w:t>
      </w:r>
      <w:r w:rsidR="00525C27" w:rsidRPr="00630997">
        <w:rPr>
          <w:color w:val="auto"/>
          <w:szCs w:val="24"/>
        </w:rPr>
        <w:t>ADJUSTMENT DISORDER</w:t>
      </w:r>
      <w:r w:rsidRPr="00630997">
        <w:rPr>
          <w:color w:val="auto"/>
          <w:szCs w:val="24"/>
        </w:rPr>
        <w:t xml:space="preserve">, Chronic with </w:t>
      </w:r>
      <w:r w:rsidR="00525C27" w:rsidRPr="00630997">
        <w:rPr>
          <w:color w:val="auto"/>
          <w:szCs w:val="24"/>
        </w:rPr>
        <w:t>a</w:t>
      </w:r>
      <w:r w:rsidRPr="00630997">
        <w:rPr>
          <w:color w:val="auto"/>
          <w:szCs w:val="24"/>
        </w:rPr>
        <w:t xml:space="preserve">nxiety and </w:t>
      </w:r>
      <w:r w:rsidR="00525C27" w:rsidRPr="00630997">
        <w:rPr>
          <w:color w:val="auto"/>
          <w:szCs w:val="24"/>
        </w:rPr>
        <w:t>d</w:t>
      </w:r>
      <w:r w:rsidRPr="00630997">
        <w:rPr>
          <w:color w:val="auto"/>
          <w:szCs w:val="24"/>
        </w:rPr>
        <w:t xml:space="preserve">epressed </w:t>
      </w:r>
      <w:r w:rsidR="00525C27" w:rsidRPr="00630997">
        <w:rPr>
          <w:color w:val="auto"/>
          <w:szCs w:val="24"/>
        </w:rPr>
        <w:t>m</w:t>
      </w:r>
      <w:r w:rsidRPr="00630997">
        <w:rPr>
          <w:color w:val="auto"/>
          <w:szCs w:val="24"/>
        </w:rPr>
        <w:t xml:space="preserve">ood.  GAF was 50 </w:t>
      </w:r>
    </w:p>
    <w:p w:rsidR="003024AD" w:rsidRPr="00630997" w:rsidRDefault="003024AD" w:rsidP="00630997">
      <w:pPr>
        <w:autoSpaceDE w:val="0"/>
        <w:autoSpaceDN w:val="0"/>
        <w:adjustRightInd w:val="0"/>
        <w:spacing w:line="240" w:lineRule="exact"/>
        <w:ind w:left="720"/>
        <w:jc w:val="both"/>
        <w:rPr>
          <w:color w:val="auto"/>
          <w:szCs w:val="24"/>
        </w:rPr>
      </w:pPr>
    </w:p>
    <w:p w:rsidR="003024AD" w:rsidRPr="00630997" w:rsidRDefault="003024AD" w:rsidP="00630997">
      <w:pPr>
        <w:autoSpaceDE w:val="0"/>
        <w:autoSpaceDN w:val="0"/>
        <w:adjustRightInd w:val="0"/>
        <w:spacing w:line="240" w:lineRule="exact"/>
        <w:ind w:left="720"/>
        <w:jc w:val="both"/>
        <w:rPr>
          <w:color w:val="auto"/>
          <w:szCs w:val="24"/>
        </w:rPr>
      </w:pPr>
      <w:r w:rsidRPr="00630997">
        <w:rPr>
          <w:color w:val="auto"/>
          <w:szCs w:val="24"/>
          <w:u w:val="single"/>
        </w:rPr>
        <w:t>VA</w:t>
      </w:r>
      <w:r w:rsidRPr="00630997">
        <w:rPr>
          <w:color w:val="auto"/>
          <w:szCs w:val="24"/>
        </w:rPr>
        <w:t xml:space="preserve">: </w:t>
      </w:r>
      <w:r w:rsidR="00F809BB" w:rsidRPr="00630997">
        <w:rPr>
          <w:color w:val="auto"/>
          <w:szCs w:val="24"/>
        </w:rPr>
        <w:t xml:space="preserve"> </w:t>
      </w:r>
      <w:r w:rsidRPr="00630997">
        <w:rPr>
          <w:color w:val="auto"/>
          <w:szCs w:val="24"/>
        </w:rPr>
        <w:t xml:space="preserve">PTSD, </w:t>
      </w:r>
      <w:r w:rsidRPr="00630997">
        <w:rPr>
          <w:caps/>
          <w:color w:val="auto"/>
          <w:szCs w:val="24"/>
        </w:rPr>
        <w:t>generalized anxiety disorder</w:t>
      </w:r>
      <w:r w:rsidRPr="00630997">
        <w:rPr>
          <w:color w:val="auto"/>
          <w:szCs w:val="24"/>
        </w:rPr>
        <w:t xml:space="preserve">, </w:t>
      </w:r>
      <w:r w:rsidR="00525C27" w:rsidRPr="00630997">
        <w:rPr>
          <w:color w:val="auto"/>
          <w:szCs w:val="24"/>
        </w:rPr>
        <w:t>P</w:t>
      </w:r>
      <w:r w:rsidRPr="00630997">
        <w:rPr>
          <w:color w:val="auto"/>
          <w:szCs w:val="24"/>
        </w:rPr>
        <w:t xml:space="preserve">anic </w:t>
      </w:r>
      <w:r w:rsidR="00525C27" w:rsidRPr="00630997">
        <w:rPr>
          <w:color w:val="auto"/>
          <w:szCs w:val="24"/>
        </w:rPr>
        <w:t>D</w:t>
      </w:r>
      <w:r w:rsidRPr="00630997">
        <w:rPr>
          <w:color w:val="auto"/>
          <w:szCs w:val="24"/>
        </w:rPr>
        <w:t xml:space="preserve">isorder without agoraphobia, and benign essential tremor, very mild. </w:t>
      </w:r>
      <w:r w:rsidR="00525C27" w:rsidRPr="00630997">
        <w:rPr>
          <w:color w:val="auto"/>
          <w:szCs w:val="24"/>
        </w:rPr>
        <w:t xml:space="preserve"> </w:t>
      </w:r>
      <w:r w:rsidRPr="00630997">
        <w:rPr>
          <w:color w:val="auto"/>
          <w:szCs w:val="24"/>
        </w:rPr>
        <w:t>GAF of 54</w:t>
      </w:r>
    </w:p>
    <w:p w:rsidR="003024AD" w:rsidRPr="00630997" w:rsidRDefault="003024AD" w:rsidP="00630997">
      <w:pPr>
        <w:autoSpaceDE w:val="0"/>
        <w:autoSpaceDN w:val="0"/>
        <w:adjustRightInd w:val="0"/>
        <w:spacing w:line="240" w:lineRule="exact"/>
        <w:jc w:val="both"/>
        <w:rPr>
          <w:color w:val="auto"/>
          <w:szCs w:val="24"/>
        </w:rPr>
      </w:pPr>
    </w:p>
    <w:p w:rsidR="00BB190F" w:rsidRPr="00630997" w:rsidRDefault="00943DA2" w:rsidP="00630997">
      <w:pPr>
        <w:autoSpaceDE w:val="0"/>
        <w:autoSpaceDN w:val="0"/>
        <w:adjustRightInd w:val="0"/>
        <w:spacing w:line="240" w:lineRule="exact"/>
        <w:jc w:val="both"/>
        <w:rPr>
          <w:color w:val="auto"/>
          <w:szCs w:val="24"/>
        </w:rPr>
      </w:pPr>
      <w:r w:rsidRPr="00630997">
        <w:rPr>
          <w:color w:val="auto"/>
          <w:szCs w:val="24"/>
        </w:rPr>
        <w:t xml:space="preserve">The three </w:t>
      </w:r>
      <w:r w:rsidR="00773BB4" w:rsidRPr="00630997">
        <w:rPr>
          <w:color w:val="auto"/>
          <w:szCs w:val="24"/>
        </w:rPr>
        <w:t>mental health</w:t>
      </w:r>
      <w:r w:rsidRPr="00630997">
        <w:rPr>
          <w:color w:val="auto"/>
          <w:szCs w:val="24"/>
        </w:rPr>
        <w:t xml:space="preserve"> exams were otherwise substantially in agreement regarding the CI's history, symptoms, and GAF.  </w:t>
      </w:r>
      <w:r w:rsidR="00773BB4" w:rsidRPr="00630997">
        <w:rPr>
          <w:color w:val="auto"/>
          <w:szCs w:val="24"/>
        </w:rPr>
        <w:t xml:space="preserve">The Military exam noted good interpersonal interactions and friends.  </w:t>
      </w:r>
      <w:r w:rsidRPr="00630997">
        <w:rPr>
          <w:color w:val="auto"/>
          <w:szCs w:val="24"/>
        </w:rPr>
        <w:t>The LCSW noted a decrease in panic attacks to 1x/week, and the VA noted that the CI had self-discontinued medications as not helping and making him feel worse</w:t>
      </w:r>
      <w:r w:rsidR="00773BB4" w:rsidRPr="00630997">
        <w:rPr>
          <w:color w:val="auto"/>
          <w:szCs w:val="24"/>
        </w:rPr>
        <w:t xml:space="preserve"> and noted impaired interpersonal interactions.</w:t>
      </w:r>
      <w:r w:rsidR="00525C27" w:rsidRPr="00630997">
        <w:rPr>
          <w:color w:val="auto"/>
          <w:szCs w:val="24"/>
        </w:rPr>
        <w:t xml:space="preserve">  </w:t>
      </w:r>
      <w:r w:rsidR="00031A43" w:rsidRPr="00630997">
        <w:rPr>
          <w:color w:val="auto"/>
          <w:szCs w:val="24"/>
        </w:rPr>
        <w:t xml:space="preserve">The CI was discharged for PTSD and the CI's level of </w:t>
      </w:r>
      <w:r w:rsidR="00773BB4" w:rsidRPr="00630997">
        <w:rPr>
          <w:color w:val="auto"/>
          <w:szCs w:val="24"/>
        </w:rPr>
        <w:t xml:space="preserve">mental health </w:t>
      </w:r>
      <w:r w:rsidR="00031A43" w:rsidRPr="00630997">
        <w:rPr>
          <w:color w:val="auto"/>
          <w:szCs w:val="24"/>
        </w:rPr>
        <w:t xml:space="preserve">disability at discharge was no higher than 50% by criteria.  Therefore, the CI's PTSD should be rated at 50% for 6 months IAW </w:t>
      </w:r>
      <w:r w:rsidR="006D50F5" w:rsidRPr="006D50F5">
        <w:rPr>
          <w:color w:val="auto"/>
          <w:szCs w:val="24"/>
        </w:rPr>
        <w:t>§</w:t>
      </w:r>
      <w:r w:rsidR="00031A43" w:rsidRPr="00630997">
        <w:rPr>
          <w:color w:val="auto"/>
          <w:szCs w:val="24"/>
        </w:rPr>
        <w:t xml:space="preserve">4.129 and </w:t>
      </w:r>
      <w:r w:rsidR="00525C27" w:rsidRPr="00630997">
        <w:rPr>
          <w:color w:val="auto"/>
          <w:szCs w:val="24"/>
        </w:rPr>
        <w:t>DOD</w:t>
      </w:r>
      <w:r w:rsidR="00031A43" w:rsidRPr="00630997">
        <w:rPr>
          <w:color w:val="auto"/>
          <w:szCs w:val="24"/>
        </w:rPr>
        <w:t xml:space="preserve"> direction.  The CI's permanent rating level should </w:t>
      </w:r>
      <w:r w:rsidR="00525C27" w:rsidRPr="00630997">
        <w:rPr>
          <w:color w:val="auto"/>
          <w:szCs w:val="24"/>
        </w:rPr>
        <w:t xml:space="preserve">ideally </w:t>
      </w:r>
      <w:r w:rsidR="00031A43" w:rsidRPr="00630997">
        <w:rPr>
          <w:color w:val="auto"/>
          <w:szCs w:val="24"/>
        </w:rPr>
        <w:t xml:space="preserve">be assessed using </w:t>
      </w:r>
      <w:r w:rsidR="00525C27" w:rsidRPr="00630997">
        <w:rPr>
          <w:color w:val="auto"/>
          <w:szCs w:val="24"/>
        </w:rPr>
        <w:t xml:space="preserve">an </w:t>
      </w:r>
      <w:r w:rsidR="00031A43" w:rsidRPr="00630997">
        <w:rPr>
          <w:color w:val="auto"/>
          <w:szCs w:val="24"/>
        </w:rPr>
        <w:t xml:space="preserve">exam </w:t>
      </w:r>
      <w:r w:rsidR="00525C27" w:rsidRPr="00630997">
        <w:rPr>
          <w:color w:val="auto"/>
          <w:szCs w:val="24"/>
        </w:rPr>
        <w:t xml:space="preserve">at </w:t>
      </w:r>
      <w:r w:rsidR="00031A43" w:rsidRPr="00630997">
        <w:rPr>
          <w:color w:val="auto"/>
          <w:szCs w:val="24"/>
        </w:rPr>
        <w:t xml:space="preserve">the 6 month post-discharge date of 20080530.  However, there is nothing in the record to provide this assessment.  </w:t>
      </w:r>
      <w:r w:rsidR="00BB190F" w:rsidRPr="00630997">
        <w:rPr>
          <w:color w:val="auto"/>
          <w:szCs w:val="24"/>
        </w:rPr>
        <w:t xml:space="preserve">Following additional requests for any existing documents concerning a medical evaluation for PTSD subsequent to Dec 2007, the VA indicated that following a search of all VA systems of record there were no documents found.  The CI was contacted and indicated he has not had follow-on examinations for his PTSD </w:t>
      </w:r>
      <w:r w:rsidR="00BB190F" w:rsidRPr="00630997">
        <w:rPr>
          <w:color w:val="auto"/>
          <w:szCs w:val="24"/>
        </w:rPr>
        <w:lastRenderedPageBreak/>
        <w:t xml:space="preserve">condition subsequent to Dec 2007.  Therefore the level of CI's disability at the 6-month point post-separation must be approximated by the contents of the record.  The military evaluation, LCSW evaluation, and VA 3-day post-discharge evaluations were independently evaluated and the CI's application contentions of 20090803 were considered.  Considering all of the information in the record it is opined that the CI met the </w:t>
      </w:r>
      <w:r w:rsidR="007B4A73" w:rsidRPr="00630997">
        <w:rPr>
          <w:color w:val="auto"/>
          <w:szCs w:val="24"/>
        </w:rPr>
        <w:t>30%</w:t>
      </w:r>
      <w:r w:rsidR="00BB190F" w:rsidRPr="00630997">
        <w:rPr>
          <w:color w:val="auto"/>
          <w:szCs w:val="24"/>
        </w:rPr>
        <w:t xml:space="preserve"> VASRD criteria at the time of discharge</w:t>
      </w:r>
      <w:r w:rsidR="00F809BB" w:rsidRPr="00630997">
        <w:rPr>
          <w:color w:val="auto"/>
          <w:szCs w:val="24"/>
        </w:rPr>
        <w:t xml:space="preserve"> and this is the best estimate of his level of disability at the 6 month post-discharge timeframe for permanent rating under 9411.  </w:t>
      </w:r>
    </w:p>
    <w:p w:rsidR="00031A43" w:rsidRPr="00630997" w:rsidRDefault="00031A43" w:rsidP="00630997">
      <w:pPr>
        <w:autoSpaceDE w:val="0"/>
        <w:autoSpaceDN w:val="0"/>
        <w:adjustRightInd w:val="0"/>
        <w:spacing w:line="240" w:lineRule="exact"/>
        <w:jc w:val="both"/>
        <w:rPr>
          <w:color w:val="auto"/>
          <w:szCs w:val="24"/>
        </w:rPr>
      </w:pPr>
    </w:p>
    <w:p w:rsidR="00342C52" w:rsidRPr="00630997" w:rsidRDefault="00F26CC8" w:rsidP="00630997">
      <w:pPr>
        <w:autoSpaceDE w:val="0"/>
        <w:autoSpaceDN w:val="0"/>
        <w:adjustRightInd w:val="0"/>
        <w:spacing w:line="240" w:lineRule="exact"/>
        <w:jc w:val="both"/>
        <w:rPr>
          <w:color w:val="auto"/>
          <w:szCs w:val="24"/>
        </w:rPr>
      </w:pPr>
      <w:proofErr w:type="gramStart"/>
      <w:r w:rsidRPr="00630997">
        <w:rPr>
          <w:color w:val="auto"/>
          <w:szCs w:val="24"/>
          <w:u w:val="single"/>
        </w:rPr>
        <w:t>Adjustment Disorder, Chronic w/Anxiety &amp; Depressed Mood</w:t>
      </w:r>
      <w:r w:rsidR="0075319C" w:rsidRPr="00630997">
        <w:rPr>
          <w:color w:val="auto"/>
          <w:szCs w:val="24"/>
          <w:u w:val="single"/>
        </w:rPr>
        <w:t xml:space="preserve"> (Category 4)</w:t>
      </w:r>
      <w:r w:rsidRPr="00630997">
        <w:rPr>
          <w:color w:val="auto"/>
          <w:szCs w:val="24"/>
          <w:u w:val="single"/>
        </w:rPr>
        <w:t>.</w:t>
      </w:r>
      <w:proofErr w:type="gramEnd"/>
      <w:r w:rsidR="00031A43" w:rsidRPr="00630997">
        <w:rPr>
          <w:color w:val="auto"/>
          <w:szCs w:val="24"/>
        </w:rPr>
        <w:t xml:space="preserve">  </w:t>
      </w:r>
      <w:r w:rsidR="003024AD" w:rsidRPr="00630997">
        <w:rPr>
          <w:color w:val="auto"/>
          <w:szCs w:val="24"/>
        </w:rPr>
        <w:t>This condition is addressed above for considering all mental health diagnoses under a single rating.  IAW DODI 1332.38, Encl 5 Adjustment Disorders are considered under "Conditions and Circumstances</w:t>
      </w:r>
      <w:r w:rsidR="00943DA2" w:rsidRPr="00630997">
        <w:rPr>
          <w:color w:val="auto"/>
          <w:szCs w:val="24"/>
        </w:rPr>
        <w:t xml:space="preserve"> </w:t>
      </w:r>
      <w:r w:rsidR="003024AD" w:rsidRPr="00630997">
        <w:rPr>
          <w:color w:val="auto"/>
          <w:szCs w:val="24"/>
        </w:rPr>
        <w:t>Not Constituting a Physical Disability</w:t>
      </w:r>
      <w:r w:rsidR="00943DA2" w:rsidRPr="00630997">
        <w:rPr>
          <w:color w:val="auto"/>
          <w:szCs w:val="24"/>
        </w:rPr>
        <w:t xml:space="preserve">."  </w:t>
      </w:r>
      <w:r w:rsidR="003024AD" w:rsidRPr="00630997">
        <w:rPr>
          <w:color w:val="auto"/>
          <w:szCs w:val="24"/>
        </w:rPr>
        <w:t>Of special note i</w:t>
      </w:r>
      <w:r w:rsidR="00943DA2" w:rsidRPr="00630997">
        <w:rPr>
          <w:color w:val="auto"/>
          <w:szCs w:val="24"/>
        </w:rPr>
        <w:t>s</w:t>
      </w:r>
      <w:r w:rsidR="003024AD" w:rsidRPr="00630997">
        <w:rPr>
          <w:color w:val="auto"/>
          <w:szCs w:val="24"/>
        </w:rPr>
        <w:t xml:space="preserve"> that the LCSW and VA both diagnosed Generalized Anxiety Disorder</w:t>
      </w:r>
      <w:r w:rsidR="00F809BB" w:rsidRPr="00630997">
        <w:rPr>
          <w:color w:val="auto"/>
          <w:szCs w:val="24"/>
        </w:rPr>
        <w:t>, and that the CI's mental health symptoms and disabilities could not be separately apportioned to individual diagnoses</w:t>
      </w:r>
      <w:r w:rsidR="003024AD" w:rsidRPr="00630997">
        <w:rPr>
          <w:color w:val="auto"/>
          <w:szCs w:val="24"/>
        </w:rPr>
        <w:t xml:space="preserve"> </w:t>
      </w:r>
      <w:r w:rsidR="00943DA2" w:rsidRPr="00630997">
        <w:rPr>
          <w:color w:val="auto"/>
          <w:szCs w:val="24"/>
        </w:rPr>
        <w:t>(See above)</w:t>
      </w:r>
      <w:r w:rsidR="00F809BB" w:rsidRPr="00630997">
        <w:rPr>
          <w:color w:val="auto"/>
          <w:szCs w:val="24"/>
        </w:rPr>
        <w:t>.</w:t>
      </w:r>
    </w:p>
    <w:p w:rsidR="00037267" w:rsidRPr="00630997" w:rsidRDefault="00037267" w:rsidP="00630997">
      <w:pPr>
        <w:tabs>
          <w:tab w:val="left" w:pos="288"/>
          <w:tab w:val="left" w:pos="4752"/>
        </w:tabs>
        <w:spacing w:line="240" w:lineRule="exact"/>
        <w:jc w:val="both"/>
        <w:rPr>
          <w:color w:val="auto"/>
          <w:szCs w:val="24"/>
        </w:rPr>
      </w:pPr>
      <w:r w:rsidRPr="00630997">
        <w:rPr>
          <w:color w:val="auto"/>
          <w:szCs w:val="24"/>
        </w:rPr>
        <w:t>________________________________________________________________</w:t>
      </w:r>
    </w:p>
    <w:p w:rsidR="00037267" w:rsidRPr="00630997" w:rsidRDefault="00037267" w:rsidP="00630997">
      <w:pPr>
        <w:tabs>
          <w:tab w:val="left" w:pos="288"/>
          <w:tab w:val="left" w:pos="4752"/>
        </w:tabs>
        <w:spacing w:line="240" w:lineRule="exact"/>
        <w:jc w:val="both"/>
        <w:rPr>
          <w:color w:val="auto"/>
          <w:szCs w:val="24"/>
          <w:u w:val="single"/>
        </w:rPr>
      </w:pPr>
    </w:p>
    <w:p w:rsidR="00630997" w:rsidRPr="00630997" w:rsidRDefault="00037267" w:rsidP="00630997">
      <w:pPr>
        <w:tabs>
          <w:tab w:val="left" w:pos="288"/>
          <w:tab w:val="left" w:pos="4752"/>
        </w:tabs>
        <w:spacing w:line="240" w:lineRule="exact"/>
        <w:jc w:val="both"/>
        <w:rPr>
          <w:rFonts w:ascii="Times New Roman" w:hAnsi="Times New Roman"/>
          <w:color w:val="auto"/>
          <w:szCs w:val="24"/>
        </w:rPr>
      </w:pPr>
      <w:r w:rsidRPr="00630997">
        <w:rPr>
          <w:color w:val="auto"/>
          <w:szCs w:val="24"/>
        </w:rPr>
        <w:t xml:space="preserve">BOARD FINDINGS:  IAW DoDI 6040.44, provisions of DoD or Military Department regulations or guidelines relied upon by the PEB will not be considered by the PDBR to the extent they were inconsistent with the VASRD in effect at the time of the adjudication. </w:t>
      </w:r>
      <w:r w:rsidR="000B4B0A">
        <w:rPr>
          <w:color w:val="auto"/>
          <w:szCs w:val="24"/>
        </w:rPr>
        <w:t xml:space="preserve"> </w:t>
      </w:r>
      <w:r w:rsidR="00CA6B0A" w:rsidRPr="00630997">
        <w:rPr>
          <w:color w:val="auto"/>
          <w:szCs w:val="24"/>
        </w:rPr>
        <w:t xml:space="preserve">The 10% PEB rating </w:t>
      </w:r>
      <w:r w:rsidR="005C1C85" w:rsidRPr="00630997">
        <w:rPr>
          <w:color w:val="auto"/>
          <w:szCs w:val="24"/>
        </w:rPr>
        <w:t xml:space="preserve">for PTSD </w:t>
      </w:r>
      <w:r w:rsidR="00CA6B0A" w:rsidRPr="00630997">
        <w:rPr>
          <w:color w:val="auto"/>
          <w:szCs w:val="24"/>
        </w:rPr>
        <w:t xml:space="preserve">appears to have been based on DoDI 1332.39 (E2.A1.5) and SECNAVINST 1850.4E, </w:t>
      </w:r>
      <w:r w:rsidR="00CA6B0A" w:rsidRPr="006D50F5">
        <w:rPr>
          <w:color w:val="auto"/>
          <w:szCs w:val="24"/>
        </w:rPr>
        <w:t>Department of the Navy Disability Evaluation Manual (</w:t>
      </w:r>
      <w:r w:rsidR="00A1586F" w:rsidRPr="006D50F5">
        <w:rPr>
          <w:color w:val="auto"/>
          <w:szCs w:val="24"/>
        </w:rPr>
        <w:t>Enclosure 9k</w:t>
      </w:r>
      <w:r w:rsidR="00CA6B0A" w:rsidRPr="006D50F5">
        <w:rPr>
          <w:color w:val="auto"/>
          <w:szCs w:val="24"/>
        </w:rPr>
        <w:t xml:space="preserve"> Series 9000 Series Codes; and Table 7).  Under those guidelines, the case was an appropriate fit with the 10% criteria.  </w:t>
      </w:r>
      <w:r w:rsidR="00793B7C" w:rsidRPr="006D50F5">
        <w:rPr>
          <w:color w:val="auto"/>
          <w:szCs w:val="24"/>
        </w:rPr>
        <w:t>The Board unanimously agreed that as the CI would not have rated higher than 50% for PTSD and his other mental health diagnoses at the time of separation, that IAW DoDI 6040.44 and DOD guidance</w:t>
      </w:r>
      <w:r w:rsidR="001D702A" w:rsidRPr="006D50F5">
        <w:rPr>
          <w:color w:val="auto"/>
          <w:szCs w:val="24"/>
        </w:rPr>
        <w:t xml:space="preserve"> (</w:t>
      </w:r>
      <w:r w:rsidR="00793B7C" w:rsidRPr="006D50F5">
        <w:rPr>
          <w:color w:val="auto"/>
          <w:szCs w:val="24"/>
        </w:rPr>
        <w:t>which applies VASRD §4.129 to all PDBR cases</w:t>
      </w:r>
      <w:r w:rsidR="001D702A" w:rsidRPr="006D50F5">
        <w:rPr>
          <w:color w:val="auto"/>
          <w:szCs w:val="24"/>
        </w:rPr>
        <w:t>)</w:t>
      </w:r>
      <w:r w:rsidR="00793B7C" w:rsidRPr="006D50F5">
        <w:rPr>
          <w:color w:val="auto"/>
          <w:szCs w:val="24"/>
        </w:rPr>
        <w:t>, that the CI should be rated at 50% TDRL for 6 months following the CI's separation</w:t>
      </w:r>
      <w:r w:rsidR="001D702A" w:rsidRPr="006D50F5">
        <w:rPr>
          <w:color w:val="auto"/>
          <w:szCs w:val="24"/>
        </w:rPr>
        <w:t xml:space="preserve"> IAW §4.129</w:t>
      </w:r>
      <w:r w:rsidR="00793B7C" w:rsidRPr="006D50F5">
        <w:rPr>
          <w:color w:val="auto"/>
          <w:szCs w:val="24"/>
        </w:rPr>
        <w:t xml:space="preserve">.  The Board </w:t>
      </w:r>
      <w:r w:rsidR="00A1586F" w:rsidRPr="006D50F5">
        <w:rPr>
          <w:color w:val="auto"/>
          <w:szCs w:val="24"/>
        </w:rPr>
        <w:t xml:space="preserve">also </w:t>
      </w:r>
      <w:r w:rsidR="00793B7C" w:rsidRPr="006D50F5">
        <w:rPr>
          <w:color w:val="auto"/>
          <w:szCs w:val="24"/>
        </w:rPr>
        <w:t xml:space="preserve">unanimously agreed that there was no </w:t>
      </w:r>
      <w:r w:rsidR="00A1586F" w:rsidRPr="006D50F5">
        <w:rPr>
          <w:color w:val="auto"/>
          <w:szCs w:val="24"/>
        </w:rPr>
        <w:t xml:space="preserve">ability to </w:t>
      </w:r>
      <w:r w:rsidR="00793B7C" w:rsidRPr="006D50F5">
        <w:rPr>
          <w:color w:val="auto"/>
          <w:szCs w:val="24"/>
        </w:rPr>
        <w:t>apportion</w:t>
      </w:r>
      <w:r w:rsidR="00A1586F" w:rsidRPr="006D50F5">
        <w:rPr>
          <w:color w:val="auto"/>
          <w:szCs w:val="24"/>
        </w:rPr>
        <w:t xml:space="preserve"> the CI's mental health </w:t>
      </w:r>
      <w:r w:rsidR="00793B7C" w:rsidRPr="006D50F5">
        <w:rPr>
          <w:color w:val="auto"/>
          <w:szCs w:val="24"/>
        </w:rPr>
        <w:t xml:space="preserve">disability symptoms between PTSD vice his other mental health diagnoses and </w:t>
      </w:r>
      <w:r w:rsidR="00A1586F" w:rsidRPr="006D50F5">
        <w:rPr>
          <w:color w:val="auto"/>
          <w:szCs w:val="24"/>
        </w:rPr>
        <w:t xml:space="preserve">that </w:t>
      </w:r>
      <w:r w:rsidR="00793B7C" w:rsidRPr="006D50F5">
        <w:rPr>
          <w:color w:val="auto"/>
          <w:szCs w:val="24"/>
        </w:rPr>
        <w:t>there was no basis for application of any EPTS component</w:t>
      </w:r>
      <w:r w:rsidR="00A1586F" w:rsidRPr="006D50F5">
        <w:rPr>
          <w:color w:val="auto"/>
          <w:szCs w:val="24"/>
        </w:rPr>
        <w:t xml:space="preserve"> or </w:t>
      </w:r>
      <w:r w:rsidR="001D702A" w:rsidRPr="006D50F5">
        <w:rPr>
          <w:color w:val="auto"/>
          <w:szCs w:val="24"/>
        </w:rPr>
        <w:t>deduction</w:t>
      </w:r>
      <w:r w:rsidR="00A1586F" w:rsidRPr="006D50F5">
        <w:rPr>
          <w:color w:val="auto"/>
          <w:szCs w:val="24"/>
        </w:rPr>
        <w:t xml:space="preserve"> to the CI's mental health rating</w:t>
      </w:r>
      <w:r w:rsidR="00793B7C" w:rsidRPr="006D50F5">
        <w:rPr>
          <w:color w:val="auto"/>
          <w:szCs w:val="24"/>
        </w:rPr>
        <w:t>.</w:t>
      </w:r>
      <w:r w:rsidR="007B4A73" w:rsidRPr="006D50F5">
        <w:rPr>
          <w:color w:val="auto"/>
          <w:szCs w:val="24"/>
        </w:rPr>
        <w:t xml:space="preserve">  </w:t>
      </w:r>
      <w:r w:rsidR="00CA6B0A" w:rsidRPr="006D50F5">
        <w:rPr>
          <w:color w:val="auto"/>
          <w:szCs w:val="24"/>
        </w:rPr>
        <w:t>As often arises with th</w:t>
      </w:r>
      <w:r w:rsidR="00A1586F" w:rsidRPr="006D50F5">
        <w:rPr>
          <w:color w:val="auto"/>
          <w:szCs w:val="24"/>
        </w:rPr>
        <w:t xml:space="preserve">e requirement IAW §4.129 for a final </w:t>
      </w:r>
      <w:r w:rsidR="002617A2" w:rsidRPr="006D50F5">
        <w:rPr>
          <w:color w:val="auto"/>
          <w:szCs w:val="24"/>
        </w:rPr>
        <w:t>based on the disability picture at 6 months post-discharge on cases not originally adjudicated under those rules</w:t>
      </w:r>
      <w:r w:rsidR="00CA6B0A" w:rsidRPr="006D50F5">
        <w:rPr>
          <w:color w:val="auto"/>
          <w:szCs w:val="24"/>
        </w:rPr>
        <w:t xml:space="preserve">, there is no psychiatric clinical </w:t>
      </w:r>
      <w:r w:rsidR="002617A2" w:rsidRPr="006D50F5">
        <w:rPr>
          <w:color w:val="auto"/>
          <w:szCs w:val="24"/>
        </w:rPr>
        <w:t xml:space="preserve">or rating exam </w:t>
      </w:r>
      <w:r w:rsidR="00CA6B0A" w:rsidRPr="006D50F5">
        <w:rPr>
          <w:color w:val="auto"/>
          <w:szCs w:val="24"/>
        </w:rPr>
        <w:t xml:space="preserve">information at the </w:t>
      </w:r>
      <w:r w:rsidR="002617A2" w:rsidRPr="006D50F5">
        <w:rPr>
          <w:color w:val="auto"/>
          <w:szCs w:val="24"/>
        </w:rPr>
        <w:t>6</w:t>
      </w:r>
      <w:r w:rsidR="00CA6B0A" w:rsidRPr="006D50F5">
        <w:rPr>
          <w:color w:val="auto"/>
          <w:szCs w:val="24"/>
        </w:rPr>
        <w:t xml:space="preserve"> month interval</w:t>
      </w:r>
      <w:r w:rsidR="002617A2" w:rsidRPr="006D50F5">
        <w:rPr>
          <w:color w:val="auto"/>
          <w:szCs w:val="24"/>
        </w:rPr>
        <w:t xml:space="preserve">.  </w:t>
      </w:r>
      <w:r w:rsidR="001D702A" w:rsidRPr="006D50F5">
        <w:rPr>
          <w:color w:val="auto"/>
          <w:szCs w:val="24"/>
        </w:rPr>
        <w:t xml:space="preserve">The </w:t>
      </w:r>
      <w:r w:rsidR="002617A2" w:rsidRPr="006D50F5">
        <w:rPr>
          <w:color w:val="auto"/>
          <w:szCs w:val="24"/>
        </w:rPr>
        <w:t xml:space="preserve">CI's </w:t>
      </w:r>
      <w:r w:rsidR="001D702A" w:rsidRPr="006D50F5">
        <w:rPr>
          <w:color w:val="auto"/>
          <w:szCs w:val="24"/>
        </w:rPr>
        <w:t xml:space="preserve">permanent rating level for PTSD was extensively discussed given the </w:t>
      </w:r>
      <w:r w:rsidR="002617A2" w:rsidRPr="006D50F5">
        <w:rPr>
          <w:color w:val="auto"/>
          <w:szCs w:val="24"/>
        </w:rPr>
        <w:t xml:space="preserve">total </w:t>
      </w:r>
      <w:r w:rsidR="001D702A" w:rsidRPr="006D50F5">
        <w:rPr>
          <w:color w:val="auto"/>
          <w:szCs w:val="24"/>
        </w:rPr>
        <w:t xml:space="preserve">lack of subsequent treatment or evaluation documents.  The Board determined that at the time of separation, </w:t>
      </w:r>
      <w:r w:rsidR="00CA6B0A" w:rsidRPr="006D50F5">
        <w:rPr>
          <w:color w:val="auto"/>
          <w:szCs w:val="24"/>
        </w:rPr>
        <w:t>the CI's clinical picture would have met criteria for a 30% rating</w:t>
      </w:r>
      <w:r w:rsidR="001D702A" w:rsidRPr="006D50F5">
        <w:rPr>
          <w:color w:val="auto"/>
          <w:szCs w:val="24"/>
        </w:rPr>
        <w:t xml:space="preserve"> under the VASRD §4.130 General Rating Formula for Mental Disorders.  </w:t>
      </w:r>
      <w:r w:rsidR="002617A2" w:rsidRPr="006D50F5">
        <w:rPr>
          <w:color w:val="auto"/>
          <w:szCs w:val="24"/>
        </w:rPr>
        <w:t xml:space="preserve">The Board considered all available mental health evaluation (20070802 NARSUM, 20070920 LCSW, and 20071203 VA) with consistent GAF scores of 50-55, and </w:t>
      </w:r>
      <w:r w:rsidR="002617A2" w:rsidRPr="006D50F5">
        <w:rPr>
          <w:color w:val="auto"/>
          <w:szCs w:val="24"/>
        </w:rPr>
        <w:lastRenderedPageBreak/>
        <w:t xml:space="preserve">either stability or slight improvement from the earliest exam (CI was no longer taking medication).  The CI's petition </w:t>
      </w:r>
      <w:r w:rsidR="007B4A73" w:rsidRPr="006D50F5">
        <w:rPr>
          <w:color w:val="auto"/>
          <w:szCs w:val="24"/>
        </w:rPr>
        <w:t xml:space="preserve">(~20 months post-discharge) also indicated ongoing subjective PTSD symptoms; however, there was no evidence of ongoing treatment or psychiatric therapy in the file.  The preponderance of the evidence indicated the CI had weekly panic attacks, nightmares, avoidance, increased startle response, anxious and depressed mood, and feelings of isolation </w:t>
      </w:r>
      <w:r w:rsidR="00630997" w:rsidRPr="006D50F5">
        <w:rPr>
          <w:color w:val="auto"/>
          <w:szCs w:val="24"/>
        </w:rPr>
        <w:t xml:space="preserve">with generally functioning satisfactorily, with routine behavior, self-care, and conversation normal, but having occasional decrease in work efficiency and intermittent periods of inability to perform occupational tasks. </w:t>
      </w:r>
      <w:r w:rsidR="000B4B0A">
        <w:rPr>
          <w:color w:val="auto"/>
          <w:szCs w:val="24"/>
        </w:rPr>
        <w:t xml:space="preserve"> </w:t>
      </w:r>
      <w:r w:rsidR="00630997" w:rsidRPr="006D50F5">
        <w:rPr>
          <w:color w:val="auto"/>
          <w:szCs w:val="24"/>
        </w:rPr>
        <w:t xml:space="preserve">It was adjudged that he did not rise to the level of constant, or near constant, reduced reliability and productivity at the time of separation.  His symptoms were more than mild, were not transient only during periods of significant stress.  Given the CI's chronic and fairly stable PTSD course during service and lack of any evidence in the record that he got better or worse following discharge, the Board adjudged that the CI more likely than not met the 9411 30% criteria at the 6 month post-discharge timeframe. </w:t>
      </w:r>
      <w:r w:rsidR="007B4A73" w:rsidRPr="006D50F5">
        <w:rPr>
          <w:color w:val="auto"/>
          <w:szCs w:val="24"/>
        </w:rPr>
        <w:t xml:space="preserve"> </w:t>
      </w:r>
      <w:r w:rsidR="00F809BB" w:rsidRPr="006D50F5">
        <w:rPr>
          <w:color w:val="auto"/>
          <w:szCs w:val="24"/>
        </w:rPr>
        <w:t xml:space="preserve">After careful consideration of all available information, the Board unanimously </w:t>
      </w:r>
      <w:r w:rsidR="00630997" w:rsidRPr="006D50F5">
        <w:rPr>
          <w:color w:val="auto"/>
          <w:szCs w:val="24"/>
        </w:rPr>
        <w:t>voted</w:t>
      </w:r>
      <w:r w:rsidR="00F809BB" w:rsidRPr="006D50F5">
        <w:rPr>
          <w:color w:val="auto"/>
          <w:szCs w:val="24"/>
        </w:rPr>
        <w:t xml:space="preserve"> that the CI’s condition is appropriately rated </w:t>
      </w:r>
      <w:r w:rsidR="00630997" w:rsidRPr="006D50F5">
        <w:rPr>
          <w:color w:val="auto"/>
          <w:szCs w:val="24"/>
        </w:rPr>
        <w:t xml:space="preserve">as an initial TDRL rating of 50% in retroactive compliance with VASRD </w:t>
      </w:r>
      <w:r w:rsidR="006D50F5" w:rsidRPr="006D50F5">
        <w:rPr>
          <w:szCs w:val="24"/>
        </w:rPr>
        <w:t>§</w:t>
      </w:r>
      <w:r w:rsidR="00630997" w:rsidRPr="006D50F5">
        <w:rPr>
          <w:color w:val="auto"/>
          <w:szCs w:val="24"/>
        </w:rPr>
        <w:t xml:space="preserve">4.129 as DOD directed; and a 30% permanent rating at 6 months IAW VASRD </w:t>
      </w:r>
      <w:r w:rsidR="006D50F5" w:rsidRPr="006D50F5">
        <w:rPr>
          <w:szCs w:val="24"/>
        </w:rPr>
        <w:t>§</w:t>
      </w:r>
      <w:r w:rsidR="00630997" w:rsidRPr="006D50F5">
        <w:rPr>
          <w:color w:val="auto"/>
          <w:szCs w:val="24"/>
        </w:rPr>
        <w:t>4.130.</w:t>
      </w:r>
    </w:p>
    <w:p w:rsidR="00037267" w:rsidRDefault="00037267" w:rsidP="00E140AC">
      <w:pPr>
        <w:tabs>
          <w:tab w:val="left" w:pos="288"/>
          <w:tab w:val="left" w:pos="4752"/>
        </w:tabs>
        <w:spacing w:line="240" w:lineRule="exact"/>
        <w:jc w:val="both"/>
        <w:rPr>
          <w:color w:val="auto"/>
          <w:szCs w:val="24"/>
        </w:rPr>
      </w:pPr>
      <w:r>
        <w:rPr>
          <w:color w:val="auto"/>
          <w:szCs w:val="24"/>
        </w:rPr>
        <w:t>________________________________________________________________</w:t>
      </w:r>
    </w:p>
    <w:p w:rsidR="00037267" w:rsidRPr="00F809BB" w:rsidRDefault="00037267" w:rsidP="00E140AC">
      <w:pPr>
        <w:tabs>
          <w:tab w:val="left" w:pos="288"/>
          <w:tab w:val="left" w:pos="4752"/>
        </w:tabs>
        <w:spacing w:line="240" w:lineRule="exact"/>
        <w:jc w:val="both"/>
        <w:rPr>
          <w:color w:val="auto"/>
          <w:szCs w:val="24"/>
        </w:rPr>
      </w:pPr>
    </w:p>
    <w:p w:rsidR="00037267" w:rsidRPr="00F809BB" w:rsidRDefault="00037267" w:rsidP="00E140AC">
      <w:pPr>
        <w:tabs>
          <w:tab w:val="left" w:pos="288"/>
          <w:tab w:val="left" w:pos="4752"/>
        </w:tabs>
        <w:spacing w:line="240" w:lineRule="exact"/>
        <w:jc w:val="both"/>
        <w:rPr>
          <w:color w:val="auto"/>
          <w:szCs w:val="24"/>
        </w:rPr>
      </w:pPr>
      <w:r w:rsidRPr="00F809BB">
        <w:rPr>
          <w:caps/>
          <w:color w:val="auto"/>
          <w:szCs w:val="24"/>
          <w:u w:val="single"/>
        </w:rPr>
        <w:t>RECOMMENDATION</w:t>
      </w:r>
      <w:r w:rsidRPr="00F809BB">
        <w:rPr>
          <w:color w:val="auto"/>
          <w:szCs w:val="24"/>
        </w:rPr>
        <w:t xml:space="preserve">: The Board recommends that the CI’s prior determination be modified as follows; TDRL at </w:t>
      </w:r>
      <w:r w:rsidR="00F809BB" w:rsidRPr="00F809BB">
        <w:rPr>
          <w:color w:val="auto"/>
          <w:szCs w:val="24"/>
        </w:rPr>
        <w:t>50</w:t>
      </w:r>
      <w:r w:rsidRPr="00F809BB">
        <w:rPr>
          <w:color w:val="auto"/>
          <w:szCs w:val="24"/>
        </w:rPr>
        <w:t xml:space="preserve">% for 6 months following the CI’s prior medical separation (PTSD at minimum of 50% IAW §4.129 and DoD direction), and then a permanent combined </w:t>
      </w:r>
      <w:r w:rsidR="0076100C" w:rsidRPr="00F809BB">
        <w:rPr>
          <w:color w:val="auto"/>
          <w:szCs w:val="24"/>
        </w:rPr>
        <w:t>30</w:t>
      </w:r>
      <w:r w:rsidRPr="00F809BB">
        <w:rPr>
          <w:color w:val="auto"/>
          <w:szCs w:val="24"/>
        </w:rPr>
        <w:t>% disability retirement as below.</w:t>
      </w:r>
    </w:p>
    <w:p w:rsidR="00037267" w:rsidRPr="00F809BB" w:rsidRDefault="00037267" w:rsidP="00E140AC">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710"/>
        <w:gridCol w:w="1170"/>
        <w:gridCol w:w="1530"/>
      </w:tblGrid>
      <w:tr w:rsidR="00037267" w:rsidRPr="00F809BB" w:rsidTr="00037267">
        <w:tc>
          <w:tcPr>
            <w:tcW w:w="4860" w:type="dxa"/>
            <w:tcBorders>
              <w:top w:val="single" w:sz="4" w:space="0" w:color="000000"/>
              <w:left w:val="single" w:sz="4" w:space="0" w:color="000000"/>
              <w:bottom w:val="single" w:sz="4" w:space="0" w:color="000000"/>
              <w:right w:val="single" w:sz="4" w:space="0" w:color="000000"/>
            </w:tcBorders>
            <w:shd w:val="clear" w:color="auto" w:fill="D9D9D9"/>
            <w:hideMark/>
          </w:tcPr>
          <w:p w:rsidR="00037267" w:rsidRPr="00F809BB" w:rsidRDefault="00037267" w:rsidP="00E140AC">
            <w:pPr>
              <w:tabs>
                <w:tab w:val="left" w:pos="288"/>
                <w:tab w:val="left" w:pos="4752"/>
              </w:tabs>
              <w:spacing w:line="240" w:lineRule="exact"/>
              <w:rPr>
                <w:caps/>
                <w:color w:val="auto"/>
                <w:szCs w:val="24"/>
              </w:rPr>
            </w:pPr>
            <w:r w:rsidRPr="00F809BB">
              <w:rPr>
                <w:caps/>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037267" w:rsidRPr="00F809BB" w:rsidRDefault="00037267" w:rsidP="00E140AC">
            <w:pPr>
              <w:tabs>
                <w:tab w:val="left" w:pos="288"/>
                <w:tab w:val="left" w:pos="4752"/>
              </w:tabs>
              <w:spacing w:line="240" w:lineRule="exact"/>
              <w:jc w:val="center"/>
              <w:rPr>
                <w:caps/>
                <w:color w:val="auto"/>
                <w:szCs w:val="24"/>
              </w:rPr>
            </w:pPr>
            <w:r w:rsidRPr="00F809BB">
              <w:rPr>
                <w:caps/>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037267" w:rsidRPr="00F809BB" w:rsidRDefault="00037267" w:rsidP="00E140AC">
            <w:pPr>
              <w:tabs>
                <w:tab w:val="left" w:pos="288"/>
                <w:tab w:val="left" w:pos="4752"/>
              </w:tabs>
              <w:spacing w:line="240" w:lineRule="exact"/>
              <w:jc w:val="center"/>
              <w:rPr>
                <w:caps/>
                <w:color w:val="auto"/>
                <w:szCs w:val="24"/>
              </w:rPr>
            </w:pPr>
            <w:r w:rsidRPr="00F809BB">
              <w:rPr>
                <w:caps/>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037267" w:rsidRPr="00F809BB" w:rsidRDefault="00037267" w:rsidP="00E140AC">
            <w:pPr>
              <w:tabs>
                <w:tab w:val="left" w:pos="288"/>
                <w:tab w:val="left" w:pos="4752"/>
              </w:tabs>
              <w:spacing w:line="240" w:lineRule="exact"/>
              <w:jc w:val="center"/>
              <w:rPr>
                <w:caps/>
                <w:color w:val="auto"/>
                <w:szCs w:val="24"/>
              </w:rPr>
            </w:pPr>
            <w:r w:rsidRPr="00F809BB">
              <w:rPr>
                <w:caps/>
                <w:color w:val="auto"/>
                <w:szCs w:val="24"/>
              </w:rPr>
              <w:t>Permanent</w:t>
            </w:r>
          </w:p>
          <w:p w:rsidR="00037267" w:rsidRPr="00F809BB" w:rsidRDefault="00037267" w:rsidP="00E140AC">
            <w:pPr>
              <w:tabs>
                <w:tab w:val="left" w:pos="288"/>
                <w:tab w:val="left" w:pos="4752"/>
              </w:tabs>
              <w:spacing w:line="240" w:lineRule="exact"/>
              <w:jc w:val="center"/>
              <w:rPr>
                <w:caps/>
                <w:color w:val="auto"/>
                <w:szCs w:val="24"/>
              </w:rPr>
            </w:pPr>
            <w:r w:rsidRPr="00F809BB">
              <w:rPr>
                <w:caps/>
                <w:color w:val="auto"/>
                <w:szCs w:val="24"/>
              </w:rPr>
              <w:t>Rating</w:t>
            </w:r>
          </w:p>
        </w:tc>
      </w:tr>
      <w:tr w:rsidR="00037267" w:rsidRPr="00F809BB" w:rsidTr="00037267">
        <w:tc>
          <w:tcPr>
            <w:tcW w:w="4860" w:type="dxa"/>
            <w:tcBorders>
              <w:top w:val="single" w:sz="4" w:space="0" w:color="000000"/>
              <w:left w:val="single" w:sz="4" w:space="0" w:color="000000"/>
              <w:bottom w:val="single" w:sz="4" w:space="0" w:color="000000"/>
              <w:right w:val="single" w:sz="4" w:space="0" w:color="000000"/>
            </w:tcBorders>
            <w:hideMark/>
          </w:tcPr>
          <w:p w:rsidR="00037267" w:rsidRPr="00F809BB" w:rsidRDefault="00037267" w:rsidP="00E140AC">
            <w:pPr>
              <w:tabs>
                <w:tab w:val="left" w:pos="288"/>
                <w:tab w:val="left" w:pos="4752"/>
              </w:tabs>
              <w:spacing w:line="240" w:lineRule="exact"/>
              <w:rPr>
                <w:caps/>
                <w:color w:val="auto"/>
                <w:szCs w:val="24"/>
              </w:rPr>
            </w:pPr>
            <w:r w:rsidRPr="00F809BB">
              <w:rPr>
                <w:caps/>
                <w:color w:val="auto"/>
                <w:szCs w:val="24"/>
              </w:rPr>
              <w:t xml:space="preserve">PTSD </w:t>
            </w:r>
          </w:p>
        </w:tc>
        <w:tc>
          <w:tcPr>
            <w:tcW w:w="1710" w:type="dxa"/>
            <w:tcBorders>
              <w:top w:val="single" w:sz="4" w:space="0" w:color="000000"/>
              <w:left w:val="single" w:sz="4" w:space="0" w:color="000000"/>
              <w:bottom w:val="single" w:sz="4" w:space="0" w:color="000000"/>
              <w:right w:val="single" w:sz="4" w:space="0" w:color="000000"/>
            </w:tcBorders>
            <w:hideMark/>
          </w:tcPr>
          <w:p w:rsidR="00037267" w:rsidRPr="00F809BB" w:rsidRDefault="00037267" w:rsidP="00E140AC">
            <w:pPr>
              <w:tabs>
                <w:tab w:val="left" w:pos="288"/>
                <w:tab w:val="left" w:pos="4752"/>
              </w:tabs>
              <w:spacing w:line="240" w:lineRule="exact"/>
              <w:jc w:val="center"/>
              <w:rPr>
                <w:color w:val="auto"/>
                <w:szCs w:val="24"/>
              </w:rPr>
            </w:pPr>
            <w:r w:rsidRPr="00F809BB">
              <w:rPr>
                <w:color w:val="auto"/>
                <w:szCs w:val="24"/>
              </w:rPr>
              <w:t>9411</w:t>
            </w:r>
          </w:p>
        </w:tc>
        <w:tc>
          <w:tcPr>
            <w:tcW w:w="1170" w:type="dxa"/>
            <w:tcBorders>
              <w:top w:val="single" w:sz="4" w:space="0" w:color="000000"/>
              <w:left w:val="single" w:sz="4" w:space="0" w:color="000000"/>
              <w:bottom w:val="single" w:sz="4" w:space="0" w:color="000000"/>
              <w:right w:val="single" w:sz="4" w:space="0" w:color="000000"/>
            </w:tcBorders>
            <w:hideMark/>
          </w:tcPr>
          <w:p w:rsidR="00037267" w:rsidRPr="00F809BB" w:rsidRDefault="0076100C" w:rsidP="00E140AC">
            <w:pPr>
              <w:tabs>
                <w:tab w:val="left" w:pos="288"/>
                <w:tab w:val="left" w:pos="4752"/>
              </w:tabs>
              <w:spacing w:line="240" w:lineRule="exact"/>
              <w:jc w:val="center"/>
              <w:rPr>
                <w:color w:val="auto"/>
                <w:szCs w:val="24"/>
              </w:rPr>
            </w:pPr>
            <w:r w:rsidRPr="00F809BB">
              <w:rPr>
                <w:color w:val="auto"/>
                <w:szCs w:val="24"/>
              </w:rPr>
              <w:t>50</w:t>
            </w:r>
            <w:r w:rsidR="00037267" w:rsidRPr="00F809BB">
              <w:rPr>
                <w:color w:val="auto"/>
                <w:szCs w:val="24"/>
              </w:rPr>
              <w:t>%</w:t>
            </w:r>
          </w:p>
        </w:tc>
        <w:tc>
          <w:tcPr>
            <w:tcW w:w="1530" w:type="dxa"/>
            <w:tcBorders>
              <w:top w:val="single" w:sz="4" w:space="0" w:color="000000"/>
              <w:left w:val="single" w:sz="4" w:space="0" w:color="000000"/>
              <w:bottom w:val="single" w:sz="4" w:space="0" w:color="000000"/>
              <w:right w:val="single" w:sz="4" w:space="0" w:color="000000"/>
            </w:tcBorders>
            <w:hideMark/>
          </w:tcPr>
          <w:p w:rsidR="00037267" w:rsidRPr="00F809BB" w:rsidRDefault="0076100C" w:rsidP="00E140AC">
            <w:pPr>
              <w:tabs>
                <w:tab w:val="left" w:pos="288"/>
                <w:tab w:val="left" w:pos="4752"/>
              </w:tabs>
              <w:spacing w:line="240" w:lineRule="exact"/>
              <w:jc w:val="center"/>
              <w:rPr>
                <w:color w:val="auto"/>
                <w:szCs w:val="24"/>
              </w:rPr>
            </w:pPr>
            <w:r w:rsidRPr="00F809BB">
              <w:rPr>
                <w:color w:val="auto"/>
                <w:szCs w:val="24"/>
              </w:rPr>
              <w:t>30</w:t>
            </w:r>
            <w:r w:rsidR="00037267" w:rsidRPr="00F809BB">
              <w:rPr>
                <w:color w:val="auto"/>
                <w:szCs w:val="24"/>
              </w:rPr>
              <w:t>%</w:t>
            </w:r>
          </w:p>
        </w:tc>
      </w:tr>
      <w:tr w:rsidR="00037267" w:rsidRPr="00F809BB" w:rsidTr="00037267">
        <w:trPr>
          <w:gridBefore w:val="1"/>
          <w:wBefore w:w="4860" w:type="dxa"/>
          <w:trHeight w:val="278"/>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037267" w:rsidRPr="00F809BB" w:rsidRDefault="00037267" w:rsidP="00E140AC">
            <w:pPr>
              <w:tabs>
                <w:tab w:val="left" w:pos="288"/>
                <w:tab w:val="left" w:pos="4752"/>
              </w:tabs>
              <w:spacing w:line="240" w:lineRule="exact"/>
              <w:jc w:val="center"/>
              <w:rPr>
                <w:color w:val="auto"/>
                <w:szCs w:val="24"/>
              </w:rPr>
            </w:pPr>
            <w:r w:rsidRPr="00F809BB">
              <w:rPr>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037267" w:rsidRPr="00F809BB" w:rsidRDefault="0076100C" w:rsidP="00E140AC">
            <w:pPr>
              <w:tabs>
                <w:tab w:val="left" w:pos="288"/>
                <w:tab w:val="left" w:pos="4752"/>
              </w:tabs>
              <w:spacing w:line="240" w:lineRule="exact"/>
              <w:jc w:val="center"/>
              <w:rPr>
                <w:color w:val="auto"/>
                <w:szCs w:val="24"/>
              </w:rPr>
            </w:pPr>
            <w:r w:rsidRPr="00F809BB">
              <w:rPr>
                <w:color w:val="auto"/>
                <w:szCs w:val="24"/>
              </w:rPr>
              <w:t>50</w:t>
            </w:r>
            <w:r w:rsidR="00037267" w:rsidRPr="00F809BB">
              <w:rPr>
                <w:color w:val="auto"/>
                <w:szCs w:val="24"/>
              </w:rPr>
              <w:t>%</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037267" w:rsidRPr="00F809BB" w:rsidRDefault="0076100C" w:rsidP="00E140AC">
            <w:pPr>
              <w:tabs>
                <w:tab w:val="left" w:pos="288"/>
                <w:tab w:val="left" w:pos="4752"/>
              </w:tabs>
              <w:spacing w:line="240" w:lineRule="exact"/>
              <w:jc w:val="center"/>
              <w:rPr>
                <w:color w:val="auto"/>
                <w:szCs w:val="24"/>
              </w:rPr>
            </w:pPr>
            <w:r w:rsidRPr="00F809BB">
              <w:rPr>
                <w:color w:val="auto"/>
                <w:szCs w:val="24"/>
              </w:rPr>
              <w:t>30</w:t>
            </w:r>
            <w:r w:rsidR="00037267" w:rsidRPr="00F809BB">
              <w:rPr>
                <w:color w:val="auto"/>
                <w:szCs w:val="24"/>
              </w:rPr>
              <w:t>%</w:t>
            </w:r>
          </w:p>
        </w:tc>
      </w:tr>
    </w:tbl>
    <w:p w:rsidR="00037267" w:rsidRDefault="00037267" w:rsidP="00E140AC">
      <w:pPr>
        <w:tabs>
          <w:tab w:val="left" w:pos="288"/>
          <w:tab w:val="left" w:pos="4752"/>
        </w:tabs>
        <w:spacing w:line="240" w:lineRule="exact"/>
        <w:jc w:val="both"/>
        <w:rPr>
          <w:color w:val="auto"/>
          <w:szCs w:val="24"/>
        </w:rPr>
      </w:pPr>
      <w:r>
        <w:rPr>
          <w:color w:val="auto"/>
          <w:szCs w:val="24"/>
        </w:rPr>
        <w:t>________________________________________________________________</w:t>
      </w:r>
    </w:p>
    <w:p w:rsidR="00037267" w:rsidRDefault="00037267" w:rsidP="00E140AC">
      <w:pPr>
        <w:tabs>
          <w:tab w:val="left" w:pos="288"/>
          <w:tab w:val="left" w:pos="4752"/>
        </w:tabs>
        <w:spacing w:line="240" w:lineRule="exact"/>
        <w:jc w:val="both"/>
        <w:rPr>
          <w:color w:val="auto"/>
          <w:szCs w:val="24"/>
        </w:rPr>
      </w:pPr>
    </w:p>
    <w:p w:rsidR="00037267" w:rsidRDefault="00037267" w:rsidP="00E140AC">
      <w:pPr>
        <w:tabs>
          <w:tab w:val="left" w:pos="288"/>
          <w:tab w:val="left" w:pos="4752"/>
        </w:tabs>
        <w:spacing w:line="240" w:lineRule="exact"/>
        <w:jc w:val="both"/>
        <w:rPr>
          <w:color w:val="auto"/>
          <w:szCs w:val="24"/>
        </w:rPr>
      </w:pPr>
      <w:r>
        <w:rPr>
          <w:color w:val="auto"/>
          <w:szCs w:val="24"/>
        </w:rPr>
        <w:t>The following documentary evidence was considered:</w:t>
      </w:r>
    </w:p>
    <w:p w:rsidR="00037267" w:rsidRDefault="00037267" w:rsidP="00E140AC">
      <w:pPr>
        <w:tabs>
          <w:tab w:val="left" w:pos="288"/>
          <w:tab w:val="left" w:pos="4752"/>
        </w:tabs>
        <w:spacing w:line="240" w:lineRule="exact"/>
        <w:jc w:val="both"/>
        <w:rPr>
          <w:color w:val="auto"/>
          <w:szCs w:val="24"/>
        </w:rPr>
      </w:pPr>
    </w:p>
    <w:p w:rsidR="00037267" w:rsidRDefault="00037267" w:rsidP="00E140AC">
      <w:pPr>
        <w:tabs>
          <w:tab w:val="left" w:pos="288"/>
          <w:tab w:val="left" w:pos="4752"/>
        </w:tabs>
        <w:spacing w:line="240" w:lineRule="exact"/>
        <w:rPr>
          <w:color w:val="auto"/>
          <w:szCs w:val="24"/>
        </w:rPr>
      </w:pPr>
      <w:r>
        <w:rPr>
          <w:color w:val="auto"/>
          <w:szCs w:val="24"/>
        </w:rPr>
        <w:t xml:space="preserve">Exhibit A.  DD Form </w:t>
      </w:r>
      <w:proofErr w:type="gramStart"/>
      <w:r>
        <w:rPr>
          <w:color w:val="auto"/>
          <w:szCs w:val="24"/>
        </w:rPr>
        <w:t>294,</w:t>
      </w:r>
      <w:proofErr w:type="gramEnd"/>
      <w:r>
        <w:rPr>
          <w:color w:val="auto"/>
          <w:szCs w:val="24"/>
        </w:rPr>
        <w:t xml:space="preserve"> </w:t>
      </w:r>
      <w:r w:rsidRPr="00E12BD2">
        <w:rPr>
          <w:color w:val="auto"/>
          <w:szCs w:val="24"/>
        </w:rPr>
        <w:t xml:space="preserve">dated </w:t>
      </w:r>
      <w:r w:rsidR="00E12BD2" w:rsidRPr="00E12BD2">
        <w:rPr>
          <w:caps/>
          <w:color w:val="auto"/>
          <w:szCs w:val="24"/>
        </w:rPr>
        <w:t>20090427</w:t>
      </w:r>
      <w:r w:rsidRPr="00E12BD2">
        <w:rPr>
          <w:color w:val="auto"/>
          <w:szCs w:val="24"/>
        </w:rPr>
        <w:t>, w/</w:t>
      </w:r>
      <w:proofErr w:type="spellStart"/>
      <w:r w:rsidRPr="00E12BD2">
        <w:rPr>
          <w:color w:val="auto"/>
          <w:szCs w:val="24"/>
        </w:rPr>
        <w:t>atchs</w:t>
      </w:r>
      <w:proofErr w:type="spellEnd"/>
      <w:r>
        <w:rPr>
          <w:color w:val="auto"/>
          <w:szCs w:val="24"/>
        </w:rPr>
        <w:t>.</w:t>
      </w:r>
    </w:p>
    <w:p w:rsidR="00037267" w:rsidRDefault="00037267" w:rsidP="00E140AC">
      <w:pPr>
        <w:tabs>
          <w:tab w:val="left" w:pos="288"/>
          <w:tab w:val="left" w:pos="4752"/>
        </w:tabs>
        <w:spacing w:line="240" w:lineRule="exact"/>
        <w:rPr>
          <w:color w:val="auto"/>
          <w:szCs w:val="24"/>
        </w:rPr>
      </w:pPr>
      <w:r>
        <w:rPr>
          <w:color w:val="auto"/>
          <w:szCs w:val="24"/>
        </w:rPr>
        <w:t xml:space="preserve">Exhibit B.  </w:t>
      </w:r>
      <w:proofErr w:type="gramStart"/>
      <w:r>
        <w:rPr>
          <w:color w:val="auto"/>
          <w:szCs w:val="24"/>
        </w:rPr>
        <w:t>Service Treatment Record.</w:t>
      </w:r>
      <w:proofErr w:type="gramEnd"/>
    </w:p>
    <w:p w:rsidR="00037267" w:rsidRDefault="00037267" w:rsidP="00E140AC">
      <w:pPr>
        <w:tabs>
          <w:tab w:val="left" w:pos="288"/>
          <w:tab w:val="left" w:pos="4752"/>
        </w:tabs>
        <w:spacing w:line="240" w:lineRule="exact"/>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037267" w:rsidRDefault="00037267" w:rsidP="00E140AC">
      <w:pPr>
        <w:tabs>
          <w:tab w:val="left" w:pos="288"/>
          <w:tab w:val="left" w:pos="4752"/>
        </w:tabs>
        <w:spacing w:line="240" w:lineRule="exact"/>
        <w:jc w:val="both"/>
        <w:rPr>
          <w:color w:val="auto"/>
          <w:szCs w:val="24"/>
        </w:rPr>
      </w:pPr>
    </w:p>
    <w:p w:rsidR="00037267" w:rsidRDefault="00037267" w:rsidP="00E140AC">
      <w:pPr>
        <w:tabs>
          <w:tab w:val="left" w:pos="288"/>
          <w:tab w:val="left" w:pos="4752"/>
        </w:tabs>
        <w:spacing w:line="240" w:lineRule="exact"/>
        <w:jc w:val="both"/>
        <w:rPr>
          <w:color w:val="auto"/>
          <w:szCs w:val="24"/>
        </w:rPr>
      </w:pPr>
    </w:p>
    <w:p w:rsidR="00037267" w:rsidRDefault="00037267" w:rsidP="00E140AC">
      <w:pPr>
        <w:tabs>
          <w:tab w:val="left" w:pos="288"/>
          <w:tab w:val="left" w:pos="4752"/>
        </w:tabs>
        <w:spacing w:line="240" w:lineRule="exact"/>
        <w:jc w:val="both"/>
        <w:rPr>
          <w:color w:val="auto"/>
          <w:szCs w:val="24"/>
        </w:rPr>
      </w:pPr>
    </w:p>
    <w:p w:rsidR="00AB76E2" w:rsidRDefault="00AB76E2" w:rsidP="00AB76E2">
      <w:pPr>
        <w:tabs>
          <w:tab w:val="left" w:pos="0"/>
          <w:tab w:val="left" w:pos="4230"/>
        </w:tabs>
        <w:spacing w:line="240" w:lineRule="exact"/>
        <w:rPr>
          <w:color w:val="auto"/>
          <w:szCs w:val="24"/>
        </w:rPr>
      </w:pPr>
      <w:r>
        <w:rPr>
          <w:color w:val="auto"/>
          <w:szCs w:val="24"/>
        </w:rPr>
        <w:tab/>
        <w:t>President</w:t>
      </w:r>
    </w:p>
    <w:p w:rsidR="00252B9A" w:rsidRDefault="00037267" w:rsidP="00F809BB">
      <w:pPr>
        <w:tabs>
          <w:tab w:val="left" w:pos="288"/>
          <w:tab w:val="left" w:pos="4230"/>
          <w:tab w:val="left" w:pos="4410"/>
          <w:tab w:val="left" w:pos="4770"/>
          <w:tab w:val="left" w:pos="4860"/>
          <w:tab w:val="left" w:pos="5040"/>
        </w:tabs>
        <w:spacing w:line="240" w:lineRule="exact"/>
        <w:rPr>
          <w:color w:val="auto"/>
          <w:szCs w:val="24"/>
        </w:rPr>
      </w:pPr>
      <w:r>
        <w:rPr>
          <w:color w:val="auto"/>
          <w:szCs w:val="24"/>
        </w:rPr>
        <w:tab/>
      </w:r>
      <w:r>
        <w:rPr>
          <w:color w:val="auto"/>
          <w:szCs w:val="24"/>
        </w:rPr>
        <w:tab/>
        <w:t xml:space="preserve">Physical Disability Board of Review  </w:t>
      </w:r>
    </w:p>
    <w:p w:rsidR="00501F49" w:rsidRDefault="00501F49" w:rsidP="00F809BB">
      <w:pPr>
        <w:tabs>
          <w:tab w:val="left" w:pos="288"/>
          <w:tab w:val="left" w:pos="4230"/>
          <w:tab w:val="left" w:pos="4410"/>
          <w:tab w:val="left" w:pos="4770"/>
          <w:tab w:val="left" w:pos="4860"/>
          <w:tab w:val="left" w:pos="5040"/>
        </w:tabs>
        <w:spacing w:line="240" w:lineRule="exact"/>
        <w:rPr>
          <w:color w:val="auto"/>
          <w:szCs w:val="24"/>
        </w:rPr>
      </w:pPr>
    </w:p>
    <w:p w:rsidR="00501F49" w:rsidRDefault="00501F49" w:rsidP="00501F49">
      <w:pPr>
        <w:outlineLvl w:val="0"/>
      </w:pPr>
      <w:r>
        <w:t xml:space="preserve">MEMORANDUM FOR DEPUTY COMMANDANT, MANPOWER &amp; RESERVE </w:t>
      </w:r>
    </w:p>
    <w:p w:rsidR="00501F49" w:rsidRDefault="00501F49" w:rsidP="00501F49">
      <w:pPr>
        <w:outlineLvl w:val="0"/>
      </w:pPr>
      <w:r>
        <w:t xml:space="preserve">                                        AFFAIRS</w:t>
      </w:r>
    </w:p>
    <w:p w:rsidR="00501F49" w:rsidRDefault="00501F49" w:rsidP="00501F49"/>
    <w:p w:rsidR="00501F49" w:rsidRPr="00501F49" w:rsidRDefault="00501F49" w:rsidP="00501F49">
      <w:pPr>
        <w:rPr>
          <w:color w:val="auto"/>
          <w:sz w:val="20"/>
        </w:rPr>
      </w:pPr>
      <w:proofErr w:type="spellStart"/>
      <w:r w:rsidRPr="00501F49">
        <w:rPr>
          <w:color w:val="auto"/>
          <w:sz w:val="20"/>
        </w:rPr>
        <w:lastRenderedPageBreak/>
        <w:t>Subj</w:t>
      </w:r>
      <w:proofErr w:type="spellEnd"/>
      <w:r w:rsidRPr="00501F49">
        <w:rPr>
          <w:color w:val="auto"/>
          <w:sz w:val="20"/>
        </w:rPr>
        <w:t>:  PHYSICAL DISABILITY BOARD OF REVIEW (PDBR) RECOMMENDATION</w:t>
      </w:r>
    </w:p>
    <w:p w:rsidR="00501F49" w:rsidRPr="00501F49" w:rsidRDefault="00501F49" w:rsidP="00501F49">
      <w:pPr>
        <w:outlineLvl w:val="0"/>
        <w:rPr>
          <w:color w:val="auto"/>
          <w:sz w:val="20"/>
        </w:rPr>
      </w:pPr>
      <w:r w:rsidRPr="00501F49">
        <w:rPr>
          <w:color w:val="auto"/>
          <w:sz w:val="20"/>
        </w:rPr>
        <w:t xml:space="preserve">          ICO </w:t>
      </w:r>
      <w:r>
        <w:rPr>
          <w:color w:val="auto"/>
          <w:sz w:val="20"/>
        </w:rPr>
        <w:t>XXXX</w:t>
      </w:r>
    </w:p>
    <w:p w:rsidR="00501F49" w:rsidRPr="00501F49" w:rsidRDefault="00501F49" w:rsidP="00501F49">
      <w:pPr>
        <w:rPr>
          <w:color w:val="auto"/>
          <w:sz w:val="20"/>
        </w:rPr>
      </w:pPr>
    </w:p>
    <w:p w:rsidR="00501F49" w:rsidRPr="00501F49" w:rsidRDefault="00501F49" w:rsidP="00501F49">
      <w:pPr>
        <w:outlineLvl w:val="0"/>
        <w:rPr>
          <w:color w:val="auto"/>
          <w:sz w:val="20"/>
        </w:rPr>
      </w:pPr>
      <w:r w:rsidRPr="00501F49">
        <w:rPr>
          <w:color w:val="auto"/>
          <w:sz w:val="20"/>
        </w:rPr>
        <w:t>Ref:   (a) DoDI 6040.44</w:t>
      </w:r>
    </w:p>
    <w:p w:rsidR="00501F49" w:rsidRPr="00501F49" w:rsidRDefault="00501F49" w:rsidP="00501F49">
      <w:pPr>
        <w:rPr>
          <w:color w:val="auto"/>
          <w:sz w:val="20"/>
        </w:rPr>
      </w:pPr>
    </w:p>
    <w:p w:rsidR="00501F49" w:rsidRPr="00501F49" w:rsidRDefault="00501F49" w:rsidP="00501F49">
      <w:pPr>
        <w:outlineLvl w:val="0"/>
        <w:rPr>
          <w:color w:val="auto"/>
          <w:sz w:val="20"/>
        </w:rPr>
      </w:pPr>
      <w:r w:rsidRPr="00501F49">
        <w:rPr>
          <w:color w:val="auto"/>
          <w:sz w:val="20"/>
        </w:rPr>
        <w:t xml:space="preserve">Encl:  (1) PDBR </w:t>
      </w:r>
      <w:proofErr w:type="spellStart"/>
      <w:r w:rsidRPr="00501F49">
        <w:rPr>
          <w:color w:val="auto"/>
          <w:sz w:val="20"/>
        </w:rPr>
        <w:t>ltr</w:t>
      </w:r>
      <w:proofErr w:type="spellEnd"/>
      <w:r w:rsidRPr="00501F49">
        <w:rPr>
          <w:color w:val="auto"/>
          <w:sz w:val="20"/>
        </w:rPr>
        <w:t xml:space="preserve"> </w:t>
      </w:r>
      <w:proofErr w:type="spellStart"/>
      <w:r w:rsidRPr="00501F49">
        <w:rPr>
          <w:color w:val="auto"/>
          <w:sz w:val="20"/>
        </w:rPr>
        <w:t>dtd</w:t>
      </w:r>
      <w:proofErr w:type="spellEnd"/>
      <w:r w:rsidRPr="00501F49">
        <w:rPr>
          <w:color w:val="auto"/>
          <w:sz w:val="20"/>
        </w:rPr>
        <w:t xml:space="preserve"> 23 Nov 09 </w:t>
      </w: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1.  I have reviewed the subject case pursuant to reference (a) and accept the recommendation of the PDBR (enclosure (1)).</w:t>
      </w: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2.  The subject member’s official records are to be corrected to reflect the following disposition:</w:t>
      </w: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ab/>
        <w:t>a. Separation from the naval service due to physical disability rated at 50% with placement on the Temporary Disability Retired List effective 30 November 2007.</w:t>
      </w: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ab/>
        <w:t>b. Final separation from naval service due to physical disability rated at 30% with placement on the Permanent Disability Retired List effective 1 June 2008.</w:t>
      </w: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3.  Please ensure all necessary actions are taken to implement this decision, including the recoupment of previously paid funds if appropriate, and that the subject member is notified once those actions are completed.</w:t>
      </w:r>
    </w:p>
    <w:p w:rsidR="00501F49" w:rsidRPr="00501F49" w:rsidRDefault="00501F49" w:rsidP="00501F49">
      <w:pPr>
        <w:rPr>
          <w:color w:val="auto"/>
          <w:sz w:val="20"/>
        </w:rPr>
      </w:pPr>
    </w:p>
    <w:p w:rsidR="00501F49" w:rsidRPr="00501F49" w:rsidRDefault="00501F49" w:rsidP="00501F49">
      <w:pPr>
        <w:rPr>
          <w:color w:val="auto"/>
          <w:sz w:val="20"/>
        </w:rPr>
      </w:pPr>
    </w:p>
    <w:p w:rsidR="00501F49" w:rsidRPr="00501F49" w:rsidRDefault="00501F49" w:rsidP="00501F49">
      <w:pPr>
        <w:rPr>
          <w:color w:val="auto"/>
          <w:sz w:val="20"/>
        </w:rPr>
      </w:pPr>
    </w:p>
    <w:p w:rsidR="00501F49" w:rsidRPr="00501F49" w:rsidRDefault="00501F49" w:rsidP="00501F49">
      <w:pPr>
        <w:rPr>
          <w:color w:val="auto"/>
          <w:sz w:val="20"/>
        </w:rPr>
      </w:pP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t xml:space="preserve">  Principal Deputy</w:t>
      </w:r>
    </w:p>
    <w:p w:rsidR="00501F49" w:rsidRPr="00501F49" w:rsidRDefault="00501F49" w:rsidP="00501F49">
      <w:pPr>
        <w:rPr>
          <w:color w:val="auto"/>
          <w:sz w:val="20"/>
        </w:rPr>
      </w:pP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t xml:space="preserve">  Assistant Secretary of the Navy</w:t>
      </w:r>
    </w:p>
    <w:p w:rsidR="00501F49" w:rsidRPr="00501F49" w:rsidRDefault="00501F49" w:rsidP="00501F49">
      <w:pPr>
        <w:rPr>
          <w:color w:val="auto"/>
          <w:sz w:val="20"/>
        </w:rPr>
      </w:pP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t xml:space="preserve">  (Manpower &amp; Reserve Affairs)</w:t>
      </w:r>
    </w:p>
    <w:p w:rsidR="00501F49" w:rsidRPr="00501F49" w:rsidRDefault="00501F49" w:rsidP="00501F49">
      <w:pPr>
        <w:rPr>
          <w:color w:val="auto"/>
          <w:sz w:val="20"/>
        </w:rPr>
      </w:pP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r>
      <w:r w:rsidRPr="00501F49">
        <w:rPr>
          <w:color w:val="auto"/>
          <w:sz w:val="20"/>
        </w:rPr>
        <w:tab/>
        <w:t xml:space="preserve">  </w:t>
      </w:r>
    </w:p>
    <w:p w:rsidR="00501F49" w:rsidRPr="00501F49" w:rsidRDefault="00501F49" w:rsidP="00F809BB">
      <w:pPr>
        <w:tabs>
          <w:tab w:val="left" w:pos="288"/>
          <w:tab w:val="left" w:pos="4230"/>
          <w:tab w:val="left" w:pos="4410"/>
          <w:tab w:val="left" w:pos="4770"/>
          <w:tab w:val="left" w:pos="4860"/>
          <w:tab w:val="left" w:pos="5040"/>
        </w:tabs>
        <w:spacing w:line="240" w:lineRule="exact"/>
        <w:rPr>
          <w:color w:val="auto"/>
          <w:sz w:val="20"/>
        </w:rPr>
      </w:pPr>
    </w:p>
    <w:sectPr w:rsidR="00501F49" w:rsidRPr="00501F49"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33" w:rsidRDefault="00806D33">
      <w:r>
        <w:separator/>
      </w:r>
    </w:p>
  </w:endnote>
  <w:endnote w:type="continuationSeparator" w:id="0">
    <w:p w:rsidR="00806D33" w:rsidRDefault="00806D3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8" w:rsidRDefault="003C2FB8">
    <w:pPr>
      <w:pStyle w:val="Footer"/>
      <w:framePr w:wrap="around" w:vAnchor="text" w:hAnchor="margin" w:xAlign="center" w:y="1"/>
      <w:rPr>
        <w:rStyle w:val="PageNumber"/>
      </w:rPr>
    </w:pPr>
    <w:r>
      <w:rPr>
        <w:rStyle w:val="PageNumber"/>
      </w:rPr>
      <w:fldChar w:fldCharType="begin"/>
    </w:r>
    <w:r w:rsidR="00EE3AA8">
      <w:rPr>
        <w:rStyle w:val="PageNumber"/>
      </w:rPr>
      <w:instrText xml:space="preserve">PAGE  </w:instrText>
    </w:r>
    <w:r>
      <w:rPr>
        <w:rStyle w:val="PageNumber"/>
      </w:rPr>
      <w:fldChar w:fldCharType="separate"/>
    </w:r>
    <w:r w:rsidR="00EE3AA8">
      <w:rPr>
        <w:rStyle w:val="PageNumber"/>
        <w:noProof/>
      </w:rPr>
      <w:t>2</w:t>
    </w:r>
    <w:r>
      <w:rPr>
        <w:rStyle w:val="PageNumber"/>
      </w:rPr>
      <w:fldChar w:fldCharType="end"/>
    </w:r>
  </w:p>
  <w:p w:rsidR="00EE3AA8" w:rsidRDefault="00EE3AA8"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A8" w:rsidRDefault="003C2FB8">
    <w:pPr>
      <w:pStyle w:val="Footer"/>
      <w:framePr w:wrap="around" w:vAnchor="text" w:hAnchor="margin" w:xAlign="center" w:y="1"/>
      <w:rPr>
        <w:rStyle w:val="PageNumber"/>
      </w:rPr>
    </w:pPr>
    <w:r>
      <w:rPr>
        <w:rStyle w:val="PageNumber"/>
      </w:rPr>
      <w:fldChar w:fldCharType="begin"/>
    </w:r>
    <w:r w:rsidR="00EE3AA8">
      <w:rPr>
        <w:rStyle w:val="PageNumber"/>
      </w:rPr>
      <w:instrText xml:space="preserve">PAGE  </w:instrText>
    </w:r>
    <w:r>
      <w:rPr>
        <w:rStyle w:val="PageNumber"/>
      </w:rPr>
      <w:fldChar w:fldCharType="separate"/>
    </w:r>
    <w:r w:rsidR="00501F49">
      <w:rPr>
        <w:rStyle w:val="PageNumber"/>
        <w:noProof/>
      </w:rPr>
      <w:t>7</w:t>
    </w:r>
    <w:r>
      <w:rPr>
        <w:rStyle w:val="PageNumber"/>
      </w:rPr>
      <w:fldChar w:fldCharType="end"/>
    </w:r>
  </w:p>
  <w:p w:rsidR="00EE3AA8" w:rsidRDefault="00EE3AA8" w:rsidP="00AC5B96">
    <w:pPr>
      <w:pStyle w:val="Footer"/>
    </w:pPr>
    <w:r>
      <w:tab/>
    </w:r>
    <w:r>
      <w:tab/>
    </w:r>
    <w:r w:rsidRPr="001D3186">
      <w:rPr>
        <w:caps/>
        <w:color w:val="000080"/>
      </w:rPr>
      <w:t>PD09</w:t>
    </w:r>
    <w:r>
      <w:rPr>
        <w:caps/>
        <w:color w:val="000080"/>
      </w:rPr>
      <w:t>00470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33" w:rsidRDefault="00806D33">
      <w:r>
        <w:separator/>
      </w:r>
    </w:p>
  </w:footnote>
  <w:footnote w:type="continuationSeparator" w:id="0">
    <w:p w:rsidR="00806D33" w:rsidRDefault="00806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5C27"/>
    <w:rsid w:val="000145C2"/>
    <w:rsid w:val="000228CE"/>
    <w:rsid w:val="0003022D"/>
    <w:rsid w:val="00031A43"/>
    <w:rsid w:val="0003278B"/>
    <w:rsid w:val="00037267"/>
    <w:rsid w:val="000379D0"/>
    <w:rsid w:val="00051622"/>
    <w:rsid w:val="0007071E"/>
    <w:rsid w:val="0007532F"/>
    <w:rsid w:val="00085E64"/>
    <w:rsid w:val="000907A5"/>
    <w:rsid w:val="000970FA"/>
    <w:rsid w:val="000A2BCE"/>
    <w:rsid w:val="000A610A"/>
    <w:rsid w:val="000B4B0A"/>
    <w:rsid w:val="000C5E3F"/>
    <w:rsid w:val="000C79F2"/>
    <w:rsid w:val="000D1A2F"/>
    <w:rsid w:val="000D43F9"/>
    <w:rsid w:val="000D7935"/>
    <w:rsid w:val="000E3126"/>
    <w:rsid w:val="000E562A"/>
    <w:rsid w:val="000F2F95"/>
    <w:rsid w:val="000F427B"/>
    <w:rsid w:val="000F70C5"/>
    <w:rsid w:val="0010530E"/>
    <w:rsid w:val="00107F42"/>
    <w:rsid w:val="00114F20"/>
    <w:rsid w:val="00131140"/>
    <w:rsid w:val="00142232"/>
    <w:rsid w:val="00147E4E"/>
    <w:rsid w:val="0016495C"/>
    <w:rsid w:val="00177659"/>
    <w:rsid w:val="00185ECB"/>
    <w:rsid w:val="001861C9"/>
    <w:rsid w:val="00197538"/>
    <w:rsid w:val="001A1FB2"/>
    <w:rsid w:val="001A68AA"/>
    <w:rsid w:val="001C181A"/>
    <w:rsid w:val="001C2053"/>
    <w:rsid w:val="001C28C7"/>
    <w:rsid w:val="001C28D1"/>
    <w:rsid w:val="001C7418"/>
    <w:rsid w:val="001D0D95"/>
    <w:rsid w:val="001D2D1D"/>
    <w:rsid w:val="001D3186"/>
    <w:rsid w:val="001D38EB"/>
    <w:rsid w:val="001D4259"/>
    <w:rsid w:val="001D4A53"/>
    <w:rsid w:val="001D6A8C"/>
    <w:rsid w:val="001D702A"/>
    <w:rsid w:val="001D7DB6"/>
    <w:rsid w:val="001E2D77"/>
    <w:rsid w:val="00207057"/>
    <w:rsid w:val="00210A87"/>
    <w:rsid w:val="00230256"/>
    <w:rsid w:val="002338F8"/>
    <w:rsid w:val="00241EBF"/>
    <w:rsid w:val="00243E37"/>
    <w:rsid w:val="00246860"/>
    <w:rsid w:val="00250EF6"/>
    <w:rsid w:val="00252B9A"/>
    <w:rsid w:val="002540B6"/>
    <w:rsid w:val="002617A2"/>
    <w:rsid w:val="00262A86"/>
    <w:rsid w:val="002640E2"/>
    <w:rsid w:val="0026670A"/>
    <w:rsid w:val="002738EC"/>
    <w:rsid w:val="00274E46"/>
    <w:rsid w:val="002750C5"/>
    <w:rsid w:val="0028074F"/>
    <w:rsid w:val="002B0726"/>
    <w:rsid w:val="002B5EC7"/>
    <w:rsid w:val="002C24AC"/>
    <w:rsid w:val="002C2542"/>
    <w:rsid w:val="002E184A"/>
    <w:rsid w:val="002E5643"/>
    <w:rsid w:val="003024AD"/>
    <w:rsid w:val="00304D2D"/>
    <w:rsid w:val="0030578B"/>
    <w:rsid w:val="0031338F"/>
    <w:rsid w:val="00322A20"/>
    <w:rsid w:val="00334DFB"/>
    <w:rsid w:val="00342C52"/>
    <w:rsid w:val="00345416"/>
    <w:rsid w:val="00360777"/>
    <w:rsid w:val="0036237C"/>
    <w:rsid w:val="0036733A"/>
    <w:rsid w:val="00367786"/>
    <w:rsid w:val="0037090D"/>
    <w:rsid w:val="00385D6F"/>
    <w:rsid w:val="00393651"/>
    <w:rsid w:val="003A0915"/>
    <w:rsid w:val="003C1012"/>
    <w:rsid w:val="003C2FB8"/>
    <w:rsid w:val="003D0413"/>
    <w:rsid w:val="003D53A6"/>
    <w:rsid w:val="003D7DDB"/>
    <w:rsid w:val="003E0543"/>
    <w:rsid w:val="003E2F57"/>
    <w:rsid w:val="003F097C"/>
    <w:rsid w:val="003F0A0C"/>
    <w:rsid w:val="003F0D4B"/>
    <w:rsid w:val="003F4AAE"/>
    <w:rsid w:val="004007E9"/>
    <w:rsid w:val="004142BB"/>
    <w:rsid w:val="0042447C"/>
    <w:rsid w:val="00424FDD"/>
    <w:rsid w:val="00435825"/>
    <w:rsid w:val="00447C05"/>
    <w:rsid w:val="0045185F"/>
    <w:rsid w:val="004574C6"/>
    <w:rsid w:val="00457970"/>
    <w:rsid w:val="00461416"/>
    <w:rsid w:val="00465CFE"/>
    <w:rsid w:val="00480283"/>
    <w:rsid w:val="00495692"/>
    <w:rsid w:val="004A4136"/>
    <w:rsid w:val="004B2002"/>
    <w:rsid w:val="004C19B1"/>
    <w:rsid w:val="004E1050"/>
    <w:rsid w:val="004E3B55"/>
    <w:rsid w:val="004E7AAB"/>
    <w:rsid w:val="00501F49"/>
    <w:rsid w:val="00504182"/>
    <w:rsid w:val="005101D0"/>
    <w:rsid w:val="0052590B"/>
    <w:rsid w:val="00525C27"/>
    <w:rsid w:val="00526591"/>
    <w:rsid w:val="00540AA0"/>
    <w:rsid w:val="005436C2"/>
    <w:rsid w:val="00546BB8"/>
    <w:rsid w:val="0055310F"/>
    <w:rsid w:val="0055634B"/>
    <w:rsid w:val="0056059A"/>
    <w:rsid w:val="00563F6C"/>
    <w:rsid w:val="00582761"/>
    <w:rsid w:val="00590704"/>
    <w:rsid w:val="00594943"/>
    <w:rsid w:val="005C1C85"/>
    <w:rsid w:val="005C3EFA"/>
    <w:rsid w:val="005D3A07"/>
    <w:rsid w:val="005E0A05"/>
    <w:rsid w:val="005F280F"/>
    <w:rsid w:val="006046DE"/>
    <w:rsid w:val="006108B4"/>
    <w:rsid w:val="00610D2B"/>
    <w:rsid w:val="0062112A"/>
    <w:rsid w:val="00630997"/>
    <w:rsid w:val="00661545"/>
    <w:rsid w:val="00661EEB"/>
    <w:rsid w:val="00662F08"/>
    <w:rsid w:val="006708C7"/>
    <w:rsid w:val="00675093"/>
    <w:rsid w:val="006806A2"/>
    <w:rsid w:val="00686094"/>
    <w:rsid w:val="006962D6"/>
    <w:rsid w:val="006A40E6"/>
    <w:rsid w:val="006B6A41"/>
    <w:rsid w:val="006C3FC6"/>
    <w:rsid w:val="006D50F5"/>
    <w:rsid w:val="006D62CB"/>
    <w:rsid w:val="006E1331"/>
    <w:rsid w:val="006E7356"/>
    <w:rsid w:val="006F1A46"/>
    <w:rsid w:val="006F28F4"/>
    <w:rsid w:val="00701B4E"/>
    <w:rsid w:val="007021C1"/>
    <w:rsid w:val="0072183B"/>
    <w:rsid w:val="0072230F"/>
    <w:rsid w:val="00733695"/>
    <w:rsid w:val="00744EBB"/>
    <w:rsid w:val="0075283F"/>
    <w:rsid w:val="0075319C"/>
    <w:rsid w:val="00753AA8"/>
    <w:rsid w:val="00754FBA"/>
    <w:rsid w:val="00757A69"/>
    <w:rsid w:val="00760590"/>
    <w:rsid w:val="0076100C"/>
    <w:rsid w:val="00771512"/>
    <w:rsid w:val="00772F71"/>
    <w:rsid w:val="00773BB4"/>
    <w:rsid w:val="00793B7C"/>
    <w:rsid w:val="00795E4F"/>
    <w:rsid w:val="007A0B39"/>
    <w:rsid w:val="007A168F"/>
    <w:rsid w:val="007A3115"/>
    <w:rsid w:val="007B0A06"/>
    <w:rsid w:val="007B4A73"/>
    <w:rsid w:val="007D0292"/>
    <w:rsid w:val="007E4315"/>
    <w:rsid w:val="007E4FBB"/>
    <w:rsid w:val="007E691D"/>
    <w:rsid w:val="0080424B"/>
    <w:rsid w:val="0080639B"/>
    <w:rsid w:val="00806D33"/>
    <w:rsid w:val="00811D5B"/>
    <w:rsid w:val="00812042"/>
    <w:rsid w:val="00817713"/>
    <w:rsid w:val="0082300B"/>
    <w:rsid w:val="00830999"/>
    <w:rsid w:val="00830D5E"/>
    <w:rsid w:val="00835638"/>
    <w:rsid w:val="00835875"/>
    <w:rsid w:val="00837465"/>
    <w:rsid w:val="0086374A"/>
    <w:rsid w:val="00875B51"/>
    <w:rsid w:val="00877149"/>
    <w:rsid w:val="0089409A"/>
    <w:rsid w:val="008B284C"/>
    <w:rsid w:val="008B324B"/>
    <w:rsid w:val="008B4C8B"/>
    <w:rsid w:val="008B6C92"/>
    <w:rsid w:val="008B7EA6"/>
    <w:rsid w:val="008D6861"/>
    <w:rsid w:val="008E4A60"/>
    <w:rsid w:val="009042B5"/>
    <w:rsid w:val="00906DE2"/>
    <w:rsid w:val="00914ADB"/>
    <w:rsid w:val="00917DD9"/>
    <w:rsid w:val="00942645"/>
    <w:rsid w:val="00943DA2"/>
    <w:rsid w:val="00946F81"/>
    <w:rsid w:val="00956B01"/>
    <w:rsid w:val="00961995"/>
    <w:rsid w:val="00963732"/>
    <w:rsid w:val="009847AD"/>
    <w:rsid w:val="00986E16"/>
    <w:rsid w:val="00987EC3"/>
    <w:rsid w:val="00992DB5"/>
    <w:rsid w:val="009957B9"/>
    <w:rsid w:val="009B69D3"/>
    <w:rsid w:val="009D681B"/>
    <w:rsid w:val="009E3D04"/>
    <w:rsid w:val="009E52AF"/>
    <w:rsid w:val="009F3A5D"/>
    <w:rsid w:val="00A05FD0"/>
    <w:rsid w:val="00A1305D"/>
    <w:rsid w:val="00A1586F"/>
    <w:rsid w:val="00A238EA"/>
    <w:rsid w:val="00A25F1E"/>
    <w:rsid w:val="00A533D1"/>
    <w:rsid w:val="00A8256F"/>
    <w:rsid w:val="00A86CB6"/>
    <w:rsid w:val="00A90D55"/>
    <w:rsid w:val="00AA19E6"/>
    <w:rsid w:val="00AA288C"/>
    <w:rsid w:val="00AB25B6"/>
    <w:rsid w:val="00AB5A17"/>
    <w:rsid w:val="00AB76E2"/>
    <w:rsid w:val="00AC439D"/>
    <w:rsid w:val="00AC47AD"/>
    <w:rsid w:val="00AC5337"/>
    <w:rsid w:val="00AC5B96"/>
    <w:rsid w:val="00AE21BA"/>
    <w:rsid w:val="00AE63A0"/>
    <w:rsid w:val="00AF5659"/>
    <w:rsid w:val="00B015AD"/>
    <w:rsid w:val="00B070DA"/>
    <w:rsid w:val="00B0730C"/>
    <w:rsid w:val="00B1554C"/>
    <w:rsid w:val="00B25A25"/>
    <w:rsid w:val="00B27004"/>
    <w:rsid w:val="00B27AF8"/>
    <w:rsid w:val="00B32179"/>
    <w:rsid w:val="00B3363E"/>
    <w:rsid w:val="00B42A76"/>
    <w:rsid w:val="00B455ED"/>
    <w:rsid w:val="00B45E35"/>
    <w:rsid w:val="00B522CD"/>
    <w:rsid w:val="00B62D3E"/>
    <w:rsid w:val="00B70CFD"/>
    <w:rsid w:val="00B7186B"/>
    <w:rsid w:val="00B82277"/>
    <w:rsid w:val="00B90E4B"/>
    <w:rsid w:val="00B96FAD"/>
    <w:rsid w:val="00BA386C"/>
    <w:rsid w:val="00BB190F"/>
    <w:rsid w:val="00BB39E4"/>
    <w:rsid w:val="00BC1B3D"/>
    <w:rsid w:val="00BD474E"/>
    <w:rsid w:val="00BD6806"/>
    <w:rsid w:val="00BE0DEB"/>
    <w:rsid w:val="00BE1FF4"/>
    <w:rsid w:val="00BF09CB"/>
    <w:rsid w:val="00C0639F"/>
    <w:rsid w:val="00C14A3E"/>
    <w:rsid w:val="00C15DA8"/>
    <w:rsid w:val="00C23299"/>
    <w:rsid w:val="00C3498D"/>
    <w:rsid w:val="00C35743"/>
    <w:rsid w:val="00C40BEF"/>
    <w:rsid w:val="00C53F88"/>
    <w:rsid w:val="00C562B6"/>
    <w:rsid w:val="00C70BAB"/>
    <w:rsid w:val="00C749B7"/>
    <w:rsid w:val="00C85579"/>
    <w:rsid w:val="00C94098"/>
    <w:rsid w:val="00CA068D"/>
    <w:rsid w:val="00CA6B0A"/>
    <w:rsid w:val="00CB28E2"/>
    <w:rsid w:val="00CB7FF7"/>
    <w:rsid w:val="00CC2044"/>
    <w:rsid w:val="00CC3562"/>
    <w:rsid w:val="00CD34C7"/>
    <w:rsid w:val="00CE3A6C"/>
    <w:rsid w:val="00CE7C0B"/>
    <w:rsid w:val="00CF2B7C"/>
    <w:rsid w:val="00CF3B00"/>
    <w:rsid w:val="00D21DE0"/>
    <w:rsid w:val="00D2271B"/>
    <w:rsid w:val="00D27DF2"/>
    <w:rsid w:val="00D342C1"/>
    <w:rsid w:val="00D3572C"/>
    <w:rsid w:val="00D44347"/>
    <w:rsid w:val="00D46F58"/>
    <w:rsid w:val="00D52393"/>
    <w:rsid w:val="00D52FAD"/>
    <w:rsid w:val="00D61BD8"/>
    <w:rsid w:val="00D76AB2"/>
    <w:rsid w:val="00D84183"/>
    <w:rsid w:val="00D910C2"/>
    <w:rsid w:val="00D9195D"/>
    <w:rsid w:val="00D91DA6"/>
    <w:rsid w:val="00DA10E4"/>
    <w:rsid w:val="00DA2789"/>
    <w:rsid w:val="00DA3899"/>
    <w:rsid w:val="00DB72BF"/>
    <w:rsid w:val="00DD4567"/>
    <w:rsid w:val="00DE087E"/>
    <w:rsid w:val="00DE55A8"/>
    <w:rsid w:val="00DE7E74"/>
    <w:rsid w:val="00DF18BD"/>
    <w:rsid w:val="00DF4856"/>
    <w:rsid w:val="00DF4924"/>
    <w:rsid w:val="00E12BD2"/>
    <w:rsid w:val="00E140AC"/>
    <w:rsid w:val="00E15539"/>
    <w:rsid w:val="00E306BF"/>
    <w:rsid w:val="00E41285"/>
    <w:rsid w:val="00E6394D"/>
    <w:rsid w:val="00E8419D"/>
    <w:rsid w:val="00E86F08"/>
    <w:rsid w:val="00EA0D03"/>
    <w:rsid w:val="00EA10F3"/>
    <w:rsid w:val="00EA2DD8"/>
    <w:rsid w:val="00EB219D"/>
    <w:rsid w:val="00EC336D"/>
    <w:rsid w:val="00EC3512"/>
    <w:rsid w:val="00EC400D"/>
    <w:rsid w:val="00ED4BC1"/>
    <w:rsid w:val="00EE3AA8"/>
    <w:rsid w:val="00EE5B80"/>
    <w:rsid w:val="00EF608E"/>
    <w:rsid w:val="00F0455A"/>
    <w:rsid w:val="00F053BC"/>
    <w:rsid w:val="00F05B61"/>
    <w:rsid w:val="00F1516A"/>
    <w:rsid w:val="00F22A26"/>
    <w:rsid w:val="00F24763"/>
    <w:rsid w:val="00F26B5C"/>
    <w:rsid w:val="00F26CC8"/>
    <w:rsid w:val="00F373B3"/>
    <w:rsid w:val="00F4725C"/>
    <w:rsid w:val="00F52924"/>
    <w:rsid w:val="00F61887"/>
    <w:rsid w:val="00F66C93"/>
    <w:rsid w:val="00F72183"/>
    <w:rsid w:val="00F72B5A"/>
    <w:rsid w:val="00F809BB"/>
    <w:rsid w:val="00F83EE4"/>
    <w:rsid w:val="00F93627"/>
    <w:rsid w:val="00FB373A"/>
    <w:rsid w:val="00FB7355"/>
    <w:rsid w:val="00FC0134"/>
    <w:rsid w:val="00FC768A"/>
    <w:rsid w:val="00FD4F14"/>
    <w:rsid w:val="00FF3C49"/>
    <w:rsid w:val="00FF6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s>
</file>

<file path=word/webSettings.xml><?xml version="1.0" encoding="utf-8"?>
<w:webSettings xmlns:r="http://schemas.openxmlformats.org/officeDocument/2006/relationships" xmlns:w="http://schemas.openxmlformats.org/wordprocessingml/2006/main">
  <w:divs>
    <w:div w:id="352924634">
      <w:bodyDiv w:val="1"/>
      <w:marLeft w:val="0"/>
      <w:marRight w:val="0"/>
      <w:marTop w:val="0"/>
      <w:marBottom w:val="0"/>
      <w:divBdr>
        <w:top w:val="none" w:sz="0" w:space="0" w:color="auto"/>
        <w:left w:val="none" w:sz="0" w:space="0" w:color="auto"/>
        <w:bottom w:val="none" w:sz="0" w:space="0" w:color="auto"/>
        <w:right w:val="none" w:sz="0" w:space="0" w:color="auto"/>
      </w:divBdr>
    </w:div>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2009-11-13T17:48:00Z</cp:lastPrinted>
  <dcterms:created xsi:type="dcterms:W3CDTF">2012-02-29T16:50:00Z</dcterms:created>
  <dcterms:modified xsi:type="dcterms:W3CDTF">2012-02-29T16:51:00Z</dcterms:modified>
</cp:coreProperties>
</file>