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13DFB" w:rsidRDefault="00B522CD" w:rsidP="003159E5">
      <w:pPr>
        <w:tabs>
          <w:tab w:val="left" w:pos="288"/>
          <w:tab w:val="left" w:pos="4752"/>
        </w:tabs>
        <w:spacing w:line="240" w:lineRule="exact"/>
        <w:jc w:val="center"/>
        <w:rPr>
          <w:caps/>
          <w:color w:val="auto"/>
        </w:rPr>
      </w:pPr>
      <w:r w:rsidRPr="00D13DFB">
        <w:rPr>
          <w:caps/>
          <w:color w:val="auto"/>
        </w:rPr>
        <w:t>RECORD OF PROCEEDINGS</w:t>
      </w:r>
    </w:p>
    <w:p w:rsidR="00662F08" w:rsidRPr="00D13DFB" w:rsidRDefault="00662F08" w:rsidP="003159E5">
      <w:pPr>
        <w:tabs>
          <w:tab w:val="left" w:pos="288"/>
          <w:tab w:val="left" w:pos="4752"/>
        </w:tabs>
        <w:spacing w:line="240" w:lineRule="exact"/>
        <w:jc w:val="center"/>
        <w:rPr>
          <w:caps/>
          <w:color w:val="auto"/>
        </w:rPr>
      </w:pPr>
      <w:r w:rsidRPr="00D13DFB">
        <w:rPr>
          <w:caps/>
          <w:color w:val="auto"/>
        </w:rPr>
        <w:t xml:space="preserve">PHYSICAL DISABILITY </w:t>
      </w:r>
      <w:r w:rsidR="00E15539" w:rsidRPr="00D13DFB">
        <w:rPr>
          <w:caps/>
          <w:color w:val="auto"/>
        </w:rPr>
        <w:t>BOARD OF REVIEW</w:t>
      </w:r>
    </w:p>
    <w:p w:rsidR="00662F08" w:rsidRPr="00D13DFB" w:rsidRDefault="00662F08" w:rsidP="003159E5">
      <w:pPr>
        <w:tabs>
          <w:tab w:val="left" w:pos="288"/>
          <w:tab w:val="left" w:pos="4752"/>
        </w:tabs>
        <w:spacing w:line="240" w:lineRule="exact"/>
        <w:jc w:val="both"/>
        <w:rPr>
          <w:caps/>
          <w:color w:val="auto"/>
        </w:rPr>
      </w:pPr>
    </w:p>
    <w:p w:rsidR="0026100C" w:rsidRPr="00D13DFB" w:rsidRDefault="0026100C" w:rsidP="003159E5">
      <w:pPr>
        <w:tabs>
          <w:tab w:val="left" w:pos="288"/>
          <w:tab w:val="left" w:pos="4752"/>
        </w:tabs>
        <w:spacing w:line="240" w:lineRule="exact"/>
        <w:jc w:val="both"/>
        <w:rPr>
          <w:caps/>
          <w:color w:val="auto"/>
          <w:szCs w:val="24"/>
        </w:rPr>
      </w:pPr>
      <w:r w:rsidRPr="00D13DFB">
        <w:rPr>
          <w:caps/>
          <w:color w:val="auto"/>
          <w:szCs w:val="24"/>
        </w:rPr>
        <w:t>NAME:</w:t>
      </w:r>
      <w:r w:rsidRPr="00D13DFB">
        <w:rPr>
          <w:color w:val="auto"/>
          <w:szCs w:val="24"/>
        </w:rPr>
        <w:t xml:space="preserve"> </w:t>
      </w:r>
      <w:r w:rsidR="00D07CF8">
        <w:rPr>
          <w:color w:val="auto"/>
          <w:szCs w:val="24"/>
        </w:rPr>
        <w:t>XXXXXXXX</w:t>
      </w:r>
      <w:r w:rsidRPr="00D13DFB">
        <w:rPr>
          <w:caps/>
          <w:color w:val="auto"/>
          <w:szCs w:val="24"/>
        </w:rPr>
        <w:tab/>
        <w:t>BRANCH OF SERVICE: Marine corps</w:t>
      </w:r>
    </w:p>
    <w:p w:rsidR="00B710C6" w:rsidRDefault="0026100C" w:rsidP="003159E5">
      <w:pPr>
        <w:tabs>
          <w:tab w:val="left" w:pos="288"/>
          <w:tab w:val="left" w:pos="4752"/>
        </w:tabs>
        <w:spacing w:line="240" w:lineRule="exact"/>
        <w:jc w:val="both"/>
        <w:rPr>
          <w:caps/>
          <w:color w:val="auto"/>
          <w:szCs w:val="24"/>
        </w:rPr>
      </w:pPr>
      <w:r w:rsidRPr="00D13DFB">
        <w:rPr>
          <w:caps/>
          <w:color w:val="auto"/>
          <w:szCs w:val="24"/>
        </w:rPr>
        <w:t>CASE NUMBER:  PD200900352</w:t>
      </w:r>
      <w:r w:rsidRPr="00D13DFB">
        <w:rPr>
          <w:caps/>
          <w:color w:val="auto"/>
          <w:szCs w:val="24"/>
        </w:rPr>
        <w:tab/>
        <w:t>BOARD DATE: 20090916</w:t>
      </w:r>
    </w:p>
    <w:p w:rsidR="0026100C" w:rsidRPr="00D13DFB" w:rsidRDefault="0026100C" w:rsidP="003159E5">
      <w:pPr>
        <w:tabs>
          <w:tab w:val="left" w:pos="288"/>
          <w:tab w:val="left" w:pos="4752"/>
        </w:tabs>
        <w:spacing w:line="240" w:lineRule="exact"/>
        <w:jc w:val="both"/>
        <w:rPr>
          <w:caps/>
          <w:color w:val="auto"/>
          <w:szCs w:val="24"/>
        </w:rPr>
      </w:pPr>
      <w:r w:rsidRPr="00D13DFB">
        <w:rPr>
          <w:caps/>
          <w:color w:val="auto"/>
          <w:szCs w:val="24"/>
        </w:rPr>
        <w:t>SEPARATION DATE: 20040930</w:t>
      </w:r>
    </w:p>
    <w:p w:rsidR="00B522CD" w:rsidRPr="00D13DFB" w:rsidRDefault="00B522CD" w:rsidP="003159E5">
      <w:pPr>
        <w:tabs>
          <w:tab w:val="left" w:pos="288"/>
          <w:tab w:val="left" w:pos="4752"/>
        </w:tabs>
        <w:spacing w:line="240" w:lineRule="exact"/>
        <w:jc w:val="both"/>
        <w:rPr>
          <w:color w:val="auto"/>
        </w:rPr>
      </w:pPr>
      <w:r w:rsidRPr="00D13DFB">
        <w:rPr>
          <w:color w:val="auto"/>
        </w:rPr>
        <w:t>_________________________________</w:t>
      </w:r>
      <w:r w:rsidR="006F1A46" w:rsidRPr="00D13DFB">
        <w:rPr>
          <w:color w:val="auto"/>
        </w:rPr>
        <w:t>_______________________________</w:t>
      </w:r>
    </w:p>
    <w:p w:rsidR="006F1A46" w:rsidRPr="00D13DFB" w:rsidRDefault="006F1A46" w:rsidP="003159E5">
      <w:pPr>
        <w:tabs>
          <w:tab w:val="left" w:pos="288"/>
          <w:tab w:val="left" w:pos="4752"/>
        </w:tabs>
        <w:spacing w:line="240" w:lineRule="exact"/>
        <w:jc w:val="both"/>
        <w:rPr>
          <w:color w:val="auto"/>
        </w:rPr>
      </w:pPr>
    </w:p>
    <w:p w:rsidR="0026100C" w:rsidRPr="00D13DFB" w:rsidRDefault="0026100C" w:rsidP="003159E5">
      <w:pPr>
        <w:tabs>
          <w:tab w:val="left" w:pos="288"/>
          <w:tab w:val="left" w:pos="4752"/>
        </w:tabs>
        <w:spacing w:line="240" w:lineRule="exact"/>
        <w:jc w:val="both"/>
        <w:rPr>
          <w:color w:val="auto"/>
          <w:szCs w:val="24"/>
        </w:rPr>
      </w:pPr>
      <w:r w:rsidRPr="00D13DFB">
        <w:rPr>
          <w:caps/>
          <w:color w:val="auto"/>
          <w:szCs w:val="24"/>
          <w:u w:val="single"/>
        </w:rPr>
        <w:t>SUMMARY OF CASE</w:t>
      </w:r>
      <w:r w:rsidRPr="00D13DFB">
        <w:rPr>
          <w:color w:val="auto"/>
          <w:szCs w:val="24"/>
        </w:rPr>
        <w:t xml:space="preserve">:  This covered individual (CI) was a </w:t>
      </w:r>
      <w:r w:rsidR="008953A3">
        <w:rPr>
          <w:color w:val="auto"/>
          <w:szCs w:val="24"/>
        </w:rPr>
        <w:t>Sergeant</w:t>
      </w:r>
      <w:r w:rsidRPr="00D13DFB">
        <w:rPr>
          <w:color w:val="auto"/>
          <w:szCs w:val="24"/>
        </w:rPr>
        <w:t xml:space="preserve"> Field Radio Operator medically separated from the Marine Corp in 2004 after </w:t>
      </w:r>
      <w:r w:rsidR="009423F7">
        <w:rPr>
          <w:color w:val="auto"/>
          <w:szCs w:val="24"/>
        </w:rPr>
        <w:t>more than thirteen</w:t>
      </w:r>
      <w:r w:rsidRPr="00D13DFB">
        <w:rPr>
          <w:color w:val="auto"/>
          <w:szCs w:val="24"/>
        </w:rPr>
        <w:t xml:space="preserve"> years of service</w:t>
      </w:r>
      <w:r w:rsidR="0007574A" w:rsidRPr="00D13DFB">
        <w:rPr>
          <w:color w:val="auto"/>
          <w:szCs w:val="24"/>
        </w:rPr>
        <w:t xml:space="preserve"> in the Marine Corps and the Army</w:t>
      </w:r>
      <w:r w:rsidRPr="00D13DFB">
        <w:rPr>
          <w:color w:val="auto"/>
          <w:szCs w:val="24"/>
        </w:rPr>
        <w:t>.  The medical basis for the separation was Medial Meniscus Transplant.</w:t>
      </w:r>
      <w:r w:rsidRPr="00D13DFB">
        <w:rPr>
          <w:i/>
          <w:color w:val="auto"/>
          <w:szCs w:val="24"/>
        </w:rPr>
        <w:t xml:space="preserve"> </w:t>
      </w:r>
      <w:r w:rsidR="00B710C6">
        <w:rPr>
          <w:i/>
          <w:color w:val="auto"/>
          <w:szCs w:val="24"/>
        </w:rPr>
        <w:t xml:space="preserve"> </w:t>
      </w:r>
      <w:r w:rsidRPr="00D13DFB">
        <w:rPr>
          <w:color w:val="auto"/>
          <w:szCs w:val="24"/>
        </w:rPr>
        <w:t xml:space="preserve">CI was referred to the </w:t>
      </w:r>
      <w:r w:rsidR="009423F7" w:rsidRPr="009423F7">
        <w:rPr>
          <w:color w:val="auto"/>
        </w:rPr>
        <w:t>Navy Physical Evaluation Board (PEB)</w:t>
      </w:r>
      <w:r w:rsidRPr="009423F7">
        <w:rPr>
          <w:color w:val="auto"/>
          <w:szCs w:val="24"/>
        </w:rPr>
        <w:t>, found unfit</w:t>
      </w:r>
      <w:r w:rsidR="00E548FE">
        <w:rPr>
          <w:color w:val="auto"/>
          <w:szCs w:val="24"/>
        </w:rPr>
        <w:t>,</w:t>
      </w:r>
      <w:r w:rsidRPr="009423F7">
        <w:rPr>
          <w:color w:val="auto"/>
          <w:szCs w:val="24"/>
        </w:rPr>
        <w:t xml:space="preserve"> and separated at 10% disability.</w:t>
      </w:r>
    </w:p>
    <w:p w:rsidR="0026100C" w:rsidRPr="00D13DFB" w:rsidRDefault="0026100C" w:rsidP="003159E5">
      <w:pPr>
        <w:tabs>
          <w:tab w:val="left" w:pos="288"/>
          <w:tab w:val="left" w:pos="4752"/>
        </w:tabs>
        <w:spacing w:line="240" w:lineRule="exact"/>
        <w:jc w:val="both"/>
        <w:rPr>
          <w:color w:val="auto"/>
          <w:szCs w:val="24"/>
        </w:rPr>
      </w:pPr>
    </w:p>
    <w:p w:rsidR="0026100C" w:rsidRPr="00D13DFB" w:rsidRDefault="0026100C" w:rsidP="00B710C6">
      <w:pPr>
        <w:tabs>
          <w:tab w:val="left" w:pos="288"/>
          <w:tab w:val="left" w:pos="4752"/>
        </w:tabs>
        <w:spacing w:line="240" w:lineRule="exact"/>
        <w:jc w:val="both"/>
        <w:rPr>
          <w:color w:val="auto"/>
          <w:szCs w:val="24"/>
        </w:rPr>
      </w:pPr>
      <w:r w:rsidRPr="00D13DFB">
        <w:rPr>
          <w:color w:val="auto"/>
          <w:szCs w:val="24"/>
          <w:u w:val="single"/>
        </w:rPr>
        <w:t>MEDICAL HISTORY</w:t>
      </w:r>
      <w:r w:rsidRPr="00D13DFB">
        <w:rPr>
          <w:color w:val="auto"/>
          <w:szCs w:val="24"/>
        </w:rPr>
        <w:t>:</w:t>
      </w:r>
      <w:r w:rsidR="00B710C6">
        <w:rPr>
          <w:color w:val="auto"/>
          <w:szCs w:val="24"/>
        </w:rPr>
        <w:t xml:space="preserve">  </w:t>
      </w:r>
      <w:r w:rsidRPr="00D13DFB">
        <w:rPr>
          <w:color w:val="auto"/>
          <w:szCs w:val="24"/>
        </w:rPr>
        <w:t xml:space="preserve">The CI was first seen for right knee pain in May 1990. In May of 2000 he had positive Lachman's sign and anterior drawer sign of the right knee. The CI underwent ACL reconstruction in August 2000, at which time he underwent partial medial </w:t>
      </w:r>
      <w:proofErr w:type="spellStart"/>
      <w:r w:rsidRPr="00D13DFB">
        <w:rPr>
          <w:color w:val="auto"/>
          <w:szCs w:val="24"/>
        </w:rPr>
        <w:t>meniscectomy</w:t>
      </w:r>
      <w:proofErr w:type="spellEnd"/>
      <w:r w:rsidR="00B710C6">
        <w:rPr>
          <w:color w:val="auto"/>
          <w:szCs w:val="24"/>
        </w:rPr>
        <w:t xml:space="preserve">.  </w:t>
      </w:r>
      <w:r w:rsidRPr="00D13DFB">
        <w:rPr>
          <w:color w:val="auto"/>
          <w:szCs w:val="24"/>
        </w:rPr>
        <w:t xml:space="preserve">Unfortunately, he </w:t>
      </w:r>
      <w:r w:rsidRPr="00D13DFB">
        <w:rPr>
          <w:bCs/>
          <w:color w:val="auto"/>
          <w:szCs w:val="24"/>
        </w:rPr>
        <w:t xml:space="preserve">continued to </w:t>
      </w:r>
      <w:r w:rsidRPr="00D13DFB">
        <w:rPr>
          <w:color w:val="auto"/>
          <w:szCs w:val="24"/>
        </w:rPr>
        <w:t>re</w:t>
      </w:r>
      <w:r w:rsidR="00B710C6">
        <w:rPr>
          <w:color w:val="auto"/>
          <w:szCs w:val="24"/>
        </w:rPr>
        <w:t>-</w:t>
      </w:r>
      <w:r w:rsidRPr="00D13DFB">
        <w:rPr>
          <w:color w:val="auto"/>
          <w:szCs w:val="24"/>
        </w:rPr>
        <w:t xml:space="preserve">tear </w:t>
      </w:r>
      <w:r w:rsidRPr="00D13DFB">
        <w:rPr>
          <w:bCs/>
          <w:color w:val="auto"/>
          <w:szCs w:val="24"/>
        </w:rPr>
        <w:t xml:space="preserve">his medial meniscus and underwent complete </w:t>
      </w:r>
      <w:r w:rsidRPr="00D13DFB">
        <w:rPr>
          <w:color w:val="auto"/>
          <w:szCs w:val="24"/>
        </w:rPr>
        <w:t xml:space="preserve">medial </w:t>
      </w:r>
      <w:proofErr w:type="spellStart"/>
      <w:r w:rsidRPr="00D13DFB">
        <w:rPr>
          <w:rFonts w:eastAsia="HiddenHorzOCR"/>
          <w:color w:val="auto"/>
          <w:szCs w:val="24"/>
        </w:rPr>
        <w:t>meniscectomy</w:t>
      </w:r>
      <w:proofErr w:type="spellEnd"/>
      <w:r w:rsidRPr="00D13DFB">
        <w:rPr>
          <w:rFonts w:eastAsia="HiddenHorzOCR"/>
          <w:color w:val="auto"/>
          <w:szCs w:val="24"/>
        </w:rPr>
        <w:t xml:space="preserve"> </w:t>
      </w:r>
      <w:r w:rsidRPr="00D13DFB">
        <w:rPr>
          <w:color w:val="auto"/>
          <w:szCs w:val="24"/>
        </w:rPr>
        <w:t xml:space="preserve">of his right </w:t>
      </w:r>
      <w:r w:rsidRPr="00D13DFB">
        <w:rPr>
          <w:rFonts w:eastAsia="HiddenHorzOCR"/>
          <w:color w:val="auto"/>
          <w:szCs w:val="24"/>
        </w:rPr>
        <w:t xml:space="preserve">knee </w:t>
      </w:r>
      <w:r w:rsidRPr="00D13DFB">
        <w:rPr>
          <w:color w:val="auto"/>
          <w:szCs w:val="24"/>
        </w:rPr>
        <w:t xml:space="preserve">in July 2003 und continued to remain symptomatic in his medial compartment, despite an adequate postoperative rehabilitation program. </w:t>
      </w:r>
      <w:r w:rsidR="00B710C6">
        <w:rPr>
          <w:color w:val="auto"/>
          <w:szCs w:val="24"/>
        </w:rPr>
        <w:t xml:space="preserve"> </w:t>
      </w:r>
      <w:r w:rsidRPr="00D13DFB">
        <w:rPr>
          <w:color w:val="auto"/>
          <w:szCs w:val="24"/>
        </w:rPr>
        <w:t xml:space="preserve">Based on these findings, a decision was made to </w:t>
      </w:r>
      <w:r w:rsidRPr="00D13DFB">
        <w:rPr>
          <w:rFonts w:eastAsia="HiddenHorzOCR"/>
          <w:color w:val="auto"/>
          <w:szCs w:val="24"/>
        </w:rPr>
        <w:t>perform a</w:t>
      </w:r>
      <w:r w:rsidRPr="00D13DFB">
        <w:rPr>
          <w:color w:val="auto"/>
          <w:szCs w:val="24"/>
        </w:rPr>
        <w:t xml:space="preserve"> medial </w:t>
      </w:r>
      <w:proofErr w:type="spellStart"/>
      <w:r w:rsidRPr="00D13DFB">
        <w:rPr>
          <w:color w:val="auto"/>
          <w:szCs w:val="24"/>
        </w:rPr>
        <w:t>meniscal</w:t>
      </w:r>
      <w:proofErr w:type="spellEnd"/>
      <w:r w:rsidRPr="00D13DFB">
        <w:rPr>
          <w:color w:val="auto"/>
          <w:szCs w:val="24"/>
        </w:rPr>
        <w:t xml:space="preserve"> transplant. </w:t>
      </w:r>
      <w:r w:rsidR="00B710C6">
        <w:rPr>
          <w:color w:val="auto"/>
          <w:szCs w:val="24"/>
        </w:rPr>
        <w:t xml:space="preserve"> </w:t>
      </w:r>
      <w:r w:rsidRPr="00D13DFB">
        <w:rPr>
          <w:color w:val="auto"/>
          <w:szCs w:val="24"/>
        </w:rPr>
        <w:t xml:space="preserve">After this surgery he did well with unlimited ambulatory tolerance and was able to perform light weight squats and leg presses without complaints at three months postoperative. </w:t>
      </w:r>
      <w:r w:rsidR="00B710C6">
        <w:rPr>
          <w:color w:val="auto"/>
          <w:szCs w:val="24"/>
        </w:rPr>
        <w:t xml:space="preserve"> </w:t>
      </w:r>
      <w:r w:rsidRPr="00D13DFB">
        <w:rPr>
          <w:color w:val="auto"/>
          <w:szCs w:val="24"/>
        </w:rPr>
        <w:t xml:space="preserve">However, the orthopedic surgeon cautioned that this </w:t>
      </w:r>
      <w:proofErr w:type="spellStart"/>
      <w:r w:rsidRPr="00D13DFB">
        <w:rPr>
          <w:color w:val="auto"/>
          <w:szCs w:val="24"/>
        </w:rPr>
        <w:t>meniscal</w:t>
      </w:r>
      <w:proofErr w:type="spellEnd"/>
      <w:r w:rsidRPr="00D13DFB">
        <w:rPr>
          <w:color w:val="auto"/>
          <w:szCs w:val="24"/>
        </w:rPr>
        <w:t xml:space="preserve"> transplant is considered a temporary measure to gain time before performing a knee replacement and that the CI should not engage in any strenuous activity such as running, impact loading activities, and carrying heavy loads. </w:t>
      </w:r>
      <w:r w:rsidR="00B710C6">
        <w:rPr>
          <w:color w:val="auto"/>
          <w:szCs w:val="24"/>
        </w:rPr>
        <w:t xml:space="preserve"> </w:t>
      </w:r>
      <w:r w:rsidRPr="00D13DFB">
        <w:rPr>
          <w:color w:val="auto"/>
          <w:szCs w:val="24"/>
        </w:rPr>
        <w:t xml:space="preserve">He strongly recommended the CI be medically separated. </w:t>
      </w:r>
      <w:r w:rsidR="00B710C6">
        <w:rPr>
          <w:color w:val="auto"/>
          <w:szCs w:val="24"/>
        </w:rPr>
        <w:t xml:space="preserve"> </w:t>
      </w:r>
      <w:r w:rsidRPr="00D13DFB">
        <w:rPr>
          <w:color w:val="auto"/>
          <w:szCs w:val="24"/>
        </w:rPr>
        <w:t>So while the CI was doing well his activities were still severely restricted.</w:t>
      </w:r>
    </w:p>
    <w:p w:rsidR="004869DE" w:rsidRPr="00D13DFB" w:rsidRDefault="004869DE" w:rsidP="003159E5">
      <w:pPr>
        <w:tabs>
          <w:tab w:val="left" w:pos="288"/>
          <w:tab w:val="left" w:pos="4752"/>
        </w:tabs>
        <w:spacing w:line="240" w:lineRule="exact"/>
        <w:jc w:val="both"/>
        <w:rPr>
          <w:color w:val="auto"/>
        </w:rPr>
      </w:pPr>
    </w:p>
    <w:p w:rsidR="004869DE" w:rsidRPr="00D13DFB" w:rsidRDefault="004869DE" w:rsidP="003159E5">
      <w:pPr>
        <w:tabs>
          <w:tab w:val="left" w:pos="288"/>
          <w:tab w:val="left" w:pos="4752"/>
        </w:tabs>
        <w:spacing w:line="240" w:lineRule="exact"/>
        <w:jc w:val="both"/>
        <w:rPr>
          <w:color w:val="auto"/>
        </w:rPr>
      </w:pPr>
      <w:r w:rsidRPr="00E548FE">
        <w:rPr>
          <w:color w:val="auto"/>
        </w:rPr>
        <w:t xml:space="preserve">The Informal PEB </w:t>
      </w:r>
      <w:r w:rsidR="00E548FE" w:rsidRPr="00E548FE">
        <w:rPr>
          <w:color w:val="auto"/>
        </w:rPr>
        <w:t>initially determined</w:t>
      </w:r>
      <w:r w:rsidRPr="00E548FE">
        <w:rPr>
          <w:color w:val="auto"/>
        </w:rPr>
        <w:t xml:space="preserve"> he was </w:t>
      </w:r>
      <w:r w:rsidR="00E548FE" w:rsidRPr="00E548FE">
        <w:rPr>
          <w:color w:val="auto"/>
        </w:rPr>
        <w:t xml:space="preserve">fit </w:t>
      </w:r>
      <w:r w:rsidRPr="00E548FE">
        <w:rPr>
          <w:color w:val="auto"/>
        </w:rPr>
        <w:t>for continued military service</w:t>
      </w:r>
      <w:r w:rsidR="00E548FE">
        <w:rPr>
          <w:color w:val="auto"/>
        </w:rPr>
        <w:t>.</w:t>
      </w:r>
      <w:r w:rsidR="00B710C6">
        <w:rPr>
          <w:color w:val="auto"/>
        </w:rPr>
        <w:t xml:space="preserve"> </w:t>
      </w:r>
      <w:r w:rsidR="00E548FE">
        <w:rPr>
          <w:color w:val="auto"/>
        </w:rPr>
        <w:t xml:space="preserve"> However, upon reconsideration with further evidence from the Senior Medical Board Orthopedic Surgeon the PEB determined the CI was unfit</w:t>
      </w:r>
      <w:r w:rsidRPr="00E548FE">
        <w:rPr>
          <w:color w:val="auto"/>
        </w:rPr>
        <w:t xml:space="preserve"> and he was then separated with a </w:t>
      </w:r>
      <w:r w:rsidR="00E548FE">
        <w:rPr>
          <w:color w:val="auto"/>
        </w:rPr>
        <w:t>10</w:t>
      </w:r>
      <w:r w:rsidRPr="00E548FE">
        <w:rPr>
          <w:color w:val="auto"/>
        </w:rPr>
        <w:t xml:space="preserve">% disability for </w:t>
      </w:r>
      <w:r w:rsidR="00E548FE">
        <w:rPr>
          <w:color w:val="auto"/>
        </w:rPr>
        <w:t>5299</w:t>
      </w:r>
      <w:r w:rsidRPr="00E548FE">
        <w:rPr>
          <w:color w:val="auto"/>
        </w:rPr>
        <w:t>-</w:t>
      </w:r>
      <w:r w:rsidR="00E548FE">
        <w:rPr>
          <w:color w:val="auto"/>
        </w:rPr>
        <w:t>5003</w:t>
      </w:r>
      <w:r w:rsidRPr="00E548FE">
        <w:rPr>
          <w:color w:val="auto"/>
        </w:rPr>
        <w:t xml:space="preserve"> </w:t>
      </w:r>
      <w:r w:rsidR="00E548FE">
        <w:rPr>
          <w:color w:val="auto"/>
        </w:rPr>
        <w:t>Medial Meniscus Transplant</w:t>
      </w:r>
      <w:r w:rsidRPr="00E548FE">
        <w:rPr>
          <w:color w:val="auto"/>
        </w:rPr>
        <w:t xml:space="preserve"> using the Veterans Affairs Schedule for Ratings Disabilities (VASRD) and applicable </w:t>
      </w:r>
      <w:r w:rsidR="00E77B51" w:rsidRPr="00E548FE">
        <w:rPr>
          <w:color w:val="auto"/>
        </w:rPr>
        <w:t>Navy</w:t>
      </w:r>
      <w:r w:rsidRPr="00E548FE">
        <w:rPr>
          <w:color w:val="auto"/>
        </w:rPr>
        <w:t xml:space="preserve"> and Department of Defense regulations.</w:t>
      </w:r>
    </w:p>
    <w:p w:rsidR="001D38EB" w:rsidRPr="00D13DFB" w:rsidRDefault="001D38EB" w:rsidP="003159E5">
      <w:pPr>
        <w:tabs>
          <w:tab w:val="left" w:pos="288"/>
          <w:tab w:val="left" w:pos="4752"/>
        </w:tabs>
        <w:spacing w:line="240" w:lineRule="exact"/>
        <w:jc w:val="both"/>
        <w:rPr>
          <w:color w:val="auto"/>
        </w:rPr>
      </w:pPr>
      <w:r w:rsidRPr="00D13DFB">
        <w:rPr>
          <w:color w:val="auto"/>
        </w:rPr>
        <w:t>________________________________________________________________</w:t>
      </w:r>
    </w:p>
    <w:p w:rsidR="001D38EB" w:rsidRPr="00D13DFB" w:rsidRDefault="001D38EB" w:rsidP="003159E5">
      <w:pPr>
        <w:tabs>
          <w:tab w:val="left" w:pos="288"/>
          <w:tab w:val="left" w:pos="4752"/>
        </w:tabs>
        <w:spacing w:line="240" w:lineRule="exact"/>
        <w:jc w:val="both"/>
        <w:rPr>
          <w:color w:val="auto"/>
        </w:rPr>
      </w:pPr>
    </w:p>
    <w:p w:rsidR="0026100C" w:rsidRPr="00D13DFB" w:rsidRDefault="0026100C" w:rsidP="003159E5">
      <w:pPr>
        <w:autoSpaceDE w:val="0"/>
        <w:autoSpaceDN w:val="0"/>
        <w:adjustRightInd w:val="0"/>
        <w:spacing w:line="240" w:lineRule="exact"/>
        <w:jc w:val="both"/>
        <w:rPr>
          <w:color w:val="auto"/>
          <w:szCs w:val="24"/>
        </w:rPr>
      </w:pPr>
      <w:r w:rsidRPr="00D13DFB">
        <w:rPr>
          <w:caps/>
          <w:color w:val="auto"/>
          <w:szCs w:val="24"/>
          <w:u w:val="single"/>
        </w:rPr>
        <w:t>CI CONTENTION</w:t>
      </w:r>
      <w:r w:rsidRPr="00D13DFB">
        <w:rPr>
          <w:color w:val="auto"/>
          <w:szCs w:val="24"/>
        </w:rPr>
        <w:t xml:space="preserve">:  CI contends: </w:t>
      </w:r>
      <w:r w:rsidRPr="00D13DFB">
        <w:rPr>
          <w:rFonts w:hAnsi="Times New Roman"/>
          <w:color w:val="auto"/>
          <w:szCs w:val="24"/>
        </w:rPr>
        <w:t>“</w:t>
      </w:r>
      <w:r w:rsidRPr="00D13DFB">
        <w:rPr>
          <w:color w:val="auto"/>
          <w:szCs w:val="24"/>
        </w:rPr>
        <w:t xml:space="preserve">I do not feel the board was aware of the severity, and the permanent affect the procedure will have on my life and my employment limitations. </w:t>
      </w:r>
      <w:r w:rsidR="00B710C6">
        <w:rPr>
          <w:color w:val="auto"/>
          <w:szCs w:val="24"/>
        </w:rPr>
        <w:t xml:space="preserve"> </w:t>
      </w:r>
      <w:r w:rsidRPr="00D13DFB">
        <w:rPr>
          <w:color w:val="auto"/>
          <w:szCs w:val="24"/>
        </w:rPr>
        <w:t xml:space="preserve">The board based on my doctor's comments in his Physical Evaluation Board Addendum slates the boards understanding of Medial </w:t>
      </w:r>
      <w:proofErr w:type="spellStart"/>
      <w:r w:rsidRPr="00D13DFB">
        <w:rPr>
          <w:color w:val="auto"/>
          <w:szCs w:val="24"/>
        </w:rPr>
        <w:t>Meniscal</w:t>
      </w:r>
      <w:proofErr w:type="spellEnd"/>
      <w:r w:rsidRPr="00D13DFB">
        <w:rPr>
          <w:color w:val="auto"/>
          <w:szCs w:val="24"/>
        </w:rPr>
        <w:t xml:space="preserve"> Transplant is clearly incomplete.</w:t>
      </w:r>
      <w:r w:rsidR="00B710C6">
        <w:rPr>
          <w:color w:val="auto"/>
          <w:szCs w:val="24"/>
        </w:rPr>
        <w:t xml:space="preserve"> </w:t>
      </w:r>
      <w:r w:rsidRPr="00D13DFB">
        <w:rPr>
          <w:color w:val="auto"/>
          <w:szCs w:val="24"/>
        </w:rPr>
        <w:t xml:space="preserve"> My Doctor stated I will need full knee </w:t>
      </w:r>
      <w:proofErr w:type="spellStart"/>
      <w:r w:rsidRPr="00D13DFB">
        <w:rPr>
          <w:color w:val="auto"/>
          <w:szCs w:val="24"/>
        </w:rPr>
        <w:t>arthroplasty</w:t>
      </w:r>
      <w:proofErr w:type="spellEnd"/>
      <w:r w:rsidRPr="00D13DFB">
        <w:rPr>
          <w:color w:val="auto"/>
          <w:szCs w:val="24"/>
        </w:rPr>
        <w:t xml:space="preserve"> in one to ten years from the date of my </w:t>
      </w:r>
      <w:r w:rsidRPr="00D13DFB">
        <w:rPr>
          <w:color w:val="auto"/>
          <w:szCs w:val="24"/>
        </w:rPr>
        <w:lastRenderedPageBreak/>
        <w:t>surgery.</w:t>
      </w:r>
      <w:r w:rsidR="00B710C6">
        <w:rPr>
          <w:color w:val="auto"/>
          <w:szCs w:val="24"/>
        </w:rPr>
        <w:t xml:space="preserve"> </w:t>
      </w:r>
      <w:r w:rsidRPr="00D13DFB">
        <w:rPr>
          <w:color w:val="auto"/>
          <w:szCs w:val="24"/>
        </w:rPr>
        <w:t xml:space="preserve"> My knee has been bothering me. I take narcotic pain medicine daily and wear knee braces. </w:t>
      </w:r>
      <w:r w:rsidR="00B710C6">
        <w:rPr>
          <w:color w:val="auto"/>
          <w:szCs w:val="24"/>
        </w:rPr>
        <w:t xml:space="preserve"> </w:t>
      </w:r>
      <w:r w:rsidRPr="00D13DFB">
        <w:rPr>
          <w:color w:val="auto"/>
          <w:szCs w:val="24"/>
        </w:rPr>
        <w:t xml:space="preserve">So it is clear that soon I will need full knee replacement and I won't be able to work. </w:t>
      </w:r>
      <w:r w:rsidR="00B710C6">
        <w:rPr>
          <w:color w:val="auto"/>
          <w:szCs w:val="24"/>
        </w:rPr>
        <w:t xml:space="preserve"> </w:t>
      </w:r>
      <w:r w:rsidRPr="00D13DFB">
        <w:rPr>
          <w:color w:val="auto"/>
          <w:szCs w:val="24"/>
        </w:rPr>
        <w:t>I have other medical problems as well but when my knee goes I don't know what kind of work I will be able to do.  I</w:t>
      </w:r>
      <w:r w:rsidRPr="00D13DFB">
        <w:rPr>
          <w:rFonts w:hAnsi="Times New Roman"/>
          <w:color w:val="auto"/>
          <w:szCs w:val="24"/>
        </w:rPr>
        <w:t>’</w:t>
      </w:r>
      <w:r w:rsidRPr="00D13DFB">
        <w:rPr>
          <w:color w:val="auto"/>
          <w:szCs w:val="24"/>
        </w:rPr>
        <w:t xml:space="preserve">m only forty and facing full knee replacement. </w:t>
      </w:r>
      <w:r w:rsidR="00B710C6">
        <w:rPr>
          <w:color w:val="auto"/>
          <w:szCs w:val="24"/>
        </w:rPr>
        <w:t xml:space="preserve"> </w:t>
      </w:r>
      <w:r w:rsidRPr="00D13DFB">
        <w:rPr>
          <w:color w:val="auto"/>
          <w:szCs w:val="24"/>
        </w:rPr>
        <w:t>The VA does not seem to understand this procedure as</w:t>
      </w:r>
      <w:r w:rsidRPr="00D13DFB">
        <w:rPr>
          <w:rFonts w:eastAsia="HiddenHorzOCR"/>
          <w:color w:val="auto"/>
          <w:szCs w:val="24"/>
        </w:rPr>
        <w:t xml:space="preserve"> </w:t>
      </w:r>
      <w:r w:rsidRPr="00D13DFB">
        <w:rPr>
          <w:color w:val="auto"/>
          <w:szCs w:val="24"/>
        </w:rPr>
        <w:t>well due the fact the VA</w:t>
      </w:r>
      <w:r w:rsidRPr="00D13DFB">
        <w:rPr>
          <w:i/>
          <w:iCs/>
          <w:color w:val="auto"/>
          <w:szCs w:val="24"/>
        </w:rPr>
        <w:t xml:space="preserve"> </w:t>
      </w:r>
      <w:r w:rsidRPr="00D13DFB">
        <w:rPr>
          <w:color w:val="auto"/>
          <w:szCs w:val="24"/>
        </w:rPr>
        <w:t xml:space="preserve">rates my right knee as an ACL replacement, </w:t>
      </w:r>
      <w:proofErr w:type="spellStart"/>
      <w:r w:rsidRPr="00D13DFB">
        <w:rPr>
          <w:color w:val="auto"/>
          <w:szCs w:val="24"/>
        </w:rPr>
        <w:t>meniscal</w:t>
      </w:r>
      <w:proofErr w:type="spellEnd"/>
      <w:r w:rsidRPr="00D13DFB">
        <w:rPr>
          <w:color w:val="auto"/>
          <w:szCs w:val="24"/>
        </w:rPr>
        <w:t xml:space="preserve"> repair which I had in 2000. </w:t>
      </w:r>
      <w:r w:rsidR="00B710C6">
        <w:rPr>
          <w:color w:val="auto"/>
          <w:szCs w:val="24"/>
        </w:rPr>
        <w:t xml:space="preserve"> </w:t>
      </w:r>
      <w:r w:rsidRPr="00D13DFB">
        <w:rPr>
          <w:color w:val="auto"/>
          <w:szCs w:val="24"/>
        </w:rPr>
        <w:t>There are limited doctors in the country that deal with this procedure.  So I am totally convinced that the board did not consider the employment and lifetime obstacles I</w:t>
      </w:r>
      <w:r w:rsidRPr="00D13DFB">
        <w:rPr>
          <w:rFonts w:hAnsi="Times New Roman"/>
          <w:color w:val="auto"/>
          <w:szCs w:val="24"/>
        </w:rPr>
        <w:t>’</w:t>
      </w:r>
      <w:r w:rsidRPr="00D13DFB">
        <w:rPr>
          <w:color w:val="auto"/>
          <w:szCs w:val="24"/>
        </w:rPr>
        <w:t xml:space="preserve">m facing with this condition and the board's findings were not appropriate and were unfair.  I request that PDBR read the Physical Evaluation Board Addendum that my Doctor wrote this will help to understand the procedure.  I also respectfully and humbly request the PDBR change my rating to at least the minimum required to receive some type of retirement benefits. </w:t>
      </w:r>
      <w:r w:rsidR="00B710C6">
        <w:rPr>
          <w:color w:val="auto"/>
          <w:szCs w:val="24"/>
        </w:rPr>
        <w:t xml:space="preserve"> </w:t>
      </w:r>
      <w:r w:rsidRPr="00D13DFB">
        <w:rPr>
          <w:color w:val="auto"/>
          <w:szCs w:val="24"/>
        </w:rPr>
        <w:t xml:space="preserve">The severance pay I received when I was separated is taken out of my VA check monthly.  I am paying all of it back, so it is like I really got nothing. </w:t>
      </w:r>
      <w:r w:rsidR="00B710C6">
        <w:rPr>
          <w:color w:val="auto"/>
          <w:szCs w:val="24"/>
        </w:rPr>
        <w:t xml:space="preserve"> </w:t>
      </w:r>
      <w:r w:rsidRPr="00D13DFB">
        <w:rPr>
          <w:color w:val="auto"/>
          <w:szCs w:val="24"/>
        </w:rPr>
        <w:t xml:space="preserve">I served nearly fourteen years and I gave One Hundred and Ten percent in everything I did while I was in the military. This took a very heavy toll on my mind and body. </w:t>
      </w:r>
      <w:r w:rsidR="00B710C6">
        <w:rPr>
          <w:color w:val="auto"/>
          <w:szCs w:val="24"/>
        </w:rPr>
        <w:t xml:space="preserve"> </w:t>
      </w:r>
      <w:r w:rsidRPr="00D13DFB">
        <w:rPr>
          <w:color w:val="auto"/>
          <w:szCs w:val="24"/>
        </w:rPr>
        <w:t>The PDBR</w:t>
      </w:r>
      <w:r w:rsidRPr="00D13DFB">
        <w:rPr>
          <w:b/>
          <w:bCs/>
          <w:color w:val="auto"/>
          <w:szCs w:val="24"/>
        </w:rPr>
        <w:t xml:space="preserve"> </w:t>
      </w:r>
      <w:r w:rsidRPr="00D13DFB">
        <w:rPr>
          <w:color w:val="auto"/>
          <w:szCs w:val="24"/>
        </w:rPr>
        <w:t xml:space="preserve">will see in box fourteen where I listed all my VA rated injuries and illnesses. </w:t>
      </w:r>
      <w:r w:rsidR="00B710C6">
        <w:rPr>
          <w:color w:val="auto"/>
          <w:szCs w:val="24"/>
        </w:rPr>
        <w:t xml:space="preserve"> </w:t>
      </w:r>
      <w:r w:rsidRPr="00D13DFB">
        <w:rPr>
          <w:color w:val="auto"/>
          <w:szCs w:val="24"/>
        </w:rPr>
        <w:t xml:space="preserve">I have this condition that really no one but the doctor that did the procedure realizes the severity and permanent effect it has on my life. </w:t>
      </w:r>
      <w:r w:rsidR="00B710C6">
        <w:rPr>
          <w:color w:val="auto"/>
          <w:szCs w:val="24"/>
        </w:rPr>
        <w:t xml:space="preserve"> </w:t>
      </w:r>
      <w:r w:rsidRPr="00D13DFB">
        <w:rPr>
          <w:color w:val="auto"/>
          <w:szCs w:val="24"/>
        </w:rPr>
        <w:t>This condition deteriorates as time passes it will not get better it will only worse as my doctor stated.</w:t>
      </w:r>
      <w:r w:rsidRPr="00D13DFB">
        <w:rPr>
          <w:rFonts w:hAnsi="Times New Roman"/>
          <w:color w:val="auto"/>
          <w:szCs w:val="24"/>
        </w:rPr>
        <w:t>”</w:t>
      </w:r>
    </w:p>
    <w:p w:rsidR="00A90D55" w:rsidRPr="00D13DFB" w:rsidRDefault="00A90D55" w:rsidP="003159E5">
      <w:pPr>
        <w:tabs>
          <w:tab w:val="left" w:pos="288"/>
          <w:tab w:val="left" w:pos="4752"/>
        </w:tabs>
        <w:spacing w:line="240" w:lineRule="exact"/>
        <w:jc w:val="both"/>
        <w:rPr>
          <w:i/>
          <w:color w:val="auto"/>
        </w:rPr>
      </w:pPr>
      <w:r w:rsidRPr="00D13DFB">
        <w:rPr>
          <w:i/>
          <w:color w:val="auto"/>
        </w:rPr>
        <w:t>________________________________________________________________</w:t>
      </w:r>
    </w:p>
    <w:p w:rsidR="001C181A" w:rsidRPr="00D13DFB" w:rsidRDefault="001C181A" w:rsidP="003159E5">
      <w:pPr>
        <w:tabs>
          <w:tab w:val="left" w:pos="288"/>
          <w:tab w:val="left" w:pos="4752"/>
        </w:tabs>
        <w:spacing w:line="240" w:lineRule="exact"/>
        <w:jc w:val="both"/>
        <w:rPr>
          <w:color w:val="auto"/>
        </w:rPr>
      </w:pPr>
    </w:p>
    <w:p w:rsidR="00E2331E" w:rsidRPr="00D13DFB" w:rsidRDefault="00A90D55" w:rsidP="003159E5">
      <w:pPr>
        <w:tabs>
          <w:tab w:val="left" w:pos="288"/>
          <w:tab w:val="left" w:pos="4752"/>
        </w:tabs>
        <w:spacing w:line="240" w:lineRule="exact"/>
        <w:jc w:val="both"/>
        <w:rPr>
          <w:color w:val="auto"/>
        </w:rPr>
      </w:pPr>
      <w:r w:rsidRPr="00D13DFB">
        <w:rPr>
          <w:caps/>
          <w:color w:val="auto"/>
          <w:u w:val="single"/>
        </w:rPr>
        <w:t>RATING COMPARISON</w:t>
      </w:r>
      <w:r w:rsidRPr="00D13DFB">
        <w:rPr>
          <w:color w:val="auto"/>
        </w:rPr>
        <w:t>:</w:t>
      </w:r>
    </w:p>
    <w:p w:rsidR="0035559B" w:rsidRPr="00D13DFB"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D13DFB"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13DFB" w:rsidRDefault="006C3FC6">
            <w:pPr>
              <w:pStyle w:val="ListParagraph"/>
              <w:spacing w:after="0" w:line="240" w:lineRule="auto"/>
              <w:ind w:left="0"/>
              <w:rPr>
                <w:b/>
                <w:u w:val="single"/>
              </w:rPr>
            </w:pPr>
            <w:r w:rsidRPr="00D13DFB">
              <w:rPr>
                <w:b/>
                <w:u w:val="single"/>
              </w:rPr>
              <w:t xml:space="preserve">Previous Determinations </w:t>
            </w:r>
          </w:p>
        </w:tc>
      </w:tr>
      <w:tr w:rsidR="006C3FC6" w:rsidRPr="00D13DFB"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D13DFB" w:rsidRDefault="006C3FC6">
            <w:pPr>
              <w:pStyle w:val="ListParagraph"/>
              <w:spacing w:after="0" w:line="240" w:lineRule="auto"/>
              <w:ind w:left="0"/>
              <w:jc w:val="center"/>
              <w:rPr>
                <w:b/>
                <w:u w:val="single"/>
              </w:rPr>
            </w:pPr>
            <w:r w:rsidRPr="00D13DFB">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rsidP="006C3FC6">
            <w:pPr>
              <w:pStyle w:val="ListParagraph"/>
              <w:spacing w:after="0" w:line="240" w:lineRule="auto"/>
              <w:ind w:left="0"/>
              <w:jc w:val="center"/>
              <w:rPr>
                <w:b/>
                <w:u w:val="single"/>
              </w:rPr>
            </w:pPr>
            <w:r w:rsidRPr="00D13DFB">
              <w:rPr>
                <w:b/>
                <w:u w:val="single"/>
              </w:rPr>
              <w:t>VA</w:t>
            </w:r>
          </w:p>
        </w:tc>
      </w:tr>
      <w:tr w:rsidR="006C3FC6" w:rsidRPr="00D13DFB"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13DFB" w:rsidRDefault="006C3FC6">
            <w:pPr>
              <w:pStyle w:val="ListParagraph"/>
              <w:spacing w:after="0" w:line="240" w:lineRule="auto"/>
              <w:ind w:left="0"/>
              <w:jc w:val="center"/>
              <w:rPr>
                <w:b/>
                <w:u w:val="single"/>
              </w:rPr>
            </w:pPr>
            <w:r w:rsidRPr="00D13DFB">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13DFB" w:rsidRDefault="006C3FC6">
            <w:pPr>
              <w:pStyle w:val="ListParagraph"/>
              <w:spacing w:after="0" w:line="240" w:lineRule="auto"/>
              <w:ind w:left="0"/>
              <w:jc w:val="center"/>
              <w:rPr>
                <w:b/>
                <w:u w:val="single"/>
              </w:rPr>
            </w:pPr>
            <w:r w:rsidRPr="00D13DFB">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13DFB" w:rsidRDefault="006C3FC6">
            <w:pPr>
              <w:pStyle w:val="ListParagraph"/>
              <w:spacing w:after="0" w:line="240" w:lineRule="auto"/>
              <w:ind w:left="0"/>
              <w:jc w:val="center"/>
              <w:rPr>
                <w:b/>
                <w:u w:val="single"/>
              </w:rPr>
            </w:pPr>
            <w:r w:rsidRPr="00D13DFB">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D13DFB" w:rsidRDefault="006C3FC6">
            <w:pPr>
              <w:pStyle w:val="ListParagraph"/>
              <w:spacing w:after="0" w:line="240" w:lineRule="auto"/>
              <w:ind w:left="0"/>
              <w:jc w:val="center"/>
              <w:rPr>
                <w:b/>
                <w:u w:val="single"/>
              </w:rPr>
            </w:pPr>
            <w:r w:rsidRPr="00D13DFB">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pPr>
              <w:pStyle w:val="ListParagraph"/>
              <w:spacing w:after="0" w:line="240" w:lineRule="auto"/>
              <w:ind w:left="0"/>
              <w:jc w:val="center"/>
              <w:rPr>
                <w:b/>
                <w:u w:val="single"/>
              </w:rPr>
            </w:pPr>
            <w:r w:rsidRPr="00D13DFB">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pPr>
              <w:pStyle w:val="ListParagraph"/>
              <w:spacing w:after="0" w:line="240" w:lineRule="auto"/>
              <w:ind w:left="0"/>
              <w:jc w:val="center"/>
              <w:rPr>
                <w:b/>
                <w:u w:val="single"/>
              </w:rPr>
            </w:pPr>
            <w:r w:rsidRPr="00D13DFB">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pPr>
              <w:pStyle w:val="ListParagraph"/>
              <w:spacing w:after="0" w:line="240" w:lineRule="auto"/>
              <w:ind w:left="0"/>
              <w:jc w:val="center"/>
              <w:rPr>
                <w:b/>
                <w:u w:val="single"/>
              </w:rPr>
            </w:pPr>
            <w:r w:rsidRPr="00D13DFB">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pPr>
              <w:pStyle w:val="ListParagraph"/>
              <w:spacing w:after="0" w:line="240" w:lineRule="auto"/>
              <w:ind w:left="0"/>
              <w:jc w:val="center"/>
              <w:rPr>
                <w:b/>
                <w:u w:val="single"/>
              </w:rPr>
            </w:pPr>
            <w:r w:rsidRPr="00D13DFB">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13DFB" w:rsidRDefault="006C3FC6">
            <w:pPr>
              <w:pStyle w:val="ListParagraph"/>
              <w:spacing w:after="0" w:line="240" w:lineRule="auto"/>
              <w:ind w:left="0"/>
              <w:jc w:val="center"/>
              <w:rPr>
                <w:b/>
                <w:u w:val="single"/>
              </w:rPr>
            </w:pPr>
            <w:r w:rsidRPr="00D13DFB">
              <w:rPr>
                <w:b/>
                <w:u w:val="single"/>
              </w:rPr>
              <w:t>Effective date</w:t>
            </w:r>
          </w:p>
        </w:tc>
      </w:tr>
      <w:tr w:rsidR="00D13DFB" w:rsidRPr="00D13DFB"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Medial Meniscus Transplant (7173)</w:t>
            </w:r>
            <w:r w:rsidRPr="00D13DFB">
              <w:rPr>
                <w:rFonts w:cs="Times New Roman"/>
                <w:color w:val="auto"/>
                <w:sz w:val="20"/>
                <w:szCs w:val="20"/>
                <w:highlight w:val="yellow"/>
              </w:rPr>
              <w:t xml:space="preserve">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r w:rsidRPr="00D13DFB">
              <w:rPr>
                <w:rFonts w:cs="Times New Roman"/>
                <w:sz w:val="20"/>
                <w:szCs w:val="20"/>
              </w:rPr>
              <w:t>5299-5003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highlight w:val="yellow"/>
              </w:rPr>
            </w:pPr>
            <w:r w:rsidRPr="00D13DFB">
              <w:rPr>
                <w:rFonts w:cs="Times New Roman"/>
                <w:sz w:val="18"/>
                <w:szCs w:val="18"/>
              </w:rPr>
              <w:t>2004072</w:t>
            </w:r>
            <w:r w:rsidRPr="00D13DFB">
              <w:rPr>
                <w:rFonts w:cs="Times New Roman"/>
                <w:sz w:val="20"/>
                <w:szCs w:val="20"/>
              </w:rPr>
              <w:t>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D13DFB">
            <w:pPr>
              <w:autoSpaceDE w:val="0"/>
              <w:autoSpaceDN w:val="0"/>
              <w:adjustRightInd w:val="0"/>
              <w:rPr>
                <w:rFonts w:cs="Times New Roman"/>
                <w:color w:val="auto"/>
                <w:sz w:val="20"/>
                <w:szCs w:val="20"/>
                <w:highlight w:val="yellow"/>
              </w:rPr>
            </w:pPr>
            <w:r w:rsidRPr="00D13DFB">
              <w:rPr>
                <w:rFonts w:eastAsia="HiddenHorzOCR" w:cs="HiddenHorzOCR"/>
                <w:color w:val="auto"/>
                <w:sz w:val="20"/>
                <w:szCs w:val="20"/>
              </w:rPr>
              <w:t xml:space="preserve">Internal Derangement, Right Knee, Status Post Anterior Cruciate Ligament Repair, </w:t>
            </w:r>
            <w:proofErr w:type="spellStart"/>
            <w:r w:rsidRPr="00D13DFB">
              <w:rPr>
                <w:rFonts w:eastAsia="HiddenHorzOCR" w:cs="HiddenHorzOCR"/>
                <w:color w:val="auto"/>
                <w:sz w:val="20"/>
                <w:szCs w:val="20"/>
              </w:rPr>
              <w:t>Meniscal</w:t>
            </w:r>
            <w:proofErr w:type="spellEnd"/>
            <w:r w:rsidRPr="00D13DFB">
              <w:rPr>
                <w:rFonts w:eastAsia="HiddenHorzOCR" w:cs="HiddenHorzOCR"/>
                <w:color w:val="auto"/>
                <w:sz w:val="20"/>
                <w:szCs w:val="20"/>
              </w:rPr>
              <w:t xml:space="preserve"> Repair, </w:t>
            </w:r>
            <w:r>
              <w:rPr>
                <w:rFonts w:eastAsia="HiddenHorzOCR" w:cs="HiddenHorzOCR"/>
                <w:color w:val="auto"/>
                <w:sz w:val="20"/>
                <w:szCs w:val="20"/>
              </w:rPr>
              <w:t>w</w:t>
            </w:r>
            <w:r w:rsidRPr="00D13DFB">
              <w:rPr>
                <w:rFonts w:eastAsia="HiddenHorzOCR" w:cs="HiddenHorzOCR"/>
                <w:color w:val="auto"/>
                <w:sz w:val="20"/>
                <w:szCs w:val="20"/>
              </w:rPr>
              <w:t xml:space="preserve">ith Chondromalacia </w:t>
            </w:r>
            <w:r>
              <w:rPr>
                <w:rFonts w:eastAsia="HiddenHorzOCR" w:cs="HiddenHorzOCR"/>
                <w:color w:val="auto"/>
                <w:sz w:val="20"/>
                <w:szCs w:val="20"/>
              </w:rPr>
              <w:t>a</w:t>
            </w:r>
            <w:r w:rsidRPr="00D13DFB">
              <w:rPr>
                <w:rFonts w:eastAsia="HiddenHorzOCR" w:cs="HiddenHorzOCR"/>
                <w:color w:val="auto"/>
                <w:sz w:val="20"/>
                <w:szCs w:val="20"/>
              </w:rPr>
              <w:t>nd Degenerative Joint Disease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sz w:val="20"/>
                <w:szCs w:val="20"/>
              </w:rPr>
              <w:t>5010-5257</w:t>
            </w:r>
          </w:p>
          <w:p w:rsidR="00D13DFB" w:rsidRPr="00D13DFB" w:rsidRDefault="00D13DFB" w:rsidP="006865A6">
            <w:pPr>
              <w:pStyle w:val="ListParagraph"/>
              <w:spacing w:after="0" w:line="240" w:lineRule="auto"/>
              <w:ind w:left="0"/>
              <w:jc w:val="center"/>
              <w:rPr>
                <w:sz w:val="20"/>
                <w:szCs w:val="20"/>
              </w:rPr>
            </w:pPr>
          </w:p>
          <w:p w:rsidR="00D13DFB" w:rsidRPr="00D13DFB" w:rsidRDefault="00D13DFB" w:rsidP="006865A6">
            <w:pPr>
              <w:pStyle w:val="ListParagraph"/>
              <w:spacing w:after="0" w:line="240" w:lineRule="auto"/>
              <w:ind w:left="0"/>
              <w:jc w:val="center"/>
              <w:rPr>
                <w:sz w:val="20"/>
                <w:szCs w:val="20"/>
              </w:rPr>
            </w:pPr>
          </w:p>
          <w:p w:rsidR="00D13DFB" w:rsidRPr="00D13DFB" w:rsidRDefault="00D13DFB" w:rsidP="006865A6">
            <w:pPr>
              <w:pStyle w:val="ListParagraph"/>
              <w:spacing w:after="0" w:line="240" w:lineRule="auto"/>
              <w:ind w:left="0"/>
              <w:jc w:val="center"/>
              <w:rPr>
                <w:sz w:val="20"/>
                <w:szCs w:val="20"/>
              </w:rPr>
            </w:pPr>
            <w:r w:rsidRPr="00D13DFB">
              <w:rPr>
                <w:sz w:val="20"/>
                <w:szCs w:val="20"/>
              </w:rPr>
              <w:t>5010-5258</w:t>
            </w:r>
          </w:p>
          <w:p w:rsidR="00D13DFB" w:rsidRPr="00D13DFB" w:rsidRDefault="00D13DFB" w:rsidP="006865A6">
            <w:pPr>
              <w:pStyle w:val="ListParagraph"/>
              <w:spacing w:after="0" w:line="240" w:lineRule="auto"/>
              <w:ind w:left="0"/>
              <w:jc w:val="center"/>
              <w:rPr>
                <w:sz w:val="20"/>
                <w:szCs w:val="20"/>
              </w:rPr>
            </w:pPr>
          </w:p>
          <w:p w:rsidR="00D13DFB" w:rsidRPr="00D13DFB" w:rsidRDefault="00D13DFB" w:rsidP="006865A6">
            <w:pPr>
              <w:pStyle w:val="ListParagraph"/>
              <w:spacing w:after="0" w:line="240" w:lineRule="auto"/>
              <w:ind w:left="0"/>
              <w:jc w:val="center"/>
              <w:rPr>
                <w:sz w:val="20"/>
                <w:szCs w:val="20"/>
              </w:rPr>
            </w:pPr>
            <w:r w:rsidRPr="00D13DFB">
              <w:rPr>
                <w:sz w:val="20"/>
                <w:szCs w:val="20"/>
              </w:rPr>
              <w:t>5210-5260</w:t>
            </w:r>
          </w:p>
          <w:p w:rsidR="00D13DFB" w:rsidRPr="00D13DFB" w:rsidRDefault="00D13DFB" w:rsidP="006865A6">
            <w:pPr>
              <w:pStyle w:val="ListParagraph"/>
              <w:spacing w:after="0" w:line="240" w:lineRule="auto"/>
              <w:ind w:left="0"/>
              <w:jc w:val="center"/>
              <w:rPr>
                <w:sz w:val="20"/>
                <w:szCs w:val="20"/>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B85E4B">
            <w:pPr>
              <w:pStyle w:val="ListParagraph"/>
              <w:spacing w:after="0" w:line="240" w:lineRule="auto"/>
              <w:ind w:left="0"/>
              <w:jc w:val="center"/>
              <w:rPr>
                <w:rFonts w:cs="Times New Roman"/>
                <w:sz w:val="18"/>
                <w:szCs w:val="18"/>
              </w:rPr>
            </w:pPr>
            <w:r w:rsidRPr="00B85E4B">
              <w:rPr>
                <w:rFonts w:cs="Times New Roman"/>
                <w:sz w:val="18"/>
                <w:szCs w:val="18"/>
              </w:rPr>
              <w:t>10%</w:t>
            </w:r>
          </w:p>
          <w:p w:rsidR="00D13DFB" w:rsidRPr="00B85E4B" w:rsidRDefault="00D13DFB" w:rsidP="00B85E4B">
            <w:pPr>
              <w:pStyle w:val="ListParagraph"/>
              <w:spacing w:after="0" w:line="240" w:lineRule="auto"/>
              <w:ind w:left="0"/>
              <w:jc w:val="center"/>
              <w:rPr>
                <w:rFonts w:cs="Times New Roman"/>
                <w:sz w:val="18"/>
                <w:szCs w:val="18"/>
              </w:rPr>
            </w:pPr>
          </w:p>
          <w:p w:rsidR="00B85E4B" w:rsidRPr="00B85E4B" w:rsidRDefault="00B85E4B" w:rsidP="00B85E4B">
            <w:pPr>
              <w:pStyle w:val="ListParagraph"/>
              <w:spacing w:after="0" w:line="240" w:lineRule="auto"/>
              <w:ind w:left="0"/>
              <w:jc w:val="center"/>
              <w:rPr>
                <w:rFonts w:cs="Times New Roman"/>
                <w:sz w:val="18"/>
                <w:szCs w:val="18"/>
              </w:rPr>
            </w:pPr>
          </w:p>
          <w:p w:rsidR="00D13DFB" w:rsidRPr="00B85E4B" w:rsidRDefault="00D13DFB" w:rsidP="00B85E4B">
            <w:pPr>
              <w:pStyle w:val="ListParagraph"/>
              <w:spacing w:after="0" w:line="240" w:lineRule="auto"/>
              <w:ind w:left="0"/>
              <w:jc w:val="center"/>
              <w:rPr>
                <w:rFonts w:cs="Times New Roman"/>
                <w:sz w:val="18"/>
                <w:szCs w:val="18"/>
              </w:rPr>
            </w:pPr>
            <w:r w:rsidRPr="00B85E4B">
              <w:rPr>
                <w:rFonts w:cs="Times New Roman"/>
                <w:sz w:val="18"/>
                <w:szCs w:val="18"/>
              </w:rPr>
              <w:t>0%</w:t>
            </w:r>
          </w:p>
          <w:p w:rsidR="00D13DFB" w:rsidRPr="00B85E4B" w:rsidRDefault="00D13DFB" w:rsidP="00B85E4B">
            <w:pPr>
              <w:pStyle w:val="ListParagraph"/>
              <w:spacing w:after="0" w:line="240" w:lineRule="auto"/>
              <w:ind w:left="0"/>
              <w:jc w:val="center"/>
              <w:rPr>
                <w:rFonts w:cs="Times New Roman"/>
                <w:sz w:val="18"/>
                <w:szCs w:val="18"/>
              </w:rPr>
            </w:pPr>
          </w:p>
          <w:p w:rsidR="00D13DFB" w:rsidRPr="00B85E4B" w:rsidRDefault="00D13DFB" w:rsidP="00B85E4B">
            <w:pPr>
              <w:pStyle w:val="ListParagraph"/>
              <w:spacing w:after="0" w:line="240" w:lineRule="auto"/>
              <w:ind w:left="0"/>
              <w:jc w:val="center"/>
              <w:rPr>
                <w:rFonts w:cs="Times New Roman"/>
                <w:sz w:val="18"/>
                <w:szCs w:val="18"/>
              </w:rPr>
            </w:pPr>
            <w:r w:rsidRPr="00B85E4B">
              <w:rPr>
                <w:rFonts w:cs="Times New Roman"/>
                <w:sz w:val="18"/>
                <w:szCs w:val="18"/>
              </w:rPr>
              <w:t>20%</w:t>
            </w:r>
          </w:p>
          <w:p w:rsidR="00D13DFB" w:rsidRPr="00B85E4B" w:rsidRDefault="00D13DFB" w:rsidP="00B85E4B">
            <w:pPr>
              <w:pStyle w:val="ListParagraph"/>
              <w:spacing w:after="0" w:line="240" w:lineRule="auto"/>
              <w:ind w:left="0"/>
              <w:jc w:val="center"/>
              <w:rPr>
                <w:rFonts w:cs="Times New Roman"/>
                <w:sz w:val="18"/>
                <w:szCs w:val="18"/>
              </w:rPr>
            </w:pPr>
          </w:p>
          <w:p w:rsidR="00D13DFB" w:rsidRPr="00B85E4B" w:rsidRDefault="00D13DFB" w:rsidP="00B85E4B">
            <w:pPr>
              <w:pStyle w:val="ListParagraph"/>
              <w:spacing w:after="0" w:line="240" w:lineRule="auto"/>
              <w:ind w:left="0"/>
              <w:jc w:val="center"/>
              <w:rPr>
                <w:sz w:val="18"/>
                <w:szCs w:val="18"/>
              </w:rPr>
            </w:pPr>
            <w:r w:rsidRPr="00B85E4B">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20010109</w:t>
            </w:r>
          </w:p>
          <w:p w:rsidR="00D13DFB" w:rsidRPr="00B85E4B" w:rsidRDefault="00D13DF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p>
          <w:p w:rsidR="00B85E4B" w:rsidRP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20040923</w:t>
            </w:r>
          </w:p>
          <w:p w:rsidR="00D13DFB" w:rsidRPr="00B85E4B" w:rsidRDefault="00D13DF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highlight w:val="yellow"/>
              </w:rPr>
            </w:pPr>
            <w:r w:rsidRPr="00B85E4B">
              <w:rPr>
                <w:rFonts w:cs="Times New Roman"/>
                <w:sz w:val="18"/>
                <w:szCs w:val="18"/>
              </w:rPr>
              <w:t>20061016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20010412-20010711</w:t>
            </w:r>
          </w:p>
          <w:p w:rsidR="00B85E4B" w:rsidRP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Active Duty</w:t>
            </w:r>
          </w:p>
          <w:p w:rsidR="00D13DFB" w:rsidRPr="00B85E4B" w:rsidRDefault="00D13DF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20041001</w:t>
            </w:r>
          </w:p>
          <w:p w:rsidR="00D13DFB" w:rsidRDefault="00D13DFB" w:rsidP="006865A6">
            <w:pPr>
              <w:pStyle w:val="ListParagraph"/>
              <w:spacing w:after="0" w:line="240" w:lineRule="auto"/>
              <w:ind w:left="0"/>
              <w:rPr>
                <w:rFonts w:cs="Times New Roman"/>
                <w:sz w:val="18"/>
                <w:szCs w:val="18"/>
              </w:rPr>
            </w:pPr>
          </w:p>
          <w:p w:rsidR="00B85E4B" w:rsidRP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b/>
                <w:sz w:val="18"/>
                <w:szCs w:val="18"/>
              </w:rPr>
            </w:pPr>
            <w:r w:rsidRPr="00B85E4B">
              <w:rPr>
                <w:rFonts w:cs="Times New Roman"/>
                <w:sz w:val="18"/>
                <w:szCs w:val="18"/>
              </w:rPr>
              <w:t>20060405</w:t>
            </w:r>
          </w:p>
        </w:tc>
      </w:tr>
      <w:tr w:rsidR="00D13DFB" w:rsidRPr="00D13DFB"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rFonts w:cs="Times New Roman"/>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rFonts w:cs="Times New Roman"/>
                <w:color w:val="auto"/>
                <w:sz w:val="20"/>
                <w:szCs w:val="20"/>
              </w:rPr>
            </w:pPr>
            <w:r w:rsidRPr="00D13DFB">
              <w:rPr>
                <w:rFonts w:cs="Times New Roman"/>
                <w:color w:val="auto"/>
                <w:sz w:val="20"/>
                <w:szCs w:val="20"/>
              </w:rPr>
              <w:t xml:space="preserve">Left Knee Strain </w:t>
            </w:r>
            <w:r>
              <w:rPr>
                <w:rFonts w:cs="Times New Roman"/>
                <w:color w:val="auto"/>
                <w:sz w:val="20"/>
                <w:szCs w:val="20"/>
              </w:rPr>
              <w:t>a</w:t>
            </w:r>
            <w:r w:rsidRPr="00D13DFB">
              <w:rPr>
                <w:rFonts w:cs="Times New Roman"/>
                <w:color w:val="auto"/>
                <w:sz w:val="20"/>
                <w:szCs w:val="20"/>
              </w:rPr>
              <w:t xml:space="preserve">ssociated </w:t>
            </w:r>
            <w:r>
              <w:rPr>
                <w:rFonts w:cs="Times New Roman"/>
                <w:color w:val="auto"/>
                <w:sz w:val="20"/>
                <w:szCs w:val="20"/>
              </w:rPr>
              <w:t>w</w:t>
            </w:r>
            <w:r w:rsidRPr="00D13DFB">
              <w:rPr>
                <w:rFonts w:cs="Times New Roman"/>
                <w:color w:val="auto"/>
                <w:sz w:val="20"/>
                <w:szCs w:val="20"/>
              </w:rPr>
              <w:t>ith Internal Derangement,</w:t>
            </w:r>
          </w:p>
          <w:p w:rsidR="00D13DFB" w:rsidRPr="00D13DFB" w:rsidRDefault="00D13DFB" w:rsidP="006865A6">
            <w:pPr>
              <w:autoSpaceDE w:val="0"/>
              <w:autoSpaceDN w:val="0"/>
              <w:adjustRightInd w:val="0"/>
              <w:rPr>
                <w:rFonts w:cs="Times New Roman"/>
                <w:color w:val="auto"/>
                <w:sz w:val="20"/>
                <w:szCs w:val="20"/>
              </w:rPr>
            </w:pPr>
            <w:r w:rsidRPr="00D13DFB">
              <w:rPr>
                <w:rFonts w:cs="Times New Roman"/>
                <w:color w:val="auto"/>
                <w:sz w:val="20"/>
                <w:szCs w:val="20"/>
              </w:rPr>
              <w:t>Right Knee. status post Anterior Cruciate Ligament</w:t>
            </w:r>
          </w:p>
          <w:p w:rsidR="00D13DFB" w:rsidRPr="00D13DFB" w:rsidRDefault="00D13DFB" w:rsidP="006865A6">
            <w:pPr>
              <w:autoSpaceDE w:val="0"/>
              <w:autoSpaceDN w:val="0"/>
              <w:adjustRightInd w:val="0"/>
              <w:rPr>
                <w:rFonts w:cs="Times New Roman"/>
                <w:color w:val="auto"/>
                <w:sz w:val="20"/>
                <w:szCs w:val="20"/>
              </w:rPr>
            </w:pPr>
            <w:r w:rsidRPr="00D13DFB">
              <w:rPr>
                <w:rFonts w:cs="Times New Roman"/>
                <w:color w:val="auto"/>
                <w:sz w:val="20"/>
                <w:szCs w:val="20"/>
              </w:rPr>
              <w:lastRenderedPageBreak/>
              <w:t xml:space="preserve">Repair, </w:t>
            </w:r>
            <w:proofErr w:type="spellStart"/>
            <w:r w:rsidRPr="00D13DFB">
              <w:rPr>
                <w:rFonts w:cs="Times New Roman"/>
                <w:color w:val="auto"/>
                <w:sz w:val="20"/>
                <w:szCs w:val="20"/>
              </w:rPr>
              <w:t>Meniscal</w:t>
            </w:r>
            <w:proofErr w:type="spellEnd"/>
            <w:r w:rsidRPr="00D13DFB">
              <w:rPr>
                <w:rFonts w:cs="Times New Roman"/>
                <w:color w:val="auto"/>
                <w:sz w:val="20"/>
                <w:szCs w:val="20"/>
              </w:rPr>
              <w:t xml:space="preserve"> Repair, </w:t>
            </w:r>
            <w:r>
              <w:rPr>
                <w:rFonts w:cs="Times New Roman"/>
                <w:color w:val="auto"/>
                <w:sz w:val="20"/>
                <w:szCs w:val="20"/>
              </w:rPr>
              <w:t>w</w:t>
            </w:r>
            <w:r w:rsidRPr="00D13DFB">
              <w:rPr>
                <w:rFonts w:cs="Times New Roman"/>
                <w:color w:val="auto"/>
                <w:sz w:val="20"/>
                <w:szCs w:val="20"/>
              </w:rPr>
              <w:t xml:space="preserve">ith Chondromalacia </w:t>
            </w:r>
            <w:r>
              <w:rPr>
                <w:rFonts w:cs="Times New Roman"/>
                <w:color w:val="auto"/>
                <w:sz w:val="20"/>
                <w:szCs w:val="20"/>
              </w:rPr>
              <w:t>a</w:t>
            </w:r>
            <w:r w:rsidRPr="00D13DFB">
              <w:rPr>
                <w:rFonts w:cs="Times New Roman"/>
                <w:color w:val="auto"/>
                <w:sz w:val="20"/>
                <w:szCs w:val="20"/>
              </w:rPr>
              <w:t>nd</w:t>
            </w:r>
            <w:r>
              <w:rPr>
                <w:rFonts w:cs="Times New Roman"/>
                <w:color w:val="auto"/>
                <w:sz w:val="20"/>
                <w:szCs w:val="20"/>
              </w:rPr>
              <w:t xml:space="preserve"> </w:t>
            </w:r>
            <w:r w:rsidRPr="00D13DFB">
              <w:rPr>
                <w:rFonts w:cs="Times New Roman"/>
                <w:color w:val="auto"/>
                <w:sz w:val="20"/>
                <w:szCs w:val="20"/>
              </w:rPr>
              <w:t>Degenerative Joint Disease (Previously Rated Under D</w:t>
            </w:r>
            <w:r>
              <w:rPr>
                <w:rFonts w:cs="Times New Roman"/>
                <w:color w:val="auto"/>
                <w:sz w:val="20"/>
                <w:szCs w:val="20"/>
              </w:rPr>
              <w:t>C</w:t>
            </w:r>
          </w:p>
          <w:p w:rsidR="00D13DFB" w:rsidRPr="00D13DFB" w:rsidRDefault="00D13DFB" w:rsidP="006865A6">
            <w:pPr>
              <w:autoSpaceDE w:val="0"/>
              <w:autoSpaceDN w:val="0"/>
              <w:adjustRightInd w:val="0"/>
              <w:rPr>
                <w:rFonts w:eastAsia="HiddenHorzOCR" w:cs="HiddenHorzOCR"/>
                <w:color w:val="auto"/>
                <w:sz w:val="20"/>
                <w:szCs w:val="20"/>
              </w:rPr>
            </w:pPr>
            <w:r w:rsidRPr="00D13DFB">
              <w:rPr>
                <w:rFonts w:cs="Times New Roman"/>
                <w:color w:val="auto"/>
                <w:sz w:val="20"/>
                <w:szCs w:val="20"/>
              </w:rPr>
              <w:t>5010-5257)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lastRenderedPageBreak/>
              <w:t>5099-5019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r w:rsidRPr="00D13DFB">
              <w:rPr>
                <w:rFonts w:cs="Times New Roman"/>
                <w:sz w:val="20"/>
                <w:szCs w:val="20"/>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rFonts w:cs="Times New Roman"/>
                <w:sz w:val="18"/>
                <w:szCs w:val="18"/>
              </w:rPr>
            </w:pPr>
            <w:r w:rsidRPr="00D13DFB">
              <w:rPr>
                <w:rFonts w:cs="Times New Roman"/>
                <w:sz w:val="18"/>
                <w:szCs w:val="18"/>
              </w:rPr>
              <w:t>20061016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rFonts w:cs="Times New Roman"/>
                <w:sz w:val="18"/>
                <w:szCs w:val="18"/>
              </w:rPr>
            </w:pPr>
            <w:r w:rsidRPr="00D13DFB">
              <w:rPr>
                <w:rFonts w:cs="Times New Roman"/>
                <w:sz w:val="18"/>
                <w:szCs w:val="18"/>
              </w:rPr>
              <w:t>20060405</w:t>
            </w:r>
          </w:p>
        </w:tc>
      </w:tr>
      <w:tr w:rsidR="00D13DFB" w:rsidRPr="00B85E4B"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rFonts w:cs="Times New Roman"/>
                <w:sz w:val="20"/>
                <w:szCs w:val="20"/>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rPr>
            </w:pPr>
            <w:r w:rsidRPr="00D13DFB">
              <w:rPr>
                <w:rFonts w:cs="Times New Roman"/>
                <w:color w:val="auto"/>
                <w:sz w:val="20"/>
                <w:szCs w:val="20"/>
              </w:rPr>
              <w:t>Degenerative Disc Disease. Cervical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r w:rsidRPr="00D13DFB">
              <w:rPr>
                <w:rFonts w:cs="Times New Roman"/>
                <w:sz w:val="20"/>
                <w:szCs w:val="20"/>
              </w:rPr>
              <w:t>5242</w:t>
            </w:r>
          </w:p>
          <w:p w:rsidR="00D13DFB" w:rsidRPr="00D13DFB" w:rsidRDefault="00D13DFB" w:rsidP="006865A6">
            <w:pPr>
              <w:pStyle w:val="ListParagraph"/>
              <w:spacing w:after="0" w:line="240" w:lineRule="auto"/>
              <w:ind w:left="0"/>
              <w:jc w:val="center"/>
              <w:rPr>
                <w:rFonts w:cs="Times New Roman"/>
                <w:sz w:val="20"/>
                <w:szCs w:val="20"/>
              </w:rPr>
            </w:pPr>
          </w:p>
          <w:p w:rsidR="00D13DFB" w:rsidRPr="00D13DFB" w:rsidRDefault="00D13DFB" w:rsidP="006865A6">
            <w:pPr>
              <w:pStyle w:val="ListParagraph"/>
              <w:spacing w:after="0" w:line="240" w:lineRule="auto"/>
              <w:ind w:left="0"/>
              <w:jc w:val="center"/>
              <w:rPr>
                <w:rFonts w:cs="Times New Roman"/>
                <w:sz w:val="20"/>
                <w:szCs w:val="20"/>
              </w:rPr>
            </w:pPr>
            <w:r w:rsidRPr="00D13DFB">
              <w:rPr>
                <w:rFonts w:cs="Times New Roman"/>
                <w:sz w:val="20"/>
                <w:szCs w:val="20"/>
              </w:rPr>
              <w:t>5210</w:t>
            </w:r>
          </w:p>
          <w:p w:rsidR="00D13DFB" w:rsidRPr="00D13DFB" w:rsidRDefault="00D13DFB" w:rsidP="006865A6">
            <w:pPr>
              <w:pStyle w:val="ListParagraph"/>
              <w:spacing w:after="0" w:line="240" w:lineRule="auto"/>
              <w:ind w:left="0"/>
              <w:jc w:val="center"/>
              <w:rPr>
                <w:rFonts w:cs="Times New Roman"/>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0%</w:t>
            </w:r>
          </w:p>
          <w:p w:rsidR="00D13DFB" w:rsidRPr="00B85E4B" w:rsidRDefault="00D13DFB" w:rsidP="006865A6">
            <w:pPr>
              <w:pStyle w:val="ListParagraph"/>
              <w:spacing w:after="0" w:line="240" w:lineRule="auto"/>
              <w:ind w:left="0"/>
              <w:jc w:val="center"/>
              <w:rPr>
                <w:rFonts w:cs="Times New Roman"/>
                <w:sz w:val="18"/>
                <w:szCs w:val="18"/>
              </w:rPr>
            </w:pPr>
          </w:p>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rPr>
                <w:color w:val="auto"/>
                <w:sz w:val="18"/>
                <w:szCs w:val="18"/>
                <w:highlight w:val="yellow"/>
              </w:rPr>
            </w:pPr>
          </w:p>
          <w:p w:rsidR="00B85E4B" w:rsidRDefault="00B85E4B" w:rsidP="006865A6">
            <w:pPr>
              <w:rPr>
                <w:color w:val="auto"/>
                <w:sz w:val="18"/>
                <w:szCs w:val="18"/>
              </w:rPr>
            </w:pPr>
          </w:p>
          <w:p w:rsidR="00D13DFB" w:rsidRPr="00B85E4B" w:rsidRDefault="00D13DFB" w:rsidP="006865A6">
            <w:pPr>
              <w:rPr>
                <w:color w:val="auto"/>
                <w:sz w:val="18"/>
                <w:szCs w:val="18"/>
                <w:highlight w:val="yellow"/>
              </w:rPr>
            </w:pPr>
            <w:r w:rsidRPr="00B85E4B">
              <w:rPr>
                <w:color w:val="auto"/>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20041001</w:t>
            </w:r>
          </w:p>
          <w:p w:rsid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20060405</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Bilateral Recurrent Inguinal Hernias, Status Post Surgical Repair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r w:rsidRPr="00D13DFB">
              <w:rPr>
                <w:rFonts w:cs="Times New Roman"/>
                <w:sz w:val="20"/>
                <w:szCs w:val="20"/>
              </w:rPr>
              <w:t>7338-7804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10%</w:t>
            </w:r>
          </w:p>
          <w:p w:rsidR="00D13DFB" w:rsidRPr="00B85E4B" w:rsidRDefault="00D13DFB" w:rsidP="006865A6">
            <w:pPr>
              <w:pStyle w:val="ListParagraph"/>
              <w:spacing w:after="0" w:line="240" w:lineRule="auto"/>
              <w:ind w:left="0"/>
              <w:jc w:val="center"/>
              <w:rPr>
                <w:rFonts w:cs="Times New Roman"/>
                <w:sz w:val="18"/>
                <w:szCs w:val="18"/>
              </w:rPr>
            </w:pPr>
          </w:p>
          <w:p w:rsidR="00D13DFB" w:rsidRPr="00B85E4B" w:rsidRDefault="00D13DFB" w:rsidP="006865A6">
            <w:pPr>
              <w:pStyle w:val="ListParagraph"/>
              <w:spacing w:after="0" w:line="240" w:lineRule="auto"/>
              <w:ind w:left="0"/>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rPr>
                <w:color w:val="auto"/>
                <w:sz w:val="18"/>
                <w:szCs w:val="18"/>
                <w:highlight w:val="yellow"/>
              </w:rPr>
            </w:pPr>
            <w:r w:rsidRPr="00B85E4B">
              <w:rPr>
                <w:rFonts w:cs="Times New Roman"/>
                <w:color w:val="auto"/>
                <w:sz w:val="18"/>
                <w:szCs w:val="18"/>
              </w:rPr>
              <w:t>20010109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b/>
                <w:sz w:val="18"/>
                <w:szCs w:val="18"/>
                <w:highlight w:val="yellow"/>
              </w:rPr>
            </w:pPr>
            <w:r w:rsidRPr="00B85E4B">
              <w:rPr>
                <w:rFonts w:cs="Times New Roman"/>
                <w:sz w:val="18"/>
                <w:szCs w:val="18"/>
              </w:rPr>
              <w:t>20010412</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rFonts w:cs="Times New Roman"/>
                <w:color w:val="auto"/>
                <w:sz w:val="20"/>
                <w:szCs w:val="20"/>
                <w:highlight w:val="yellow"/>
              </w:rPr>
            </w:pPr>
            <w:r w:rsidRPr="00D13DFB">
              <w:rPr>
                <w:rFonts w:cs="Times New Roman"/>
                <w:color w:val="auto"/>
                <w:sz w:val="20"/>
                <w:szCs w:val="20"/>
              </w:rPr>
              <w:t xml:space="preserve">Torn Left </w:t>
            </w:r>
            <w:proofErr w:type="spellStart"/>
            <w:r w:rsidRPr="00D13DFB">
              <w:rPr>
                <w:rFonts w:cs="Times New Roman"/>
                <w:color w:val="auto"/>
                <w:sz w:val="20"/>
                <w:szCs w:val="20"/>
              </w:rPr>
              <w:t>Pectoralis</w:t>
            </w:r>
            <w:proofErr w:type="spellEnd"/>
            <w:r w:rsidRPr="00D13DFB">
              <w:rPr>
                <w:rFonts w:cs="Times New Roman"/>
                <w:color w:val="auto"/>
                <w:sz w:val="20"/>
                <w:szCs w:val="20"/>
              </w:rPr>
              <w:t xml:space="preserve"> Major Muscle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r w:rsidRPr="00D13DFB">
              <w:rPr>
                <w:rFonts w:cs="Times New Roman"/>
                <w:sz w:val="20"/>
                <w:szCs w:val="20"/>
              </w:rPr>
              <w:t>5302-5203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rFonts w:cs="Times New Roman"/>
                <w:sz w:val="18"/>
                <w:szCs w:val="18"/>
              </w:rPr>
              <w:t>10%</w:t>
            </w:r>
          </w:p>
          <w:p w:rsidR="00D13DFB" w:rsidRPr="00B85E4B" w:rsidRDefault="00D13DFB" w:rsidP="006865A6">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rPr>
                <w:color w:val="auto"/>
                <w:sz w:val="18"/>
                <w:szCs w:val="18"/>
                <w:highlight w:val="yellow"/>
              </w:rPr>
            </w:pPr>
            <w:r w:rsidRPr="00B85E4B">
              <w:rPr>
                <w:color w:val="auto"/>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b/>
                <w:sz w:val="18"/>
                <w:szCs w:val="18"/>
                <w:highlight w:val="yellow"/>
              </w:rPr>
            </w:pPr>
            <w:r w:rsidRPr="00B85E4B">
              <w:rPr>
                <w:rFonts w:cs="Times New Roman"/>
                <w:sz w:val="18"/>
                <w:szCs w:val="18"/>
              </w:rPr>
              <w:t>20041001</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highlight w:val="yellow"/>
              </w:rPr>
            </w:pPr>
            <w:proofErr w:type="spellStart"/>
            <w:r>
              <w:rPr>
                <w:rFonts w:cs="Times New Roman"/>
                <w:sz w:val="20"/>
                <w:szCs w:val="20"/>
              </w:rPr>
              <w:t>Musculotendinous</w:t>
            </w:r>
            <w:proofErr w:type="spellEnd"/>
            <w:r>
              <w:rPr>
                <w:rFonts w:cs="Times New Roman"/>
                <w:sz w:val="20"/>
                <w:szCs w:val="20"/>
              </w:rPr>
              <w:t xml:space="preserve"> </w:t>
            </w:r>
            <w:r w:rsidRPr="00D13DFB">
              <w:rPr>
                <w:rFonts w:cs="Times New Roman"/>
                <w:sz w:val="20"/>
                <w:szCs w:val="20"/>
              </w:rPr>
              <w:t>Strain, Thoracolumbar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highlight w:val="yellow"/>
              </w:rPr>
            </w:pPr>
            <w:r w:rsidRPr="00D13DFB">
              <w:rPr>
                <w:rFonts w:cs="Times New Roman"/>
                <w:sz w:val="20"/>
                <w:szCs w:val="20"/>
              </w:rPr>
              <w:t>5010-5237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10%</w:t>
            </w:r>
          </w:p>
          <w:p w:rsidR="00D13DFB" w:rsidRPr="00B85E4B" w:rsidRDefault="00D13DFB" w:rsidP="006865A6">
            <w:pPr>
              <w:pStyle w:val="ListParagraph"/>
              <w:spacing w:after="0" w:line="240" w:lineRule="auto"/>
              <w:ind w:left="0"/>
              <w:jc w:val="center"/>
              <w:rPr>
                <w:rFonts w:cs="Times New Roman"/>
                <w:sz w:val="18"/>
                <w:szCs w:val="18"/>
              </w:rPr>
            </w:pPr>
          </w:p>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40%</w:t>
            </w:r>
          </w:p>
          <w:p w:rsidR="00D13DFB" w:rsidRPr="00B85E4B" w:rsidRDefault="00D13DFB" w:rsidP="006865A6">
            <w:pPr>
              <w:pStyle w:val="ListParagraph"/>
              <w:spacing w:after="0" w:line="240" w:lineRule="auto"/>
              <w:ind w:left="0"/>
              <w:jc w:val="center"/>
              <w:rPr>
                <w:rFonts w:cs="Times New Roman"/>
                <w:sz w:val="18"/>
                <w:szCs w:val="18"/>
              </w:rPr>
            </w:pPr>
          </w:p>
          <w:p w:rsidR="00D13DFB" w:rsidRPr="00B85E4B" w:rsidRDefault="00D13DFB" w:rsidP="006865A6">
            <w:pPr>
              <w:pStyle w:val="ListParagraph"/>
              <w:spacing w:after="0" w:line="240" w:lineRule="auto"/>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rPr>
                <w:color w:val="auto"/>
                <w:sz w:val="18"/>
                <w:szCs w:val="18"/>
              </w:rPr>
            </w:pPr>
            <w:r w:rsidRPr="00B85E4B">
              <w:rPr>
                <w:color w:val="auto"/>
                <w:sz w:val="18"/>
                <w:szCs w:val="18"/>
              </w:rPr>
              <w:t>20040923</w:t>
            </w:r>
          </w:p>
          <w:p w:rsidR="00B85E4B" w:rsidRDefault="00B85E4B" w:rsidP="006865A6">
            <w:pPr>
              <w:rPr>
                <w:color w:val="auto"/>
                <w:sz w:val="18"/>
                <w:szCs w:val="18"/>
              </w:rPr>
            </w:pPr>
          </w:p>
          <w:p w:rsidR="00D13DFB" w:rsidRPr="00B85E4B" w:rsidRDefault="00D13DFB" w:rsidP="006865A6">
            <w:pPr>
              <w:rPr>
                <w:color w:val="auto"/>
                <w:sz w:val="18"/>
                <w:szCs w:val="18"/>
                <w:highlight w:val="yellow"/>
              </w:rPr>
            </w:pPr>
            <w:r w:rsidRPr="00B85E4B">
              <w:rPr>
                <w:color w:val="auto"/>
                <w:sz w:val="18"/>
                <w:szCs w:val="18"/>
              </w:rPr>
              <w:t>20061016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20041001</w:t>
            </w:r>
          </w:p>
          <w:p w:rsid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highlight w:val="yellow"/>
              </w:rPr>
            </w:pPr>
            <w:r w:rsidRPr="00B85E4B">
              <w:rPr>
                <w:rFonts w:cs="Times New Roman"/>
                <w:sz w:val="18"/>
                <w:szCs w:val="18"/>
              </w:rPr>
              <w:t>20070315</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Asthma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6602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10%</w:t>
            </w:r>
          </w:p>
          <w:p w:rsidR="00D13DFB" w:rsidRPr="00B85E4B" w:rsidRDefault="00D13DFB" w:rsidP="006865A6">
            <w:pPr>
              <w:pStyle w:val="ListParagraph"/>
              <w:spacing w:after="0" w:line="240" w:lineRule="auto"/>
              <w:ind w:left="0"/>
              <w:jc w:val="center"/>
              <w:rPr>
                <w:rFonts w:cs="Times New Roman"/>
                <w:sz w:val="18"/>
                <w:szCs w:val="18"/>
              </w:rPr>
            </w:pPr>
          </w:p>
          <w:p w:rsidR="00D13DFB" w:rsidRPr="00B85E4B" w:rsidRDefault="00D13DFB" w:rsidP="006865A6">
            <w:pPr>
              <w:pStyle w:val="ListParagraph"/>
              <w:spacing w:after="0" w:line="240" w:lineRule="auto"/>
              <w:ind w:left="0"/>
              <w:jc w:val="center"/>
              <w:rPr>
                <w:sz w:val="18"/>
                <w:szCs w:val="18"/>
              </w:rPr>
            </w:pPr>
            <w:r w:rsidRPr="00B85E4B">
              <w:rPr>
                <w:rFonts w:cs="Times New Roman"/>
                <w:sz w:val="18"/>
                <w:szCs w:val="18"/>
              </w:rPr>
              <w:t>30%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rPr>
                <w:color w:val="auto"/>
                <w:sz w:val="18"/>
                <w:szCs w:val="18"/>
              </w:rPr>
            </w:pPr>
            <w:r w:rsidRPr="00B85E4B">
              <w:rPr>
                <w:color w:val="auto"/>
                <w:sz w:val="18"/>
                <w:szCs w:val="18"/>
              </w:rPr>
              <w:t>20040923</w:t>
            </w:r>
          </w:p>
          <w:p w:rsidR="00B85E4B" w:rsidRDefault="00B85E4B" w:rsidP="006865A6">
            <w:pPr>
              <w:rPr>
                <w:color w:val="auto"/>
                <w:sz w:val="18"/>
                <w:szCs w:val="18"/>
              </w:rPr>
            </w:pPr>
          </w:p>
          <w:p w:rsidR="00D13DFB" w:rsidRPr="00B85E4B" w:rsidRDefault="00D13DFB" w:rsidP="006865A6">
            <w:pPr>
              <w:rPr>
                <w:color w:val="auto"/>
                <w:sz w:val="18"/>
                <w:szCs w:val="18"/>
                <w:highlight w:val="yellow"/>
              </w:rPr>
            </w:pPr>
            <w:r w:rsidRPr="00B85E4B">
              <w:rPr>
                <w:color w:val="auto"/>
                <w:sz w:val="18"/>
                <w:szCs w:val="18"/>
              </w:rPr>
              <w:t>20061016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20041001</w:t>
            </w:r>
          </w:p>
          <w:p w:rsidR="00B85E4B" w:rsidRDefault="00B85E4B" w:rsidP="006865A6">
            <w:pPr>
              <w:pStyle w:val="ListParagraph"/>
              <w:spacing w:after="0" w:line="240" w:lineRule="auto"/>
              <w:ind w:left="0"/>
              <w:rPr>
                <w:rFonts w:cs="Times New Roman"/>
                <w:sz w:val="18"/>
                <w:szCs w:val="18"/>
              </w:rPr>
            </w:pPr>
          </w:p>
          <w:p w:rsidR="00D13DFB" w:rsidRPr="00B85E4B" w:rsidRDefault="00D13DFB" w:rsidP="006865A6">
            <w:pPr>
              <w:pStyle w:val="ListParagraph"/>
              <w:spacing w:after="0" w:line="240" w:lineRule="auto"/>
              <w:ind w:left="0"/>
              <w:rPr>
                <w:rFonts w:cs="Times New Roman"/>
                <w:sz w:val="18"/>
                <w:szCs w:val="18"/>
                <w:highlight w:val="yellow"/>
              </w:rPr>
            </w:pPr>
            <w:r w:rsidRPr="00B85E4B">
              <w:rPr>
                <w:rFonts w:cs="Times New Roman"/>
                <w:sz w:val="18"/>
                <w:szCs w:val="18"/>
              </w:rPr>
              <w:t>20070315</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Post-Traumatic Vascular Headaches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8045-9304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rFonts w:cs="Times New Roman"/>
                <w:sz w:val="18"/>
                <w:szCs w:val="18"/>
              </w:rPr>
            </w:pPr>
            <w:r w:rsidRPr="00B85E4B">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rFonts w:cs="Times New Roman"/>
                <w:sz w:val="18"/>
                <w:szCs w:val="18"/>
              </w:rPr>
            </w:pPr>
            <w:r w:rsidRPr="00B85E4B">
              <w:rPr>
                <w:rFonts w:cs="Times New Roman"/>
                <w:sz w:val="18"/>
                <w:szCs w:val="18"/>
              </w:rPr>
              <w:t>20041001</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rPr>
            </w:pPr>
            <w:r w:rsidRPr="00D13DFB">
              <w:rPr>
                <w:rFonts w:cs="Times New Roman"/>
                <w:color w:val="auto"/>
                <w:sz w:val="20"/>
                <w:szCs w:val="20"/>
              </w:rPr>
              <w:t>Hemorrhoids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7336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20041001</w:t>
            </w:r>
          </w:p>
        </w:tc>
      </w:tr>
      <w:tr w:rsidR="00D13DFB" w:rsidRPr="00B85E4B"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D13DFB">
            <w:pPr>
              <w:autoSpaceDE w:val="0"/>
              <w:autoSpaceDN w:val="0"/>
              <w:adjustRightInd w:val="0"/>
              <w:rPr>
                <w:color w:val="auto"/>
                <w:sz w:val="20"/>
                <w:szCs w:val="20"/>
                <w:highlight w:val="yellow"/>
              </w:rPr>
            </w:pPr>
            <w:r w:rsidRPr="00D13DFB">
              <w:rPr>
                <w:color w:val="auto"/>
                <w:sz w:val="20"/>
                <w:szCs w:val="20"/>
              </w:rPr>
              <w:t xml:space="preserve">Status Post Bilateral Inguinal Hernia Repairs </w:t>
            </w:r>
            <w:r>
              <w:rPr>
                <w:color w:val="auto"/>
                <w:sz w:val="20"/>
                <w:szCs w:val="20"/>
              </w:rPr>
              <w:t>w</w:t>
            </w:r>
            <w:r w:rsidRPr="00D13DFB">
              <w:rPr>
                <w:color w:val="auto"/>
                <w:sz w:val="20"/>
                <w:szCs w:val="20"/>
              </w:rPr>
              <w:t xml:space="preserve">ith </w:t>
            </w:r>
            <w:r w:rsidRPr="00D13DFB">
              <w:rPr>
                <w:rFonts w:cs="Times New Roman"/>
                <w:color w:val="auto"/>
                <w:sz w:val="20"/>
                <w:szCs w:val="20"/>
              </w:rPr>
              <w:t>Residual Scars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r w:rsidRPr="00D13DFB">
              <w:rPr>
                <w:rFonts w:cs="Times New Roman"/>
                <w:sz w:val="20"/>
                <w:szCs w:val="20"/>
              </w:rPr>
              <w:t>7338-7805</w:t>
            </w:r>
          </w:p>
          <w:p w:rsidR="00D13DFB" w:rsidRPr="00D13DFB" w:rsidRDefault="00D13DFB" w:rsidP="006865A6">
            <w:pPr>
              <w:pStyle w:val="ListParagraph"/>
              <w:spacing w:after="0" w:line="240" w:lineRule="auto"/>
              <w:ind w:left="0"/>
              <w:jc w:val="center"/>
              <w:rPr>
                <w:rFonts w:cs="Times New Roman"/>
                <w:sz w:val="20"/>
                <w:szCs w:val="20"/>
              </w:rPr>
            </w:pPr>
          </w:p>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7338-7804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0%</w:t>
            </w:r>
          </w:p>
          <w:p w:rsidR="00D13DFB" w:rsidRPr="00B85E4B" w:rsidRDefault="00D13DFB" w:rsidP="006865A6">
            <w:pPr>
              <w:pStyle w:val="ListParagraph"/>
              <w:spacing w:after="0" w:line="240" w:lineRule="auto"/>
              <w:ind w:left="0"/>
              <w:jc w:val="center"/>
              <w:rPr>
                <w:sz w:val="18"/>
                <w:szCs w:val="18"/>
              </w:rPr>
            </w:pPr>
          </w:p>
          <w:p w:rsidR="00D13DFB" w:rsidRPr="00B85E4B" w:rsidRDefault="00D13DFB" w:rsidP="006865A6">
            <w:pPr>
              <w:pStyle w:val="ListParagraph"/>
              <w:spacing w:after="0" w:line="240" w:lineRule="auto"/>
              <w:ind w:left="0"/>
              <w:jc w:val="center"/>
              <w:rPr>
                <w:sz w:val="18"/>
                <w:szCs w:val="18"/>
              </w:rPr>
            </w:pPr>
          </w:p>
          <w:p w:rsidR="00D13DFB" w:rsidRPr="00B85E4B" w:rsidRDefault="00D13DFB" w:rsidP="006865A6">
            <w:pPr>
              <w:pStyle w:val="ListParagraph"/>
              <w:spacing w:after="0" w:line="240" w:lineRule="auto"/>
              <w:ind w:left="0"/>
              <w:jc w:val="center"/>
              <w:rPr>
                <w:sz w:val="18"/>
                <w:szCs w:val="18"/>
              </w:rPr>
            </w:pPr>
            <w:r w:rsidRPr="00B85E4B">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20040923</w:t>
            </w:r>
          </w:p>
          <w:p w:rsidR="00D13DFB" w:rsidRPr="00B85E4B" w:rsidRDefault="00D13DFB" w:rsidP="006865A6">
            <w:pPr>
              <w:pStyle w:val="ListParagraph"/>
              <w:spacing w:after="0" w:line="240" w:lineRule="auto"/>
              <w:ind w:left="0"/>
              <w:rPr>
                <w:sz w:val="18"/>
                <w:szCs w:val="18"/>
              </w:rPr>
            </w:pPr>
          </w:p>
          <w:p w:rsidR="00D13DFB" w:rsidRPr="00B85E4B" w:rsidRDefault="00D13DFB" w:rsidP="006865A6">
            <w:pPr>
              <w:pStyle w:val="ListParagraph"/>
              <w:spacing w:after="0" w:line="240" w:lineRule="auto"/>
              <w:ind w:left="0"/>
              <w:rPr>
                <w:sz w:val="18"/>
                <w:szCs w:val="18"/>
              </w:rPr>
            </w:pPr>
          </w:p>
          <w:p w:rsidR="00D13DFB" w:rsidRPr="00B85E4B" w:rsidRDefault="00D13DFB" w:rsidP="006865A6">
            <w:pPr>
              <w:pStyle w:val="ListParagraph"/>
              <w:spacing w:after="0" w:line="240" w:lineRule="auto"/>
              <w:ind w:left="0"/>
              <w:rPr>
                <w:sz w:val="18"/>
                <w:szCs w:val="18"/>
              </w:rPr>
            </w:pPr>
            <w:r w:rsidRPr="00B85E4B">
              <w:rPr>
                <w:sz w:val="18"/>
                <w:szCs w:val="18"/>
              </w:rPr>
              <w:t>20061016</w:t>
            </w:r>
          </w:p>
          <w:p w:rsidR="00D13DFB" w:rsidRPr="00B85E4B" w:rsidRDefault="00D13DFB" w:rsidP="006865A6">
            <w:pPr>
              <w:pStyle w:val="ListParagraph"/>
              <w:spacing w:after="0" w:line="240" w:lineRule="auto"/>
              <w:ind w:left="0"/>
              <w:rPr>
                <w:sz w:val="18"/>
                <w:szCs w:val="18"/>
              </w:rPr>
            </w:pPr>
          </w:p>
          <w:p w:rsidR="00D13DFB" w:rsidRPr="00B85E4B" w:rsidRDefault="00D13DFB" w:rsidP="006865A6">
            <w:pPr>
              <w:pStyle w:val="ListParagraph"/>
              <w:spacing w:after="0" w:line="240" w:lineRule="auto"/>
              <w:ind w:left="0"/>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20041001</w:t>
            </w:r>
          </w:p>
          <w:p w:rsidR="00D13DFB" w:rsidRPr="00B85E4B" w:rsidRDefault="00D13DFB" w:rsidP="006865A6">
            <w:pPr>
              <w:pStyle w:val="ListParagraph"/>
              <w:spacing w:after="0" w:line="240" w:lineRule="auto"/>
              <w:ind w:left="0"/>
              <w:rPr>
                <w:sz w:val="18"/>
                <w:szCs w:val="18"/>
              </w:rPr>
            </w:pPr>
          </w:p>
          <w:p w:rsidR="00B85E4B" w:rsidRDefault="00B85E4B" w:rsidP="006865A6">
            <w:pPr>
              <w:pStyle w:val="ListParagraph"/>
              <w:spacing w:after="0" w:line="240" w:lineRule="auto"/>
              <w:ind w:left="0"/>
              <w:rPr>
                <w:sz w:val="18"/>
                <w:szCs w:val="18"/>
              </w:rPr>
            </w:pPr>
          </w:p>
          <w:p w:rsidR="00D13DFB" w:rsidRPr="00B85E4B" w:rsidRDefault="00D13DFB" w:rsidP="006865A6">
            <w:pPr>
              <w:pStyle w:val="ListParagraph"/>
              <w:spacing w:after="0" w:line="240" w:lineRule="auto"/>
              <w:ind w:left="0"/>
              <w:rPr>
                <w:sz w:val="18"/>
                <w:szCs w:val="18"/>
              </w:rPr>
            </w:pPr>
            <w:r w:rsidRPr="00B85E4B">
              <w:rPr>
                <w:sz w:val="18"/>
                <w:szCs w:val="18"/>
              </w:rPr>
              <w:t>20060405</w:t>
            </w:r>
          </w:p>
          <w:p w:rsidR="00D13DFB" w:rsidRPr="00B85E4B" w:rsidRDefault="00D13DFB" w:rsidP="006865A6">
            <w:pPr>
              <w:pStyle w:val="ListParagraph"/>
              <w:spacing w:after="0" w:line="240" w:lineRule="auto"/>
              <w:ind w:left="0"/>
              <w:rPr>
                <w:sz w:val="18"/>
                <w:szCs w:val="18"/>
              </w:rPr>
            </w:pPr>
          </w:p>
        </w:tc>
      </w:tr>
      <w:tr w:rsidR="00D13DFB" w:rsidRPr="00B85E4B"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Scars, Right Knee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7805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20041001</w:t>
            </w:r>
          </w:p>
        </w:tc>
      </w:tr>
      <w:tr w:rsidR="00D13DFB" w:rsidRPr="00B85E4B"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rFonts w:cs="Times New Roman"/>
                <w:color w:val="auto"/>
                <w:sz w:val="20"/>
                <w:szCs w:val="20"/>
              </w:rPr>
            </w:pPr>
            <w:r w:rsidRPr="00D13DFB">
              <w:rPr>
                <w:rFonts w:cs="Times New Roman"/>
                <w:color w:val="auto"/>
                <w:sz w:val="20"/>
                <w:szCs w:val="20"/>
              </w:rPr>
              <w:t>Post Traumatic Stress Disorder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rFonts w:cs="Times New Roman"/>
                <w:sz w:val="20"/>
                <w:szCs w:val="20"/>
              </w:rPr>
            </w:pPr>
            <w:r w:rsidRPr="00D13DFB">
              <w:rPr>
                <w:rFonts w:cs="Times New Roman"/>
                <w:sz w:val="20"/>
                <w:szCs w:val="20"/>
              </w:rPr>
              <w:t>9411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30%</w:t>
            </w:r>
          </w:p>
          <w:p w:rsidR="00D13DFB" w:rsidRPr="00B85E4B" w:rsidRDefault="00D13DFB" w:rsidP="006865A6">
            <w:pPr>
              <w:pStyle w:val="ListParagraph"/>
              <w:spacing w:after="0" w:line="240" w:lineRule="auto"/>
              <w:ind w:left="0"/>
              <w:jc w:val="center"/>
              <w:rPr>
                <w:sz w:val="18"/>
                <w:szCs w:val="18"/>
              </w:rPr>
            </w:pPr>
            <w:r w:rsidRPr="00B85E4B">
              <w:rPr>
                <w:sz w:val="18"/>
                <w:szCs w:val="18"/>
              </w:rPr>
              <w:t>70%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p>
          <w:p w:rsidR="00D13DFB" w:rsidRPr="00B85E4B" w:rsidRDefault="00D13DFB" w:rsidP="006865A6">
            <w:pPr>
              <w:pStyle w:val="ListParagraph"/>
              <w:spacing w:after="0" w:line="240" w:lineRule="auto"/>
              <w:ind w:left="0"/>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20040405</w:t>
            </w:r>
          </w:p>
          <w:p w:rsidR="00D13DFB" w:rsidRPr="00B85E4B" w:rsidRDefault="00D13DFB" w:rsidP="006865A6">
            <w:pPr>
              <w:pStyle w:val="ListParagraph"/>
              <w:spacing w:after="0" w:line="240" w:lineRule="auto"/>
              <w:ind w:left="0"/>
              <w:rPr>
                <w:sz w:val="18"/>
                <w:szCs w:val="18"/>
              </w:rPr>
            </w:pPr>
            <w:r w:rsidRPr="00B85E4B">
              <w:rPr>
                <w:sz w:val="18"/>
                <w:szCs w:val="18"/>
              </w:rPr>
              <w:t>20081007</w:t>
            </w:r>
          </w:p>
        </w:tc>
      </w:tr>
      <w:tr w:rsidR="00D13DFB" w:rsidRPr="00B85E4B"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rPr>
            </w:pPr>
            <w:r w:rsidRPr="00D13DFB">
              <w:rPr>
                <w:rFonts w:cs="Times New Roman"/>
                <w:color w:val="auto"/>
                <w:sz w:val="20"/>
                <w:szCs w:val="20"/>
              </w:rPr>
              <w:t>Exposure To Asbestos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6899-6833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b/>
                <w:sz w:val="18"/>
                <w:szCs w:val="18"/>
              </w:rPr>
            </w:pPr>
          </w:p>
        </w:tc>
      </w:tr>
      <w:tr w:rsidR="00D13DFB" w:rsidRPr="00B85E4B"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rPr>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rsidP="006865A6">
            <w:pPr>
              <w:pStyle w:val="ListParagraph"/>
              <w:spacing w:after="0" w:line="240" w:lineRule="auto"/>
              <w:ind w:left="0"/>
              <w:jc w:val="center"/>
              <w:rPr>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13DFB" w:rsidRPr="00D13DFB" w:rsidRDefault="00D13DFB" w:rsidP="006865A6">
            <w:pPr>
              <w:pStyle w:val="ListParagraph"/>
              <w:spacing w:after="0" w:line="240" w:lineRule="auto"/>
              <w:ind w:left="0"/>
              <w:rPr>
                <w:b/>
                <w:sz w:val="20"/>
                <w:szCs w:val="20"/>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autoSpaceDE w:val="0"/>
              <w:autoSpaceDN w:val="0"/>
              <w:adjustRightInd w:val="0"/>
              <w:rPr>
                <w:color w:val="auto"/>
                <w:sz w:val="20"/>
                <w:szCs w:val="20"/>
                <w:highlight w:val="yellow"/>
              </w:rPr>
            </w:pPr>
            <w:r w:rsidRPr="00D13DFB">
              <w:rPr>
                <w:rFonts w:cs="Times New Roman"/>
                <w:color w:val="auto"/>
                <w:sz w:val="20"/>
                <w:szCs w:val="20"/>
              </w:rPr>
              <w:t>Exposure To Radiation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6865A6">
            <w:pPr>
              <w:pStyle w:val="ListParagraph"/>
              <w:spacing w:after="0" w:line="240" w:lineRule="auto"/>
              <w:ind w:left="0"/>
              <w:jc w:val="center"/>
              <w:rPr>
                <w:sz w:val="20"/>
                <w:szCs w:val="20"/>
              </w:rPr>
            </w:pPr>
            <w:r w:rsidRPr="00D13DFB">
              <w:rPr>
                <w:rFonts w:cs="Times New Roman"/>
                <w:sz w:val="20"/>
                <w:szCs w:val="20"/>
              </w:rPr>
              <w:t>6899-6830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jc w:val="center"/>
              <w:rPr>
                <w:sz w:val="18"/>
                <w:szCs w:val="18"/>
              </w:rPr>
            </w:pPr>
            <w:r w:rsidRPr="00B85E4B">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sz w:val="18"/>
                <w:szCs w:val="18"/>
              </w:rPr>
            </w:pPr>
            <w:r w:rsidRPr="00B85E4B">
              <w:rPr>
                <w:sz w:val="18"/>
                <w:szCs w:val="18"/>
              </w:rPr>
              <w:t>20040923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865A6">
            <w:pPr>
              <w:pStyle w:val="ListParagraph"/>
              <w:spacing w:after="0" w:line="240" w:lineRule="auto"/>
              <w:ind w:left="0"/>
              <w:rPr>
                <w:b/>
                <w:sz w:val="18"/>
                <w:szCs w:val="18"/>
              </w:rPr>
            </w:pPr>
          </w:p>
        </w:tc>
      </w:tr>
      <w:tr w:rsidR="00D13DFB" w:rsidRPr="00B85E4B"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13DFB" w:rsidRPr="00D13DFB" w:rsidRDefault="00D13DFB">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13DFB" w:rsidRPr="00D13DFB" w:rsidRDefault="00D13DFB">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rsidP="00540AA0">
            <w:pPr>
              <w:autoSpaceDE w:val="0"/>
              <w:autoSpaceDN w:val="0"/>
              <w:adjustRightInd w:val="0"/>
              <w:rPr>
                <w:rFonts w:eastAsiaTheme="minorEastAsia"/>
                <w:color w:val="auto"/>
                <w:sz w:val="18"/>
                <w:szCs w:val="18"/>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D13DFB" w:rsidRDefault="00D13DFB">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pPr>
              <w:pStyle w:val="ListParagraph"/>
              <w:spacing w:after="0" w:line="240" w:lineRule="auto"/>
              <w:ind w:left="0"/>
              <w:jc w:val="center"/>
              <w:rPr>
                <w:b/>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C3FC6">
            <w:pPr>
              <w:pStyle w:val="ListParagraph"/>
              <w:spacing w:after="0" w:line="240" w:lineRule="auto"/>
              <w:ind w:left="0"/>
              <w:rPr>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13DFB" w:rsidRPr="00B85E4B" w:rsidRDefault="00D13DFB" w:rsidP="006C3FC6">
            <w:pPr>
              <w:pStyle w:val="ListParagraph"/>
              <w:spacing w:after="0" w:line="240" w:lineRule="auto"/>
              <w:ind w:left="0"/>
              <w:rPr>
                <w:b/>
                <w:sz w:val="18"/>
                <w:szCs w:val="18"/>
              </w:rPr>
            </w:pPr>
          </w:p>
        </w:tc>
      </w:tr>
      <w:tr w:rsidR="00D13DFB" w:rsidRPr="00D13DFB"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13DFB" w:rsidRPr="00D13DFB" w:rsidRDefault="00D13DFB" w:rsidP="00D13DFB">
            <w:pPr>
              <w:pStyle w:val="ListParagraph"/>
              <w:spacing w:after="0" w:line="240" w:lineRule="auto"/>
              <w:ind w:left="0"/>
              <w:jc w:val="center"/>
              <w:rPr>
                <w:b/>
              </w:rPr>
            </w:pPr>
            <w:r w:rsidRPr="00D13DFB">
              <w:rPr>
                <w:b/>
              </w:rPr>
              <w:t xml:space="preserve">TOTAL Combined:  </w:t>
            </w:r>
            <w:r>
              <w:rPr>
                <w:b/>
              </w:rPr>
              <w:t>10</w:t>
            </w:r>
            <w:r w:rsidRPr="00D13DFB">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13DFB" w:rsidRDefault="00D13DFB" w:rsidP="00D13DFB">
            <w:pPr>
              <w:pStyle w:val="ListParagraph"/>
              <w:spacing w:after="0" w:line="240" w:lineRule="auto"/>
              <w:ind w:left="0"/>
              <w:jc w:val="right"/>
              <w:rPr>
                <w:rFonts w:asciiTheme="majorHAnsi" w:hAnsiTheme="majorHAnsi" w:cs="Times New Roman"/>
                <w:sz w:val="19"/>
                <w:szCs w:val="19"/>
              </w:rPr>
            </w:pPr>
            <w:r w:rsidRPr="00EF5F04">
              <w:rPr>
                <w:rFonts w:asciiTheme="majorHAnsi" w:hAnsiTheme="majorHAnsi"/>
                <w:b/>
              </w:rPr>
              <w:t xml:space="preserve">TOTAL Combined </w:t>
            </w:r>
            <w:r w:rsidRPr="00AD322B">
              <w:rPr>
                <w:rFonts w:asciiTheme="majorHAnsi" w:hAnsiTheme="majorHAnsi"/>
                <w:b/>
              </w:rPr>
              <w:t>(</w:t>
            </w:r>
            <w:proofErr w:type="spellStart"/>
            <w:r w:rsidRPr="00AD322B">
              <w:rPr>
                <w:rFonts w:asciiTheme="majorHAnsi" w:hAnsiTheme="majorHAnsi"/>
                <w:b/>
              </w:rPr>
              <w:t>incl</w:t>
            </w:r>
            <w:proofErr w:type="spellEnd"/>
            <w:r w:rsidRPr="00AD322B">
              <w:rPr>
                <w:rFonts w:asciiTheme="majorHAnsi" w:hAnsiTheme="majorHAnsi"/>
                <w:b/>
              </w:rPr>
              <w:t xml:space="preserve"> non-PEB </w:t>
            </w:r>
            <w:proofErr w:type="spellStart"/>
            <w:r w:rsidRPr="00AD322B">
              <w:rPr>
                <w:rFonts w:asciiTheme="majorHAnsi" w:hAnsiTheme="majorHAnsi"/>
                <w:b/>
              </w:rPr>
              <w:t>Dxs</w:t>
            </w:r>
            <w:proofErr w:type="spellEnd"/>
            <w:r w:rsidRPr="00AD322B">
              <w:rPr>
                <w:rFonts w:asciiTheme="majorHAnsi" w:hAnsiTheme="majorHAnsi"/>
                <w:b/>
              </w:rPr>
              <w:t>):   20</w:t>
            </w:r>
            <w:r w:rsidRPr="00AD322B">
              <w:rPr>
                <w:rFonts w:asciiTheme="majorHAnsi" w:hAnsiTheme="majorHAnsi" w:cs="Times New Roman"/>
                <w:sz w:val="19"/>
                <w:szCs w:val="19"/>
              </w:rPr>
              <w:t>% from 200</w:t>
            </w:r>
            <w:r>
              <w:rPr>
                <w:rFonts w:asciiTheme="majorHAnsi" w:hAnsiTheme="majorHAnsi" w:cs="Times New Roman"/>
                <w:sz w:val="19"/>
                <w:szCs w:val="19"/>
              </w:rPr>
              <w:t>1412</w:t>
            </w:r>
          </w:p>
          <w:p w:rsidR="00D13DFB" w:rsidRPr="00AD322B" w:rsidRDefault="00D13DFB" w:rsidP="00D13DFB">
            <w:pPr>
              <w:pStyle w:val="ListParagraph"/>
              <w:spacing w:after="0" w:line="240" w:lineRule="auto"/>
              <w:ind w:left="0"/>
              <w:jc w:val="right"/>
              <w:rPr>
                <w:rFonts w:asciiTheme="majorHAnsi" w:hAnsiTheme="majorHAnsi" w:cs="Times New Roman"/>
                <w:sz w:val="19"/>
                <w:szCs w:val="19"/>
              </w:rPr>
            </w:pPr>
            <w:r w:rsidRPr="00B878D9">
              <w:rPr>
                <w:rFonts w:asciiTheme="majorHAnsi" w:hAnsiTheme="majorHAnsi" w:cs="Times New Roman"/>
                <w:b/>
                <w:sz w:val="19"/>
                <w:szCs w:val="19"/>
              </w:rPr>
              <w:t>0%</w:t>
            </w:r>
            <w:r>
              <w:rPr>
                <w:rFonts w:asciiTheme="majorHAnsi" w:hAnsiTheme="majorHAnsi" w:cs="Times New Roman"/>
                <w:sz w:val="19"/>
                <w:szCs w:val="19"/>
              </w:rPr>
              <w:t xml:space="preserve"> from 20010711 (Active Duty)</w:t>
            </w:r>
            <w:r w:rsidRPr="00AD322B">
              <w:rPr>
                <w:rFonts w:asciiTheme="majorHAnsi" w:hAnsiTheme="majorHAnsi" w:cs="Times New Roman"/>
                <w:sz w:val="19"/>
                <w:szCs w:val="19"/>
              </w:rPr>
              <w:t xml:space="preserve">                                                                 </w:t>
            </w:r>
          </w:p>
          <w:p w:rsidR="00D13DFB" w:rsidRPr="00AD322B" w:rsidRDefault="00D13DFB" w:rsidP="00D13DFB">
            <w:pPr>
              <w:pStyle w:val="ListParagraph"/>
              <w:spacing w:after="0" w:line="240" w:lineRule="auto"/>
              <w:ind w:left="0"/>
              <w:jc w:val="right"/>
              <w:rPr>
                <w:rFonts w:asciiTheme="majorHAnsi" w:hAnsiTheme="majorHAnsi" w:cs="Times New Roman"/>
                <w:sz w:val="20"/>
                <w:szCs w:val="20"/>
              </w:rPr>
            </w:pPr>
            <w:r w:rsidRPr="00AD322B">
              <w:rPr>
                <w:rFonts w:asciiTheme="majorHAnsi" w:hAnsiTheme="majorHAnsi" w:cs="Times New Roman"/>
                <w:b/>
                <w:sz w:val="19"/>
                <w:szCs w:val="19"/>
              </w:rPr>
              <w:t xml:space="preserve">                                                                                      </w:t>
            </w:r>
            <w:r w:rsidRPr="00AD322B">
              <w:rPr>
                <w:rFonts w:asciiTheme="majorHAnsi" w:hAnsiTheme="majorHAnsi" w:cs="Times New Roman"/>
                <w:b/>
                <w:sz w:val="20"/>
                <w:szCs w:val="20"/>
              </w:rPr>
              <w:t>50</w:t>
            </w:r>
            <w:r w:rsidRPr="00AD322B">
              <w:rPr>
                <w:rFonts w:asciiTheme="majorHAnsi" w:hAnsiTheme="majorHAnsi" w:cs="Times New Roman"/>
                <w:sz w:val="20"/>
                <w:szCs w:val="20"/>
              </w:rPr>
              <w:t>% from 20041001</w:t>
            </w:r>
          </w:p>
          <w:p w:rsidR="00D13DFB" w:rsidRPr="0056388C" w:rsidRDefault="00D13DFB" w:rsidP="00D13DFB">
            <w:pPr>
              <w:pStyle w:val="ListParagraph"/>
              <w:spacing w:after="0" w:line="240" w:lineRule="auto"/>
              <w:ind w:left="0"/>
              <w:jc w:val="right"/>
              <w:rPr>
                <w:rFonts w:asciiTheme="majorHAnsi" w:hAnsiTheme="majorHAnsi" w:cs="Times New Roman"/>
                <w:sz w:val="20"/>
                <w:szCs w:val="20"/>
              </w:rPr>
            </w:pPr>
            <w:r w:rsidRPr="00AD322B">
              <w:rPr>
                <w:rFonts w:asciiTheme="majorHAnsi" w:hAnsiTheme="majorHAnsi" w:cs="Times New Roman"/>
                <w:sz w:val="20"/>
                <w:szCs w:val="20"/>
              </w:rPr>
              <w:t xml:space="preserve">                                                                                     </w:t>
            </w:r>
            <w:r w:rsidRPr="00AD322B">
              <w:rPr>
                <w:rFonts w:asciiTheme="majorHAnsi" w:hAnsiTheme="majorHAnsi" w:cs="Times New Roman"/>
                <w:b/>
                <w:sz w:val="20"/>
                <w:szCs w:val="20"/>
              </w:rPr>
              <w:t>60%</w:t>
            </w:r>
            <w:r w:rsidRPr="00AD322B">
              <w:rPr>
                <w:rFonts w:asciiTheme="majorHAnsi" w:hAnsiTheme="majorHAnsi" w:cs="Times New Roman"/>
                <w:sz w:val="20"/>
                <w:szCs w:val="20"/>
              </w:rPr>
              <w:t xml:space="preserve"> from</w:t>
            </w:r>
            <w:r w:rsidRPr="0056388C">
              <w:rPr>
                <w:rFonts w:asciiTheme="majorHAnsi" w:hAnsiTheme="majorHAnsi" w:cs="Times New Roman"/>
                <w:sz w:val="20"/>
                <w:szCs w:val="20"/>
              </w:rPr>
              <w:t xml:space="preserve"> 20050915</w:t>
            </w:r>
          </w:p>
          <w:p w:rsidR="00D13DFB" w:rsidRPr="0056388C" w:rsidRDefault="00D13DFB" w:rsidP="00D13DFB">
            <w:pPr>
              <w:pStyle w:val="ListParagraph"/>
              <w:spacing w:after="0" w:line="240" w:lineRule="auto"/>
              <w:ind w:left="0"/>
              <w:jc w:val="right"/>
              <w:rPr>
                <w:rFonts w:asciiTheme="majorHAnsi" w:hAnsiTheme="majorHAnsi" w:cs="Times New Roman"/>
                <w:sz w:val="20"/>
                <w:szCs w:val="20"/>
              </w:rPr>
            </w:pPr>
            <w:r w:rsidRPr="0056388C">
              <w:rPr>
                <w:rFonts w:asciiTheme="majorHAnsi" w:hAnsiTheme="majorHAnsi" w:cs="Times New Roman"/>
                <w:sz w:val="20"/>
                <w:szCs w:val="20"/>
              </w:rPr>
              <w:t xml:space="preserve">                                                                                     </w:t>
            </w:r>
            <w:r w:rsidRPr="0056388C">
              <w:rPr>
                <w:rFonts w:asciiTheme="majorHAnsi" w:hAnsiTheme="majorHAnsi" w:cs="Times New Roman"/>
                <w:b/>
                <w:sz w:val="20"/>
                <w:szCs w:val="20"/>
              </w:rPr>
              <w:t>90%</w:t>
            </w:r>
            <w:r w:rsidRPr="0056388C">
              <w:rPr>
                <w:rFonts w:asciiTheme="majorHAnsi" w:hAnsiTheme="majorHAnsi" w:cs="Times New Roman"/>
                <w:sz w:val="20"/>
                <w:szCs w:val="20"/>
              </w:rPr>
              <w:t xml:space="preserve"> from 20060405</w:t>
            </w:r>
          </w:p>
          <w:p w:rsidR="00D13DFB" w:rsidRDefault="00D13DFB" w:rsidP="00D13DFB">
            <w:pPr>
              <w:pStyle w:val="ListParagraph"/>
              <w:spacing w:after="0" w:line="240" w:lineRule="auto"/>
              <w:ind w:left="0"/>
              <w:jc w:val="right"/>
              <w:rPr>
                <w:rFonts w:asciiTheme="majorHAnsi" w:hAnsiTheme="majorHAnsi" w:cs="Times New Roman"/>
                <w:sz w:val="20"/>
                <w:szCs w:val="20"/>
              </w:rPr>
            </w:pPr>
            <w:r w:rsidRPr="0056388C">
              <w:rPr>
                <w:rFonts w:asciiTheme="majorHAnsi" w:hAnsiTheme="majorHAnsi" w:cs="Times New Roman"/>
                <w:sz w:val="20"/>
                <w:szCs w:val="20"/>
              </w:rPr>
              <w:t xml:space="preserve">                                                                                     </w:t>
            </w:r>
            <w:r w:rsidRPr="0056388C">
              <w:rPr>
                <w:rFonts w:asciiTheme="majorHAnsi" w:hAnsiTheme="majorHAnsi" w:cs="Times New Roman"/>
                <w:b/>
                <w:sz w:val="20"/>
                <w:szCs w:val="20"/>
              </w:rPr>
              <w:t>80%</w:t>
            </w:r>
            <w:r w:rsidRPr="0056388C">
              <w:rPr>
                <w:rFonts w:asciiTheme="majorHAnsi" w:hAnsiTheme="majorHAnsi" w:cs="Times New Roman"/>
                <w:sz w:val="20"/>
                <w:szCs w:val="20"/>
              </w:rPr>
              <w:t xml:space="preserve"> from 20060415</w:t>
            </w:r>
          </w:p>
          <w:p w:rsidR="00D13DFB" w:rsidRPr="00D13DFB" w:rsidRDefault="00D13DFB" w:rsidP="00D13DFB">
            <w:pPr>
              <w:pStyle w:val="ListParagraph"/>
              <w:spacing w:after="0" w:line="240" w:lineRule="auto"/>
              <w:ind w:left="0"/>
              <w:jc w:val="right"/>
              <w:rPr>
                <w:rFonts w:ascii="Times New Roman" w:hAnsi="Times New Roman" w:cs="Times New Roman"/>
                <w:sz w:val="19"/>
                <w:szCs w:val="19"/>
              </w:rPr>
            </w:pPr>
            <w:r w:rsidRPr="00B3509F">
              <w:rPr>
                <w:rFonts w:asciiTheme="majorHAnsi" w:hAnsiTheme="majorHAnsi" w:cs="Times New Roman"/>
                <w:b/>
                <w:sz w:val="20"/>
                <w:szCs w:val="20"/>
              </w:rPr>
              <w:t>90%</w:t>
            </w:r>
            <w:r>
              <w:rPr>
                <w:rFonts w:asciiTheme="majorHAnsi" w:hAnsiTheme="majorHAnsi" w:cs="Times New Roman"/>
                <w:sz w:val="20"/>
                <w:szCs w:val="20"/>
              </w:rPr>
              <w:t xml:space="preserve"> from 20081007</w:t>
            </w:r>
          </w:p>
        </w:tc>
      </w:tr>
    </w:tbl>
    <w:p w:rsidR="00A90D55" w:rsidRPr="00D13DFB" w:rsidRDefault="00A90D55" w:rsidP="00A90D55">
      <w:pPr>
        <w:tabs>
          <w:tab w:val="left" w:pos="288"/>
          <w:tab w:val="left" w:pos="4752"/>
        </w:tabs>
        <w:spacing w:line="240" w:lineRule="exact"/>
        <w:jc w:val="both"/>
        <w:rPr>
          <w:color w:val="auto"/>
        </w:rPr>
      </w:pPr>
      <w:r w:rsidRPr="00D13DFB">
        <w:rPr>
          <w:color w:val="auto"/>
        </w:rPr>
        <w:t>________________________________________________________________</w:t>
      </w:r>
    </w:p>
    <w:p w:rsidR="00A90D55" w:rsidRPr="00D13DFB" w:rsidRDefault="00A90D55" w:rsidP="00E2331E">
      <w:pPr>
        <w:tabs>
          <w:tab w:val="left" w:pos="288"/>
          <w:tab w:val="left" w:pos="4752"/>
        </w:tabs>
        <w:spacing w:line="240" w:lineRule="exact"/>
        <w:jc w:val="both"/>
        <w:rPr>
          <w:color w:val="auto"/>
          <w:szCs w:val="24"/>
        </w:rPr>
      </w:pPr>
    </w:p>
    <w:p w:rsidR="00A90D55" w:rsidRPr="00D13DFB" w:rsidRDefault="00A90D55" w:rsidP="003159E5">
      <w:pPr>
        <w:tabs>
          <w:tab w:val="left" w:pos="288"/>
          <w:tab w:val="left" w:pos="4752"/>
        </w:tabs>
        <w:spacing w:line="240" w:lineRule="exact"/>
        <w:jc w:val="both"/>
        <w:rPr>
          <w:color w:val="auto"/>
          <w:szCs w:val="24"/>
        </w:rPr>
      </w:pPr>
      <w:r w:rsidRPr="00D13DFB">
        <w:rPr>
          <w:caps/>
          <w:color w:val="auto"/>
          <w:szCs w:val="24"/>
          <w:u w:val="single"/>
        </w:rPr>
        <w:t>ANALYSIS SUMMARY</w:t>
      </w:r>
      <w:r w:rsidRPr="00D13DFB">
        <w:rPr>
          <w:color w:val="auto"/>
          <w:szCs w:val="24"/>
        </w:rPr>
        <w:t>:</w:t>
      </w:r>
    </w:p>
    <w:p w:rsidR="00A90D55" w:rsidRPr="00D13DFB" w:rsidRDefault="009D5350" w:rsidP="003159E5">
      <w:pPr>
        <w:tabs>
          <w:tab w:val="left" w:pos="288"/>
          <w:tab w:val="left" w:pos="4752"/>
        </w:tabs>
        <w:spacing w:line="240" w:lineRule="exact"/>
        <w:jc w:val="both"/>
        <w:rPr>
          <w:color w:val="auto"/>
          <w:szCs w:val="24"/>
        </w:rPr>
      </w:pPr>
      <w:r>
        <w:rPr>
          <w:color w:val="auto"/>
          <w:szCs w:val="24"/>
          <w:u w:val="single"/>
        </w:rPr>
        <w:t>Right Knee Medial Meniscus Transplant</w:t>
      </w:r>
    </w:p>
    <w:p w:rsidR="005C1C58" w:rsidRDefault="009D5350" w:rsidP="003159E5">
      <w:pPr>
        <w:tabs>
          <w:tab w:val="left" w:pos="288"/>
          <w:tab w:val="left" w:pos="4752"/>
        </w:tabs>
        <w:spacing w:line="240" w:lineRule="exact"/>
        <w:jc w:val="both"/>
        <w:rPr>
          <w:color w:val="auto"/>
        </w:rPr>
      </w:pPr>
      <w:r>
        <w:rPr>
          <w:color w:val="auto"/>
          <w:szCs w:val="24"/>
        </w:rPr>
        <w:t>The Navy PEB rated this condition analogous to 5003 Degenerative Arthritis.</w:t>
      </w:r>
      <w:r w:rsidR="00B21AC4">
        <w:rPr>
          <w:color w:val="auto"/>
          <w:szCs w:val="24"/>
        </w:rPr>
        <w:t xml:space="preserve"> </w:t>
      </w:r>
      <w:r w:rsidR="00B710C6">
        <w:rPr>
          <w:color w:val="auto"/>
          <w:szCs w:val="24"/>
        </w:rPr>
        <w:t xml:space="preserve"> </w:t>
      </w:r>
      <w:r w:rsidR="005C1C58" w:rsidRPr="00D13DFB">
        <w:rPr>
          <w:color w:val="auto"/>
        </w:rPr>
        <w:t xml:space="preserve">Using an evaluation completed </w:t>
      </w:r>
      <w:r w:rsidR="007C1F5F">
        <w:rPr>
          <w:color w:val="auto"/>
        </w:rPr>
        <w:t>prior to</w:t>
      </w:r>
      <w:r w:rsidR="005C1C58" w:rsidRPr="00D13DFB">
        <w:rPr>
          <w:color w:val="auto"/>
        </w:rPr>
        <w:t xml:space="preserve"> the time of </w:t>
      </w:r>
      <w:r w:rsidR="005C1C58" w:rsidRPr="00D13DFB">
        <w:rPr>
          <w:color w:val="auto"/>
        </w:rPr>
        <w:lastRenderedPageBreak/>
        <w:t xml:space="preserve">separation from the </w:t>
      </w:r>
      <w:r w:rsidR="00E77B51" w:rsidRPr="00D13DFB">
        <w:rPr>
          <w:color w:val="auto"/>
        </w:rPr>
        <w:t>Navy</w:t>
      </w:r>
      <w:r w:rsidR="005C1C58" w:rsidRPr="00D13DFB">
        <w:rPr>
          <w:color w:val="auto"/>
        </w:rPr>
        <w:t xml:space="preserve">, the Veterans Administration (VA) rated this disability as </w:t>
      </w:r>
      <w:r w:rsidR="007C1F5F">
        <w:rPr>
          <w:color w:val="auto"/>
        </w:rPr>
        <w:t>5010-52</w:t>
      </w:r>
      <w:r>
        <w:rPr>
          <w:color w:val="auto"/>
        </w:rPr>
        <w:t>58</w:t>
      </w:r>
      <w:r w:rsidR="005C1C58" w:rsidRPr="00D13DFB">
        <w:rPr>
          <w:color w:val="auto"/>
        </w:rPr>
        <w:t xml:space="preserve"> </w:t>
      </w:r>
      <w:r w:rsidR="007C1F5F" w:rsidRPr="009D5350">
        <w:rPr>
          <w:rFonts w:eastAsia="HiddenHorzOCR" w:cs="HiddenHorzOCR"/>
          <w:color w:val="auto"/>
          <w:szCs w:val="24"/>
        </w:rPr>
        <w:t xml:space="preserve">Internal Derangement, Right Knee, Status Post Anterior Cruciate Ligament Repair, </w:t>
      </w:r>
      <w:proofErr w:type="spellStart"/>
      <w:r w:rsidR="007C1F5F" w:rsidRPr="009D5350">
        <w:rPr>
          <w:rFonts w:eastAsia="HiddenHorzOCR" w:cs="HiddenHorzOCR"/>
          <w:color w:val="auto"/>
          <w:szCs w:val="24"/>
        </w:rPr>
        <w:t>Meniscal</w:t>
      </w:r>
      <w:proofErr w:type="spellEnd"/>
      <w:r w:rsidR="007C1F5F" w:rsidRPr="009D5350">
        <w:rPr>
          <w:rFonts w:eastAsia="HiddenHorzOCR" w:cs="HiddenHorzOCR"/>
          <w:color w:val="auto"/>
          <w:szCs w:val="24"/>
        </w:rPr>
        <w:t xml:space="preserve"> Repair, with Chondromalacia and Degenerative Joint Disease</w:t>
      </w:r>
      <w:r w:rsidR="005C1C58" w:rsidRPr="009D5350">
        <w:rPr>
          <w:color w:val="auto"/>
          <w:szCs w:val="24"/>
        </w:rPr>
        <w:t xml:space="preserve"> </w:t>
      </w:r>
      <w:r w:rsidR="005C1C58" w:rsidRPr="00D13DFB">
        <w:rPr>
          <w:color w:val="auto"/>
        </w:rPr>
        <w:t xml:space="preserve">at </w:t>
      </w:r>
      <w:r>
        <w:rPr>
          <w:color w:val="auto"/>
        </w:rPr>
        <w:t>20</w:t>
      </w:r>
      <w:r w:rsidR="005C1C58" w:rsidRPr="00D13DFB">
        <w:rPr>
          <w:color w:val="auto"/>
        </w:rPr>
        <w:t>%.</w:t>
      </w:r>
      <w:r>
        <w:rPr>
          <w:color w:val="auto"/>
        </w:rPr>
        <w:t xml:space="preserve"> This rating was based on knee pain, painful motion, and additional flares due to pain, fatigue, weakness, and lack of endurance after repetitive use.</w:t>
      </w:r>
      <w:r w:rsidR="00B710C6">
        <w:rPr>
          <w:color w:val="auto"/>
        </w:rPr>
        <w:t xml:space="preserve"> </w:t>
      </w:r>
      <w:r>
        <w:rPr>
          <w:color w:val="auto"/>
        </w:rPr>
        <w:t xml:space="preserve"> He had limited mobility and his knee condition interfered with work and daily activities.</w:t>
      </w:r>
    </w:p>
    <w:p w:rsidR="00B21AC4" w:rsidRDefault="00B21AC4" w:rsidP="003159E5">
      <w:pPr>
        <w:tabs>
          <w:tab w:val="left" w:pos="288"/>
          <w:tab w:val="left" w:pos="4752"/>
        </w:tabs>
        <w:spacing w:line="240" w:lineRule="exact"/>
        <w:jc w:val="both"/>
        <w:rPr>
          <w:color w:val="auto"/>
        </w:rPr>
      </w:pPr>
    </w:p>
    <w:p w:rsidR="00B21AC4" w:rsidRPr="00D13DFB" w:rsidRDefault="00B21AC4" w:rsidP="003159E5">
      <w:pPr>
        <w:tabs>
          <w:tab w:val="left" w:pos="288"/>
          <w:tab w:val="left" w:pos="4752"/>
        </w:tabs>
        <w:spacing w:line="240" w:lineRule="exact"/>
        <w:jc w:val="both"/>
        <w:rPr>
          <w:color w:val="auto"/>
          <w:szCs w:val="24"/>
        </w:rPr>
      </w:pPr>
      <w:r>
        <w:rPr>
          <w:color w:val="auto"/>
        </w:rPr>
        <w:t xml:space="preserve">Neither the Navy nor VA examinations showed limit of knee range of motion (ROM) at the compensable level or knee instability. </w:t>
      </w:r>
      <w:r w:rsidR="00B710C6">
        <w:rPr>
          <w:color w:val="auto"/>
        </w:rPr>
        <w:t xml:space="preserve"> </w:t>
      </w:r>
      <w:r>
        <w:rPr>
          <w:color w:val="auto"/>
        </w:rPr>
        <w:t xml:space="preserve">However both documented similar levels of functional impairment as a result of the temporizing medial meniscus transplant and the CI’s other knee impairments. </w:t>
      </w:r>
      <w:r w:rsidR="00B710C6">
        <w:rPr>
          <w:color w:val="auto"/>
        </w:rPr>
        <w:t xml:space="preserve"> </w:t>
      </w:r>
      <w:r>
        <w:rPr>
          <w:color w:val="auto"/>
        </w:rPr>
        <w:t>The Navy Orthopedic Surgeon assigned a Cincinnati functional rating of 4 out of 10.</w:t>
      </w:r>
      <w:r w:rsidR="00B710C6">
        <w:rPr>
          <w:color w:val="auto"/>
        </w:rPr>
        <w:t xml:space="preserve"> </w:t>
      </w:r>
      <w:r>
        <w:rPr>
          <w:color w:val="auto"/>
        </w:rPr>
        <w:t xml:space="preserve"> While the CI was able to perform most activities of daily living, he could not perform any activity beyond normal walking without pain and swelling and was in fact advised to limit his activities to prolong the usefulness of his transplant.</w:t>
      </w:r>
    </w:p>
    <w:p w:rsidR="00A90D55" w:rsidRPr="00D13DFB" w:rsidRDefault="00A90D55" w:rsidP="003159E5">
      <w:pPr>
        <w:tabs>
          <w:tab w:val="left" w:pos="288"/>
          <w:tab w:val="left" w:pos="4752"/>
        </w:tabs>
        <w:spacing w:line="240" w:lineRule="exact"/>
        <w:jc w:val="both"/>
        <w:rPr>
          <w:color w:val="auto"/>
          <w:szCs w:val="24"/>
        </w:rPr>
      </w:pPr>
      <w:r w:rsidRPr="00D13DFB">
        <w:rPr>
          <w:color w:val="auto"/>
          <w:szCs w:val="24"/>
        </w:rPr>
        <w:t>________________________________________________________________</w:t>
      </w:r>
    </w:p>
    <w:p w:rsidR="00E2331E" w:rsidRPr="00D13DFB" w:rsidRDefault="00E2331E" w:rsidP="003159E5">
      <w:pPr>
        <w:tabs>
          <w:tab w:val="left" w:pos="288"/>
          <w:tab w:val="left" w:pos="4752"/>
        </w:tabs>
        <w:spacing w:line="240" w:lineRule="exact"/>
        <w:jc w:val="both"/>
        <w:rPr>
          <w:color w:val="auto"/>
          <w:szCs w:val="24"/>
          <w:u w:val="single"/>
        </w:rPr>
      </w:pPr>
    </w:p>
    <w:p w:rsidR="003159E5" w:rsidRPr="00D13DFB" w:rsidRDefault="00A823D8" w:rsidP="003159E5">
      <w:pPr>
        <w:tabs>
          <w:tab w:val="left" w:pos="288"/>
          <w:tab w:val="left" w:pos="4752"/>
        </w:tabs>
        <w:spacing w:line="240" w:lineRule="exact"/>
        <w:jc w:val="both"/>
        <w:rPr>
          <w:color w:val="auto"/>
        </w:rPr>
      </w:pPr>
      <w:r w:rsidRPr="00D13DFB">
        <w:rPr>
          <w:caps/>
          <w:color w:val="auto"/>
          <w:szCs w:val="24"/>
          <w:u w:val="single"/>
        </w:rPr>
        <w:t>BOARD FINDINGS:</w:t>
      </w:r>
      <w:r w:rsidRPr="00D13DFB">
        <w:rPr>
          <w:color w:val="auto"/>
        </w:rPr>
        <w:t xml:space="preserve"> </w:t>
      </w:r>
      <w:r w:rsidRPr="00D13DFB">
        <w:rPr>
          <w:color w:val="auto"/>
          <w:szCs w:val="24"/>
        </w:rPr>
        <w:t xml:space="preserve">IAW DoDI 6040.44, provisions of DoD or Military Department regulations or guidelines relied upon by the PEB will not be considered by the PDBR to the extent they were inconsistent with the VASRD in effect at the time of the adjudication. </w:t>
      </w:r>
      <w:r w:rsidR="00B710C6">
        <w:rPr>
          <w:color w:val="auto"/>
          <w:szCs w:val="24"/>
        </w:rPr>
        <w:t xml:space="preserve"> </w:t>
      </w:r>
      <w:r w:rsidR="003159E5" w:rsidRPr="00D13DFB">
        <w:rPr>
          <w:color w:val="auto"/>
        </w:rPr>
        <w:t xml:space="preserve">After careful consideration of all available information, the Board unanimously concluded that the CI’s condition is appropriately rated at a </w:t>
      </w:r>
      <w:r w:rsidR="00B21AC4">
        <w:rPr>
          <w:color w:val="auto"/>
        </w:rPr>
        <w:t>20</w:t>
      </w:r>
      <w:r w:rsidR="003159E5" w:rsidRPr="00D13DFB">
        <w:rPr>
          <w:color w:val="auto"/>
        </w:rPr>
        <w:t xml:space="preserve">% for </w:t>
      </w:r>
      <w:r w:rsidR="00B21AC4" w:rsidRPr="00D13DFB">
        <w:rPr>
          <w:color w:val="auto"/>
        </w:rPr>
        <w:t>5299-5258</w:t>
      </w:r>
      <w:r w:rsidR="00B21AC4">
        <w:rPr>
          <w:color w:val="auto"/>
        </w:rPr>
        <w:t xml:space="preserve"> </w:t>
      </w:r>
      <w:r w:rsidR="00B21AC4" w:rsidRPr="00D13DFB">
        <w:rPr>
          <w:rFonts w:eastAsia="HiddenHorzOCR"/>
          <w:color w:val="auto"/>
          <w:szCs w:val="24"/>
        </w:rPr>
        <w:t xml:space="preserve">Internal Derangement, Right Knee, Status Post Anterior Cruciate Ligament Repair and Medial </w:t>
      </w:r>
      <w:proofErr w:type="spellStart"/>
      <w:r w:rsidR="00B21AC4" w:rsidRPr="00D13DFB">
        <w:rPr>
          <w:rFonts w:eastAsia="HiddenHorzOCR"/>
          <w:color w:val="auto"/>
          <w:szCs w:val="24"/>
        </w:rPr>
        <w:t>Meniscal</w:t>
      </w:r>
      <w:proofErr w:type="spellEnd"/>
      <w:r w:rsidR="00B21AC4" w:rsidRPr="00D13DFB">
        <w:rPr>
          <w:rFonts w:eastAsia="HiddenHorzOCR"/>
          <w:color w:val="auto"/>
          <w:szCs w:val="24"/>
        </w:rPr>
        <w:t xml:space="preserve"> Transplant, with Chondromalacia Patella and Degenerative Joint</w:t>
      </w:r>
      <w:r w:rsidR="003159E5" w:rsidRPr="00D13DFB">
        <w:rPr>
          <w:color w:val="auto"/>
        </w:rPr>
        <w:t xml:space="preserve">.  </w:t>
      </w:r>
    </w:p>
    <w:p w:rsidR="004869DE" w:rsidRPr="00D13DFB" w:rsidRDefault="004869DE" w:rsidP="003159E5">
      <w:pPr>
        <w:tabs>
          <w:tab w:val="left" w:pos="288"/>
          <w:tab w:val="left" w:pos="4752"/>
        </w:tabs>
        <w:spacing w:line="240" w:lineRule="exact"/>
        <w:jc w:val="both"/>
        <w:rPr>
          <w:color w:val="auto"/>
        </w:rPr>
      </w:pPr>
    </w:p>
    <w:p w:rsidR="004869DE" w:rsidRPr="00D13DFB" w:rsidRDefault="00A538B0" w:rsidP="003159E5">
      <w:pPr>
        <w:tabs>
          <w:tab w:val="left" w:pos="288"/>
          <w:tab w:val="left" w:pos="4752"/>
        </w:tabs>
        <w:spacing w:line="240" w:lineRule="exact"/>
        <w:jc w:val="both"/>
        <w:rPr>
          <w:color w:val="auto"/>
        </w:rPr>
      </w:pPr>
      <w:r>
        <w:rPr>
          <w:color w:val="auto"/>
        </w:rPr>
        <w:t>This rating is based on the inability to engage in activities beyond basic activities of daily living and walking limited distances without pain and swelling.</w:t>
      </w:r>
      <w:r w:rsidR="00B710C6">
        <w:rPr>
          <w:color w:val="auto"/>
        </w:rPr>
        <w:t xml:space="preserve"> </w:t>
      </w:r>
      <w:r>
        <w:rPr>
          <w:color w:val="auto"/>
        </w:rPr>
        <w:t xml:space="preserve"> The CI cannot perform even moderately strenuous activities and cannot engage in sustained activity as repetitive use leads to increased pain, fatigue, weakness, and lack of endurance. </w:t>
      </w:r>
      <w:r w:rsidR="00B710C6">
        <w:rPr>
          <w:color w:val="auto"/>
        </w:rPr>
        <w:t xml:space="preserve"> </w:t>
      </w:r>
      <w:r>
        <w:rPr>
          <w:color w:val="auto"/>
        </w:rPr>
        <w:t xml:space="preserve">These functional limitations interfere with both work and daily living. </w:t>
      </w:r>
    </w:p>
    <w:p w:rsidR="004869DE" w:rsidRPr="00D13DFB" w:rsidRDefault="004869DE" w:rsidP="003159E5">
      <w:pPr>
        <w:tabs>
          <w:tab w:val="left" w:pos="288"/>
          <w:tab w:val="left" w:pos="4752"/>
        </w:tabs>
        <w:spacing w:line="240" w:lineRule="exact"/>
        <w:jc w:val="both"/>
        <w:rPr>
          <w:color w:val="auto"/>
        </w:rPr>
      </w:pPr>
    </w:p>
    <w:p w:rsidR="004869DE" w:rsidRPr="00D13DFB" w:rsidRDefault="003A1171" w:rsidP="003159E5">
      <w:pPr>
        <w:tabs>
          <w:tab w:val="left" w:pos="288"/>
          <w:tab w:val="left" w:pos="4752"/>
        </w:tabs>
        <w:spacing w:line="240" w:lineRule="exact"/>
        <w:jc w:val="both"/>
        <w:rPr>
          <w:color w:val="auto"/>
        </w:rPr>
      </w:pPr>
      <w:r w:rsidRPr="00D13DFB">
        <w:rPr>
          <w:color w:val="auto"/>
        </w:rPr>
        <w:t xml:space="preserve">The </w:t>
      </w:r>
      <w:r w:rsidR="00404FD7" w:rsidRPr="00D13DFB">
        <w:rPr>
          <w:color w:val="auto"/>
        </w:rPr>
        <w:t>B</w:t>
      </w:r>
      <w:r w:rsidRPr="00D13DFB">
        <w:rPr>
          <w:color w:val="auto"/>
        </w:rPr>
        <w:t xml:space="preserve">oard also examined </w:t>
      </w:r>
      <w:r w:rsidR="00A538B0">
        <w:rPr>
          <w:color w:val="auto"/>
        </w:rPr>
        <w:t xml:space="preserve">left knee, torn </w:t>
      </w:r>
      <w:proofErr w:type="spellStart"/>
      <w:r w:rsidR="00A538B0">
        <w:rPr>
          <w:color w:val="auto"/>
        </w:rPr>
        <w:t>pectoralis</w:t>
      </w:r>
      <w:proofErr w:type="spellEnd"/>
      <w:r w:rsidR="00A538B0">
        <w:rPr>
          <w:color w:val="auto"/>
        </w:rPr>
        <w:t xml:space="preserve"> muscle, status post bilateral inguinal hernia repair</w:t>
      </w:r>
      <w:r w:rsidRPr="00D13DFB">
        <w:rPr>
          <w:color w:val="auto"/>
        </w:rPr>
        <w:t xml:space="preserve">, and </w:t>
      </w:r>
      <w:r w:rsidR="00A538B0">
        <w:rPr>
          <w:color w:val="auto"/>
        </w:rPr>
        <w:t>scars from knee and hernia surgeries</w:t>
      </w:r>
      <w:r w:rsidRPr="00D13DFB">
        <w:rPr>
          <w:color w:val="auto"/>
        </w:rPr>
        <w:t xml:space="preserve"> and did not find any of these conditions to be unfitting. </w:t>
      </w:r>
      <w:r w:rsidR="00B710C6">
        <w:rPr>
          <w:color w:val="auto"/>
        </w:rPr>
        <w:t xml:space="preserve"> </w:t>
      </w:r>
      <w:r w:rsidRPr="00D13DFB">
        <w:rPr>
          <w:color w:val="auto"/>
        </w:rPr>
        <w:t>The other diagnoses rated by the VA were not mentioned in any PEB paperwork and could not be considered by the Board.</w:t>
      </w:r>
    </w:p>
    <w:p w:rsidR="00B522CD" w:rsidRPr="00D13DFB" w:rsidRDefault="00B522CD" w:rsidP="003159E5">
      <w:pPr>
        <w:tabs>
          <w:tab w:val="left" w:pos="288"/>
          <w:tab w:val="left" w:pos="4752"/>
        </w:tabs>
        <w:spacing w:line="240" w:lineRule="exact"/>
        <w:jc w:val="both"/>
        <w:rPr>
          <w:color w:val="auto"/>
          <w:szCs w:val="24"/>
        </w:rPr>
      </w:pPr>
      <w:r w:rsidRPr="00D13DFB">
        <w:rPr>
          <w:color w:val="auto"/>
          <w:szCs w:val="24"/>
        </w:rPr>
        <w:t>_________________________________</w:t>
      </w:r>
      <w:r w:rsidR="006F1A46" w:rsidRPr="00D13DFB">
        <w:rPr>
          <w:color w:val="auto"/>
          <w:szCs w:val="24"/>
        </w:rPr>
        <w:t>_______________________________</w:t>
      </w:r>
    </w:p>
    <w:p w:rsidR="00B522CD" w:rsidRPr="00D13DFB" w:rsidRDefault="00B522CD" w:rsidP="003159E5">
      <w:pPr>
        <w:tabs>
          <w:tab w:val="left" w:pos="288"/>
          <w:tab w:val="left" w:pos="4752"/>
        </w:tabs>
        <w:spacing w:line="240" w:lineRule="exact"/>
        <w:jc w:val="both"/>
        <w:rPr>
          <w:color w:val="auto"/>
          <w:szCs w:val="24"/>
        </w:rPr>
      </w:pPr>
    </w:p>
    <w:p w:rsidR="00B710C6" w:rsidRDefault="00B710C6">
      <w:pPr>
        <w:rPr>
          <w:caps/>
          <w:color w:val="auto"/>
          <w:szCs w:val="24"/>
          <w:u w:val="single"/>
        </w:rPr>
      </w:pPr>
      <w:r>
        <w:rPr>
          <w:caps/>
          <w:color w:val="auto"/>
          <w:szCs w:val="24"/>
          <w:u w:val="single"/>
        </w:rPr>
        <w:br w:type="page"/>
      </w:r>
    </w:p>
    <w:p w:rsidR="006F1A46" w:rsidRPr="00D13DFB" w:rsidRDefault="00662F08" w:rsidP="003159E5">
      <w:pPr>
        <w:tabs>
          <w:tab w:val="left" w:pos="288"/>
          <w:tab w:val="left" w:pos="4752"/>
        </w:tabs>
        <w:spacing w:line="240" w:lineRule="exact"/>
        <w:jc w:val="both"/>
        <w:rPr>
          <w:color w:val="auto"/>
          <w:szCs w:val="24"/>
        </w:rPr>
      </w:pPr>
      <w:r w:rsidRPr="00D13DFB">
        <w:rPr>
          <w:caps/>
          <w:color w:val="auto"/>
          <w:szCs w:val="24"/>
          <w:u w:val="single"/>
        </w:rPr>
        <w:lastRenderedPageBreak/>
        <w:t>RECOMMENDATION</w:t>
      </w:r>
      <w:r w:rsidRPr="00D13DFB">
        <w:rPr>
          <w:color w:val="auto"/>
          <w:szCs w:val="24"/>
        </w:rPr>
        <w:t>:</w:t>
      </w:r>
      <w:r w:rsidR="00686094" w:rsidRPr="00D13DFB">
        <w:rPr>
          <w:color w:val="auto"/>
          <w:szCs w:val="24"/>
        </w:rPr>
        <w:t xml:space="preserve">  </w:t>
      </w:r>
      <w:r w:rsidR="001E71B6" w:rsidRPr="00D13DFB">
        <w:rPr>
          <w:color w:val="auto"/>
          <w:szCs w:val="24"/>
        </w:rPr>
        <w:t>The Board recommends that the CI’s prior determination be modified as follows, effective as of the date of the CI’s prior medical separation.</w:t>
      </w:r>
    </w:p>
    <w:p w:rsidR="001E71B6" w:rsidRPr="00D13DFB" w:rsidRDefault="001E71B6" w:rsidP="003159E5">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6F1A46" w:rsidRPr="00D13DFB" w:rsidTr="001D3186">
        <w:tc>
          <w:tcPr>
            <w:tcW w:w="6300" w:type="dxa"/>
            <w:shd w:val="clear" w:color="auto" w:fill="D9D9D9" w:themeFill="background1" w:themeFillShade="D9"/>
          </w:tcPr>
          <w:p w:rsidR="006F1A46" w:rsidRPr="00D13DFB" w:rsidRDefault="006F1A46" w:rsidP="003159E5">
            <w:pPr>
              <w:tabs>
                <w:tab w:val="left" w:pos="288"/>
                <w:tab w:val="left" w:pos="4752"/>
              </w:tabs>
              <w:spacing w:line="240" w:lineRule="exact"/>
              <w:jc w:val="both"/>
              <w:rPr>
                <w:rFonts w:ascii="Courier" w:hAnsi="Courier"/>
                <w:caps/>
                <w:color w:val="auto"/>
                <w:sz w:val="24"/>
                <w:szCs w:val="24"/>
              </w:rPr>
            </w:pPr>
            <w:r w:rsidRPr="00D13DFB">
              <w:rPr>
                <w:rFonts w:ascii="Courier" w:hAnsi="Courier"/>
                <w:caps/>
                <w:color w:val="auto"/>
                <w:sz w:val="24"/>
                <w:szCs w:val="24"/>
              </w:rPr>
              <w:t>Unfitting Condition</w:t>
            </w:r>
          </w:p>
        </w:tc>
        <w:tc>
          <w:tcPr>
            <w:tcW w:w="1800" w:type="dxa"/>
            <w:shd w:val="clear" w:color="auto" w:fill="D9D9D9" w:themeFill="background1" w:themeFillShade="D9"/>
          </w:tcPr>
          <w:p w:rsidR="006F1A46" w:rsidRPr="00D13DFB" w:rsidRDefault="006F1A46" w:rsidP="003159E5">
            <w:pPr>
              <w:tabs>
                <w:tab w:val="left" w:pos="288"/>
                <w:tab w:val="left" w:pos="4752"/>
              </w:tabs>
              <w:spacing w:line="240" w:lineRule="exact"/>
              <w:jc w:val="both"/>
              <w:rPr>
                <w:rFonts w:ascii="Courier" w:hAnsi="Courier"/>
                <w:color w:val="auto"/>
                <w:sz w:val="24"/>
                <w:szCs w:val="24"/>
              </w:rPr>
            </w:pPr>
            <w:r w:rsidRPr="00D13DFB">
              <w:rPr>
                <w:rFonts w:ascii="Courier" w:hAnsi="Courier"/>
                <w:color w:val="auto"/>
                <w:sz w:val="24"/>
                <w:szCs w:val="24"/>
              </w:rPr>
              <w:t>VASRD Code</w:t>
            </w:r>
          </w:p>
        </w:tc>
        <w:tc>
          <w:tcPr>
            <w:tcW w:w="1170" w:type="dxa"/>
            <w:shd w:val="clear" w:color="auto" w:fill="D9D9D9" w:themeFill="background1" w:themeFillShade="D9"/>
          </w:tcPr>
          <w:p w:rsidR="006F1A46" w:rsidRPr="00D13DFB" w:rsidRDefault="006F1A46" w:rsidP="003159E5">
            <w:pPr>
              <w:tabs>
                <w:tab w:val="left" w:pos="288"/>
                <w:tab w:val="left" w:pos="4752"/>
              </w:tabs>
              <w:spacing w:line="240" w:lineRule="exact"/>
              <w:jc w:val="both"/>
              <w:rPr>
                <w:rFonts w:ascii="Courier" w:hAnsi="Courier"/>
                <w:color w:val="auto"/>
                <w:sz w:val="24"/>
                <w:szCs w:val="24"/>
              </w:rPr>
            </w:pPr>
            <w:r w:rsidRPr="00D13DFB">
              <w:rPr>
                <w:rFonts w:ascii="Courier" w:hAnsi="Courier"/>
                <w:color w:val="auto"/>
                <w:sz w:val="24"/>
                <w:szCs w:val="24"/>
              </w:rPr>
              <w:t>Rating</w:t>
            </w:r>
          </w:p>
        </w:tc>
      </w:tr>
      <w:tr w:rsidR="001E71B6" w:rsidRPr="00D13DFB" w:rsidTr="001D3186">
        <w:tc>
          <w:tcPr>
            <w:tcW w:w="6300" w:type="dxa"/>
          </w:tcPr>
          <w:p w:rsidR="001E71B6" w:rsidRPr="00D13DFB" w:rsidRDefault="001E71B6" w:rsidP="003159E5">
            <w:pPr>
              <w:tabs>
                <w:tab w:val="left" w:pos="288"/>
                <w:tab w:val="left" w:pos="4752"/>
              </w:tabs>
              <w:spacing w:line="240" w:lineRule="exact"/>
              <w:jc w:val="both"/>
              <w:rPr>
                <w:rFonts w:ascii="Courier" w:hAnsi="Courier" w:cs="Times New Roman"/>
                <w:caps/>
                <w:color w:val="auto"/>
                <w:sz w:val="24"/>
                <w:szCs w:val="24"/>
                <w:highlight w:val="yellow"/>
              </w:rPr>
            </w:pPr>
            <w:r w:rsidRPr="00D13DFB">
              <w:rPr>
                <w:rFonts w:ascii="Courier" w:eastAsia="HiddenHorzOCR" w:hAnsi="Courier" w:cs="Times New Roman"/>
                <w:color w:val="auto"/>
                <w:sz w:val="24"/>
                <w:szCs w:val="24"/>
              </w:rPr>
              <w:t xml:space="preserve">Internal Derangement, Right Knee, Status Post Anterior Cruciate Ligament Repair and  Medial </w:t>
            </w:r>
            <w:proofErr w:type="spellStart"/>
            <w:r w:rsidRPr="00D13DFB">
              <w:rPr>
                <w:rFonts w:ascii="Courier" w:eastAsia="HiddenHorzOCR" w:hAnsi="Courier" w:cs="Times New Roman"/>
                <w:color w:val="auto"/>
                <w:sz w:val="24"/>
                <w:szCs w:val="24"/>
              </w:rPr>
              <w:t>Meniscal</w:t>
            </w:r>
            <w:proofErr w:type="spellEnd"/>
            <w:r w:rsidRPr="00D13DFB">
              <w:rPr>
                <w:rFonts w:ascii="Courier" w:eastAsia="HiddenHorzOCR" w:hAnsi="Courier" w:cs="Times New Roman"/>
                <w:color w:val="auto"/>
                <w:sz w:val="24"/>
                <w:szCs w:val="24"/>
              </w:rPr>
              <w:t xml:space="preserve"> Transplant, with Chondromalacia Patella and Degenerative Joint Disease</w:t>
            </w:r>
          </w:p>
        </w:tc>
        <w:tc>
          <w:tcPr>
            <w:tcW w:w="1800" w:type="dxa"/>
          </w:tcPr>
          <w:p w:rsidR="001E71B6" w:rsidRPr="00D13DFB" w:rsidRDefault="001E71B6" w:rsidP="003159E5">
            <w:pPr>
              <w:tabs>
                <w:tab w:val="left" w:pos="288"/>
                <w:tab w:val="left" w:pos="4752"/>
              </w:tabs>
              <w:spacing w:line="240" w:lineRule="exact"/>
              <w:jc w:val="both"/>
              <w:rPr>
                <w:rFonts w:ascii="Courier" w:hAnsi="Courier"/>
                <w:color w:val="auto"/>
                <w:sz w:val="24"/>
                <w:szCs w:val="20"/>
              </w:rPr>
            </w:pPr>
            <w:r w:rsidRPr="00D13DFB">
              <w:rPr>
                <w:rFonts w:ascii="Courier" w:hAnsi="Courier"/>
                <w:color w:val="auto"/>
                <w:sz w:val="24"/>
                <w:szCs w:val="20"/>
              </w:rPr>
              <w:t>5299-5258</w:t>
            </w:r>
          </w:p>
        </w:tc>
        <w:tc>
          <w:tcPr>
            <w:tcW w:w="1170" w:type="dxa"/>
          </w:tcPr>
          <w:p w:rsidR="001E71B6" w:rsidRPr="00D13DFB" w:rsidRDefault="001E71B6" w:rsidP="003159E5">
            <w:pPr>
              <w:tabs>
                <w:tab w:val="left" w:pos="288"/>
                <w:tab w:val="left" w:pos="4752"/>
              </w:tabs>
              <w:spacing w:line="240" w:lineRule="exact"/>
              <w:jc w:val="both"/>
              <w:rPr>
                <w:rFonts w:ascii="Courier" w:hAnsi="Courier"/>
                <w:color w:val="auto"/>
                <w:sz w:val="24"/>
                <w:szCs w:val="20"/>
              </w:rPr>
            </w:pPr>
            <w:r w:rsidRPr="00D13DFB">
              <w:rPr>
                <w:rFonts w:ascii="Courier" w:hAnsi="Courier"/>
                <w:color w:val="auto"/>
                <w:sz w:val="24"/>
                <w:szCs w:val="20"/>
              </w:rPr>
              <w:t>20%</w:t>
            </w:r>
          </w:p>
        </w:tc>
      </w:tr>
      <w:tr w:rsidR="006F1A46" w:rsidRPr="00D13DFB"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D13DFB" w:rsidRDefault="006F1A46" w:rsidP="003159E5">
            <w:pPr>
              <w:tabs>
                <w:tab w:val="left" w:pos="288"/>
                <w:tab w:val="left" w:pos="4752"/>
              </w:tabs>
              <w:spacing w:line="240" w:lineRule="exact"/>
              <w:jc w:val="both"/>
              <w:rPr>
                <w:rFonts w:ascii="Courier" w:hAnsi="Courier"/>
                <w:color w:val="auto"/>
                <w:sz w:val="24"/>
                <w:szCs w:val="24"/>
              </w:rPr>
            </w:pPr>
            <w:r w:rsidRPr="00D13DFB">
              <w:rPr>
                <w:rFonts w:ascii="Courier" w:hAnsi="Courier"/>
                <w:caps/>
                <w:color w:val="auto"/>
                <w:sz w:val="24"/>
                <w:szCs w:val="24"/>
              </w:rPr>
              <w:t>Combined</w:t>
            </w:r>
          </w:p>
        </w:tc>
        <w:tc>
          <w:tcPr>
            <w:tcW w:w="1170" w:type="dxa"/>
            <w:tcBorders>
              <w:bottom w:val="single" w:sz="4" w:space="0" w:color="000000" w:themeColor="text1"/>
            </w:tcBorders>
          </w:tcPr>
          <w:p w:rsidR="006F1A46" w:rsidRPr="00D13DFB" w:rsidRDefault="001E71B6" w:rsidP="003159E5">
            <w:pPr>
              <w:tabs>
                <w:tab w:val="left" w:pos="288"/>
                <w:tab w:val="left" w:pos="4752"/>
              </w:tabs>
              <w:spacing w:line="240" w:lineRule="exact"/>
              <w:jc w:val="both"/>
              <w:rPr>
                <w:rFonts w:ascii="Courier" w:hAnsi="Courier"/>
                <w:color w:val="auto"/>
                <w:sz w:val="24"/>
                <w:szCs w:val="24"/>
              </w:rPr>
            </w:pPr>
            <w:r w:rsidRPr="00D13DFB">
              <w:rPr>
                <w:rFonts w:ascii="Courier" w:hAnsi="Courier"/>
                <w:color w:val="auto"/>
                <w:sz w:val="24"/>
                <w:szCs w:val="24"/>
              </w:rPr>
              <w:t>20</w:t>
            </w:r>
            <w:r w:rsidR="006F1A46" w:rsidRPr="00D13DFB">
              <w:rPr>
                <w:rFonts w:ascii="Courier" w:hAnsi="Courier"/>
                <w:color w:val="auto"/>
                <w:sz w:val="24"/>
                <w:szCs w:val="24"/>
              </w:rPr>
              <w:t>%</w:t>
            </w:r>
          </w:p>
        </w:tc>
      </w:tr>
    </w:tbl>
    <w:p w:rsidR="00B522CD" w:rsidRPr="00D13DFB" w:rsidRDefault="00B522CD" w:rsidP="003159E5">
      <w:pPr>
        <w:tabs>
          <w:tab w:val="left" w:pos="288"/>
          <w:tab w:val="left" w:pos="4752"/>
        </w:tabs>
        <w:spacing w:line="240" w:lineRule="exact"/>
        <w:jc w:val="both"/>
        <w:rPr>
          <w:color w:val="auto"/>
          <w:szCs w:val="24"/>
        </w:rPr>
      </w:pPr>
      <w:r w:rsidRPr="00D13DFB">
        <w:rPr>
          <w:color w:val="auto"/>
          <w:szCs w:val="24"/>
        </w:rPr>
        <w:t>_________________________________</w:t>
      </w:r>
      <w:r w:rsidR="006F1A46" w:rsidRPr="00D13DFB">
        <w:rPr>
          <w:color w:val="auto"/>
          <w:szCs w:val="24"/>
        </w:rPr>
        <w:t>_______________________________</w:t>
      </w:r>
    </w:p>
    <w:p w:rsidR="00D91DA6" w:rsidRPr="00D13DFB" w:rsidRDefault="00D91DA6" w:rsidP="003159E5">
      <w:pPr>
        <w:tabs>
          <w:tab w:val="left" w:pos="288"/>
          <w:tab w:val="left" w:pos="4752"/>
        </w:tabs>
        <w:spacing w:line="240" w:lineRule="exact"/>
        <w:jc w:val="both"/>
        <w:rPr>
          <w:color w:val="auto"/>
          <w:szCs w:val="24"/>
        </w:rPr>
      </w:pPr>
    </w:p>
    <w:p w:rsidR="00D91DA6" w:rsidRPr="00D13DFB" w:rsidRDefault="00114F20" w:rsidP="003159E5">
      <w:pPr>
        <w:tabs>
          <w:tab w:val="left" w:pos="288"/>
          <w:tab w:val="left" w:pos="4752"/>
        </w:tabs>
        <w:spacing w:line="240" w:lineRule="exact"/>
        <w:jc w:val="both"/>
        <w:rPr>
          <w:color w:val="auto"/>
          <w:szCs w:val="24"/>
        </w:rPr>
      </w:pPr>
      <w:r w:rsidRPr="00D13DFB">
        <w:rPr>
          <w:color w:val="auto"/>
          <w:szCs w:val="24"/>
        </w:rPr>
        <w:t>The following documentary evidence was considered:</w:t>
      </w:r>
    </w:p>
    <w:p w:rsidR="00114F20" w:rsidRPr="00D13DFB" w:rsidRDefault="00114F20" w:rsidP="003159E5">
      <w:pPr>
        <w:tabs>
          <w:tab w:val="left" w:pos="288"/>
          <w:tab w:val="left" w:pos="4752"/>
        </w:tabs>
        <w:spacing w:line="240" w:lineRule="exact"/>
        <w:jc w:val="both"/>
        <w:rPr>
          <w:color w:val="auto"/>
          <w:szCs w:val="24"/>
        </w:rPr>
      </w:pPr>
    </w:p>
    <w:p w:rsidR="00114F20" w:rsidRPr="00D13DFB" w:rsidRDefault="00114F20" w:rsidP="003159E5">
      <w:pPr>
        <w:tabs>
          <w:tab w:val="left" w:pos="288"/>
          <w:tab w:val="left" w:pos="4752"/>
        </w:tabs>
        <w:spacing w:line="240" w:lineRule="exact"/>
        <w:jc w:val="both"/>
        <w:rPr>
          <w:color w:val="auto"/>
          <w:szCs w:val="24"/>
        </w:rPr>
      </w:pPr>
      <w:r w:rsidRPr="00D13DFB">
        <w:rPr>
          <w:color w:val="auto"/>
          <w:szCs w:val="24"/>
        </w:rPr>
        <w:t xml:space="preserve">Exhibit A.  DD Form </w:t>
      </w:r>
      <w:proofErr w:type="gramStart"/>
      <w:r w:rsidRPr="00D13DFB">
        <w:rPr>
          <w:color w:val="auto"/>
          <w:szCs w:val="24"/>
        </w:rPr>
        <w:t>294,</w:t>
      </w:r>
      <w:proofErr w:type="gramEnd"/>
      <w:r w:rsidRPr="00D13DFB">
        <w:rPr>
          <w:color w:val="auto"/>
          <w:szCs w:val="24"/>
        </w:rPr>
        <w:t xml:space="preserve"> dated</w:t>
      </w:r>
      <w:r w:rsidR="00AC5B96" w:rsidRPr="00D13DFB">
        <w:rPr>
          <w:color w:val="auto"/>
          <w:szCs w:val="24"/>
        </w:rPr>
        <w:t xml:space="preserve"> </w:t>
      </w:r>
      <w:r w:rsidR="001E71B6" w:rsidRPr="00D13DFB">
        <w:rPr>
          <w:color w:val="auto"/>
          <w:szCs w:val="24"/>
        </w:rPr>
        <w:t>20090511</w:t>
      </w:r>
      <w:r w:rsidR="00AC5B96" w:rsidRPr="00D13DFB">
        <w:rPr>
          <w:color w:val="auto"/>
          <w:szCs w:val="24"/>
        </w:rPr>
        <w:t>,</w:t>
      </w:r>
      <w:r w:rsidRPr="00D13DFB">
        <w:rPr>
          <w:color w:val="auto"/>
          <w:szCs w:val="24"/>
        </w:rPr>
        <w:t xml:space="preserve"> w/</w:t>
      </w:r>
      <w:proofErr w:type="spellStart"/>
      <w:r w:rsidRPr="00D13DFB">
        <w:rPr>
          <w:color w:val="auto"/>
          <w:szCs w:val="24"/>
        </w:rPr>
        <w:t>atchs</w:t>
      </w:r>
      <w:proofErr w:type="spellEnd"/>
      <w:r w:rsidRPr="00D13DFB">
        <w:rPr>
          <w:color w:val="auto"/>
          <w:szCs w:val="24"/>
        </w:rPr>
        <w:t>.</w:t>
      </w:r>
    </w:p>
    <w:p w:rsidR="00114F20" w:rsidRPr="00D13DFB" w:rsidRDefault="00114F20" w:rsidP="003159E5">
      <w:pPr>
        <w:tabs>
          <w:tab w:val="left" w:pos="288"/>
          <w:tab w:val="left" w:pos="4752"/>
        </w:tabs>
        <w:spacing w:line="240" w:lineRule="exact"/>
        <w:jc w:val="both"/>
        <w:rPr>
          <w:color w:val="auto"/>
          <w:szCs w:val="24"/>
        </w:rPr>
      </w:pPr>
      <w:r w:rsidRPr="00D13DFB">
        <w:rPr>
          <w:color w:val="auto"/>
          <w:szCs w:val="24"/>
        </w:rPr>
        <w:t xml:space="preserve">Exhibit B.  </w:t>
      </w:r>
      <w:proofErr w:type="gramStart"/>
      <w:r w:rsidRPr="00D13DFB">
        <w:rPr>
          <w:color w:val="auto"/>
          <w:szCs w:val="24"/>
        </w:rPr>
        <w:t>Service Treatment Record.</w:t>
      </w:r>
      <w:proofErr w:type="gramEnd"/>
    </w:p>
    <w:p w:rsidR="00114F20" w:rsidRPr="00D13DFB" w:rsidRDefault="00114F20" w:rsidP="003159E5">
      <w:pPr>
        <w:tabs>
          <w:tab w:val="left" w:pos="288"/>
          <w:tab w:val="left" w:pos="4752"/>
        </w:tabs>
        <w:spacing w:line="240" w:lineRule="exact"/>
        <w:jc w:val="both"/>
        <w:rPr>
          <w:color w:val="auto"/>
          <w:szCs w:val="24"/>
        </w:rPr>
      </w:pPr>
      <w:r w:rsidRPr="00D13DFB">
        <w:rPr>
          <w:color w:val="auto"/>
          <w:szCs w:val="24"/>
        </w:rPr>
        <w:t xml:space="preserve">Exhibit C.  </w:t>
      </w:r>
      <w:proofErr w:type="gramStart"/>
      <w:r w:rsidRPr="00D13DFB">
        <w:rPr>
          <w:color w:val="auto"/>
          <w:szCs w:val="24"/>
        </w:rPr>
        <w:t>Department of Veterans</w:t>
      </w:r>
      <w:r w:rsidR="00385D6F" w:rsidRPr="00D13DFB">
        <w:rPr>
          <w:color w:val="auto"/>
          <w:szCs w:val="24"/>
        </w:rPr>
        <w:t>'</w:t>
      </w:r>
      <w:r w:rsidRPr="00D13DFB">
        <w:rPr>
          <w:color w:val="auto"/>
          <w:szCs w:val="24"/>
        </w:rPr>
        <w:t xml:space="preserve"> Affairs Treatment Record.</w:t>
      </w:r>
      <w:proofErr w:type="gramEnd"/>
    </w:p>
    <w:p w:rsidR="00D91DA6" w:rsidRPr="00D13DFB" w:rsidRDefault="00D91DA6" w:rsidP="00E2331E">
      <w:pPr>
        <w:tabs>
          <w:tab w:val="left" w:pos="288"/>
          <w:tab w:val="left" w:pos="4752"/>
        </w:tabs>
        <w:spacing w:line="240" w:lineRule="exact"/>
        <w:jc w:val="both"/>
        <w:rPr>
          <w:color w:val="auto"/>
          <w:szCs w:val="24"/>
        </w:rPr>
      </w:pPr>
    </w:p>
    <w:p w:rsidR="00114F20" w:rsidRPr="00D13DFB" w:rsidRDefault="00114F20" w:rsidP="00E2331E">
      <w:pPr>
        <w:tabs>
          <w:tab w:val="left" w:pos="288"/>
          <w:tab w:val="left" w:pos="4752"/>
        </w:tabs>
        <w:spacing w:line="240" w:lineRule="exact"/>
        <w:jc w:val="both"/>
        <w:rPr>
          <w:color w:val="auto"/>
          <w:szCs w:val="24"/>
        </w:rPr>
      </w:pPr>
    </w:p>
    <w:p w:rsidR="00114F20" w:rsidRPr="00D13DFB" w:rsidRDefault="00114F20" w:rsidP="00E2331E">
      <w:pPr>
        <w:tabs>
          <w:tab w:val="left" w:pos="288"/>
          <w:tab w:val="left" w:pos="4752"/>
        </w:tabs>
        <w:spacing w:line="240" w:lineRule="exact"/>
        <w:jc w:val="both"/>
        <w:rPr>
          <w:color w:val="auto"/>
          <w:szCs w:val="24"/>
        </w:rPr>
      </w:pPr>
    </w:p>
    <w:p w:rsidR="00D91DA6" w:rsidRPr="00D13DFB" w:rsidRDefault="00D91DA6" w:rsidP="00E2331E">
      <w:pPr>
        <w:tabs>
          <w:tab w:val="left" w:pos="0"/>
          <w:tab w:val="left" w:pos="4230"/>
        </w:tabs>
        <w:spacing w:line="240" w:lineRule="exact"/>
        <w:rPr>
          <w:color w:val="auto"/>
          <w:szCs w:val="24"/>
        </w:rPr>
      </w:pPr>
      <w:r w:rsidRPr="00D13DFB">
        <w:rPr>
          <w:color w:val="auto"/>
          <w:szCs w:val="24"/>
        </w:rPr>
        <w:tab/>
        <w:t>President</w:t>
      </w:r>
    </w:p>
    <w:p w:rsidR="000379D0"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D13DFB">
        <w:rPr>
          <w:color w:val="auto"/>
          <w:szCs w:val="24"/>
        </w:rPr>
        <w:tab/>
      </w:r>
      <w:r w:rsidRPr="00D13DFB">
        <w:rPr>
          <w:color w:val="auto"/>
          <w:szCs w:val="24"/>
        </w:rPr>
        <w:tab/>
        <w:t>Physical Disability Board of Review</w:t>
      </w:r>
      <w:r w:rsidR="00E2331E" w:rsidRPr="00D13DFB">
        <w:rPr>
          <w:color w:val="auto"/>
          <w:szCs w:val="24"/>
        </w:rPr>
        <w:t xml:space="preserve">  </w:t>
      </w:r>
    </w:p>
    <w:p w:rsidR="00D07CF8" w:rsidRDefault="00D07CF8" w:rsidP="00E2331E">
      <w:pPr>
        <w:tabs>
          <w:tab w:val="left" w:pos="288"/>
          <w:tab w:val="left" w:pos="4230"/>
          <w:tab w:val="left" w:pos="4410"/>
          <w:tab w:val="left" w:pos="4770"/>
          <w:tab w:val="left" w:pos="4860"/>
          <w:tab w:val="left" w:pos="5040"/>
        </w:tabs>
        <w:spacing w:line="240" w:lineRule="exact"/>
        <w:rPr>
          <w:color w:val="auto"/>
          <w:szCs w:val="24"/>
        </w:rPr>
      </w:pPr>
    </w:p>
    <w:p w:rsidR="00D07CF8" w:rsidRDefault="00D07CF8">
      <w:pPr>
        <w:rPr>
          <w:color w:val="auto"/>
        </w:rPr>
      </w:pPr>
      <w:r>
        <w:rPr>
          <w:color w:val="auto"/>
        </w:rPr>
        <w:br w:type="page"/>
      </w:r>
    </w:p>
    <w:p w:rsidR="00D07CF8" w:rsidRDefault="00D07CF8" w:rsidP="00D07CF8">
      <w:pPr>
        <w:outlineLvl w:val="0"/>
        <w:rPr>
          <w:color w:val="auto"/>
        </w:rPr>
      </w:pPr>
    </w:p>
    <w:p w:rsidR="00D07CF8" w:rsidRDefault="00D07CF8" w:rsidP="00D07CF8">
      <w:pPr>
        <w:outlineLvl w:val="0"/>
        <w:rPr>
          <w:color w:val="auto"/>
        </w:rPr>
      </w:pPr>
    </w:p>
    <w:p w:rsidR="00D07CF8" w:rsidRPr="00D07CF8" w:rsidRDefault="00D07CF8" w:rsidP="00D07CF8">
      <w:pPr>
        <w:outlineLvl w:val="0"/>
        <w:rPr>
          <w:color w:val="auto"/>
        </w:rPr>
      </w:pPr>
      <w:r w:rsidRPr="00D07CF8">
        <w:rPr>
          <w:color w:val="auto"/>
        </w:rPr>
        <w:t xml:space="preserve">MEMORANDUM FOR DEPUTY COMMANDANT, MANPOWER &amp; RESERVE </w:t>
      </w:r>
    </w:p>
    <w:p w:rsidR="00D07CF8" w:rsidRPr="00D07CF8" w:rsidRDefault="00D07CF8" w:rsidP="00D07CF8">
      <w:pPr>
        <w:outlineLvl w:val="0"/>
        <w:rPr>
          <w:color w:val="auto"/>
        </w:rPr>
      </w:pPr>
      <w:r w:rsidRPr="00D07CF8">
        <w:rPr>
          <w:color w:val="auto"/>
        </w:rPr>
        <w:t xml:space="preserve">                                        AFFAIRS</w:t>
      </w:r>
    </w:p>
    <w:p w:rsidR="00D07CF8" w:rsidRPr="00D07CF8" w:rsidRDefault="00D07CF8" w:rsidP="00D07CF8">
      <w:pPr>
        <w:rPr>
          <w:color w:val="auto"/>
        </w:rPr>
      </w:pPr>
    </w:p>
    <w:p w:rsidR="00D07CF8" w:rsidRPr="00D07CF8" w:rsidRDefault="00D07CF8" w:rsidP="00D07CF8">
      <w:pPr>
        <w:rPr>
          <w:color w:val="auto"/>
        </w:rPr>
      </w:pPr>
      <w:proofErr w:type="spellStart"/>
      <w:r w:rsidRPr="00D07CF8">
        <w:rPr>
          <w:color w:val="auto"/>
        </w:rPr>
        <w:t>Subj</w:t>
      </w:r>
      <w:proofErr w:type="spellEnd"/>
      <w:r w:rsidRPr="00D07CF8">
        <w:rPr>
          <w:color w:val="auto"/>
        </w:rPr>
        <w:t>:  PHYSICAL DISABILITY BOARD OF REVIEW (PDBR) RECOMMENDATION</w:t>
      </w:r>
    </w:p>
    <w:p w:rsidR="00D07CF8" w:rsidRPr="00D07CF8" w:rsidRDefault="00D07CF8" w:rsidP="00D07CF8">
      <w:pPr>
        <w:outlineLvl w:val="0"/>
        <w:rPr>
          <w:color w:val="auto"/>
        </w:rPr>
      </w:pPr>
      <w:r w:rsidRPr="00D07CF8">
        <w:rPr>
          <w:color w:val="auto"/>
        </w:rPr>
        <w:t xml:space="preserve">          ICO </w:t>
      </w:r>
      <w:r>
        <w:rPr>
          <w:color w:val="auto"/>
        </w:rPr>
        <w:t>XXXXXX</w:t>
      </w:r>
    </w:p>
    <w:p w:rsidR="00D07CF8" w:rsidRPr="00D07CF8" w:rsidRDefault="00D07CF8" w:rsidP="00D07CF8">
      <w:pPr>
        <w:rPr>
          <w:color w:val="auto"/>
        </w:rPr>
      </w:pPr>
    </w:p>
    <w:p w:rsidR="00D07CF8" w:rsidRPr="00D07CF8" w:rsidRDefault="00D07CF8" w:rsidP="00D07CF8">
      <w:pPr>
        <w:outlineLvl w:val="0"/>
        <w:rPr>
          <w:color w:val="auto"/>
        </w:rPr>
      </w:pPr>
      <w:r w:rsidRPr="00D07CF8">
        <w:rPr>
          <w:color w:val="auto"/>
        </w:rPr>
        <w:t>Ref:   (a) DoDI 6040.44</w:t>
      </w:r>
    </w:p>
    <w:p w:rsidR="00D07CF8" w:rsidRPr="00D07CF8" w:rsidRDefault="00D07CF8" w:rsidP="00D07CF8">
      <w:pPr>
        <w:rPr>
          <w:color w:val="auto"/>
        </w:rPr>
      </w:pPr>
    </w:p>
    <w:p w:rsidR="00D07CF8" w:rsidRPr="00D07CF8" w:rsidRDefault="00D07CF8" w:rsidP="00D07CF8">
      <w:pPr>
        <w:outlineLvl w:val="0"/>
        <w:rPr>
          <w:color w:val="auto"/>
        </w:rPr>
      </w:pPr>
      <w:r w:rsidRPr="00D07CF8">
        <w:rPr>
          <w:color w:val="auto"/>
        </w:rPr>
        <w:t xml:space="preserve">Encl:  (1) PDBR </w:t>
      </w:r>
      <w:proofErr w:type="spellStart"/>
      <w:r w:rsidRPr="00D07CF8">
        <w:rPr>
          <w:color w:val="auto"/>
        </w:rPr>
        <w:t>ltr</w:t>
      </w:r>
      <w:proofErr w:type="spellEnd"/>
      <w:r w:rsidRPr="00D07CF8">
        <w:rPr>
          <w:color w:val="auto"/>
        </w:rPr>
        <w:t xml:space="preserve"> </w:t>
      </w:r>
      <w:proofErr w:type="spellStart"/>
      <w:r w:rsidRPr="00D07CF8">
        <w:rPr>
          <w:color w:val="auto"/>
        </w:rPr>
        <w:t>dtd</w:t>
      </w:r>
      <w:proofErr w:type="spellEnd"/>
      <w:r w:rsidRPr="00D07CF8">
        <w:rPr>
          <w:color w:val="auto"/>
        </w:rPr>
        <w:t xml:space="preserve"> 29 Sep 09 </w:t>
      </w:r>
    </w:p>
    <w:p w:rsidR="00D07CF8" w:rsidRPr="00D07CF8" w:rsidRDefault="00D07CF8" w:rsidP="00D07CF8">
      <w:pPr>
        <w:rPr>
          <w:color w:val="auto"/>
        </w:rPr>
      </w:pPr>
    </w:p>
    <w:p w:rsidR="00D07CF8" w:rsidRPr="00D07CF8" w:rsidRDefault="00D07CF8" w:rsidP="00D07CF8">
      <w:pPr>
        <w:rPr>
          <w:color w:val="auto"/>
        </w:rPr>
      </w:pPr>
      <w:r w:rsidRPr="00D07CF8">
        <w:rPr>
          <w:color w:val="auto"/>
        </w:rPr>
        <w:t>1.  I have reviewed the subject case pursuant to reference (a) and accept, in part, the recommendation of the Physical Disability Board of Review (enclosure (1)).</w:t>
      </w:r>
    </w:p>
    <w:p w:rsidR="00D07CF8" w:rsidRPr="00D07CF8" w:rsidRDefault="00D07CF8" w:rsidP="00D07CF8">
      <w:pPr>
        <w:rPr>
          <w:color w:val="auto"/>
        </w:rPr>
      </w:pPr>
    </w:p>
    <w:p w:rsidR="00D07CF8" w:rsidRPr="00D07CF8" w:rsidRDefault="00D07CF8" w:rsidP="00D07CF8">
      <w:pPr>
        <w:rPr>
          <w:color w:val="auto"/>
        </w:rPr>
      </w:pPr>
      <w:r w:rsidRPr="00D07CF8">
        <w:rPr>
          <w:color w:val="auto"/>
        </w:rPr>
        <w:t xml:space="preserve">2.  Mr. </w:t>
      </w:r>
      <w:r>
        <w:rPr>
          <w:color w:val="auto"/>
        </w:rPr>
        <w:t>XXXXX</w:t>
      </w:r>
      <w:r w:rsidRPr="00D07CF8">
        <w:rPr>
          <w:color w:val="auto"/>
        </w:rPr>
        <w:t>’s official records are to be corrected to reflect the following disposition:</w:t>
      </w:r>
    </w:p>
    <w:p w:rsidR="00D07CF8" w:rsidRPr="00D07CF8" w:rsidRDefault="00D07CF8" w:rsidP="00D07CF8">
      <w:pPr>
        <w:rPr>
          <w:color w:val="auto"/>
        </w:rPr>
      </w:pPr>
    </w:p>
    <w:p w:rsidR="00D07CF8" w:rsidRPr="00D07CF8" w:rsidRDefault="00D07CF8" w:rsidP="00D07CF8">
      <w:pPr>
        <w:rPr>
          <w:color w:val="auto"/>
        </w:rPr>
      </w:pPr>
      <w:r w:rsidRPr="00D07CF8">
        <w:rPr>
          <w:color w:val="auto"/>
        </w:rPr>
        <w:tab/>
        <w:t>a. Separation from the naval service due to physical disability rated at 20% (vice 10%) effective 30 Sep 2005.</w:t>
      </w:r>
    </w:p>
    <w:p w:rsidR="00D07CF8" w:rsidRPr="00D07CF8" w:rsidRDefault="00D07CF8" w:rsidP="00D07CF8">
      <w:pPr>
        <w:rPr>
          <w:color w:val="auto"/>
        </w:rPr>
      </w:pPr>
    </w:p>
    <w:p w:rsidR="00D07CF8" w:rsidRPr="00D07CF8" w:rsidRDefault="00D07CF8" w:rsidP="00D07CF8">
      <w:pPr>
        <w:rPr>
          <w:color w:val="auto"/>
        </w:rPr>
      </w:pPr>
      <w:r w:rsidRPr="00D07CF8">
        <w:rPr>
          <w:color w:val="auto"/>
        </w:rPr>
        <w:t xml:space="preserve">3.  Please ensure all necessary actions are taken to implement this decision and Mr. </w:t>
      </w:r>
      <w:r>
        <w:rPr>
          <w:color w:val="auto"/>
        </w:rPr>
        <w:t>XXXX</w:t>
      </w:r>
      <w:r w:rsidRPr="00D07CF8">
        <w:rPr>
          <w:color w:val="auto"/>
        </w:rPr>
        <w:t xml:space="preserve"> is notified once those actions are completed.</w:t>
      </w:r>
    </w:p>
    <w:p w:rsidR="00D07CF8" w:rsidRPr="00D07CF8" w:rsidRDefault="00D07CF8" w:rsidP="00D07CF8">
      <w:pPr>
        <w:rPr>
          <w:color w:val="auto"/>
        </w:rPr>
      </w:pPr>
    </w:p>
    <w:p w:rsidR="00D07CF8" w:rsidRPr="00D07CF8" w:rsidRDefault="00D07CF8" w:rsidP="00D07CF8">
      <w:pPr>
        <w:rPr>
          <w:color w:val="auto"/>
        </w:rPr>
      </w:pPr>
    </w:p>
    <w:p w:rsidR="00D07CF8" w:rsidRPr="00D07CF8" w:rsidRDefault="00D07CF8" w:rsidP="00D07CF8">
      <w:pPr>
        <w:rPr>
          <w:color w:val="auto"/>
        </w:rPr>
      </w:pPr>
    </w:p>
    <w:p w:rsidR="00D07CF8" w:rsidRPr="00D07CF8" w:rsidRDefault="00D07CF8" w:rsidP="00D07CF8">
      <w:pPr>
        <w:outlineLvl w:val="0"/>
        <w:rPr>
          <w:color w:val="auto"/>
        </w:rPr>
      </w:pPr>
      <w:r w:rsidRPr="00D07CF8">
        <w:rPr>
          <w:color w:val="auto"/>
        </w:rPr>
        <w:tab/>
      </w:r>
      <w:r w:rsidRPr="00D07CF8">
        <w:rPr>
          <w:color w:val="auto"/>
        </w:rPr>
        <w:tab/>
      </w:r>
      <w:r w:rsidRPr="00D07CF8">
        <w:rPr>
          <w:color w:val="auto"/>
        </w:rPr>
        <w:tab/>
      </w:r>
      <w:r w:rsidRPr="00D07CF8">
        <w:rPr>
          <w:color w:val="auto"/>
        </w:rPr>
        <w:tab/>
      </w:r>
      <w:r w:rsidRPr="00D07CF8">
        <w:rPr>
          <w:color w:val="auto"/>
        </w:rPr>
        <w:tab/>
      </w:r>
      <w:r w:rsidRPr="00D07CF8">
        <w:rPr>
          <w:color w:val="auto"/>
        </w:rPr>
        <w:tab/>
      </w:r>
    </w:p>
    <w:p w:rsidR="00D07CF8" w:rsidRPr="00D07CF8" w:rsidRDefault="00D07CF8" w:rsidP="00D07CF8">
      <w:pPr>
        <w:rPr>
          <w:color w:val="auto"/>
        </w:rPr>
      </w:pPr>
      <w:r w:rsidRPr="00D07CF8">
        <w:rPr>
          <w:color w:val="auto"/>
        </w:rPr>
        <w:tab/>
      </w:r>
      <w:r w:rsidRPr="00D07CF8">
        <w:rPr>
          <w:color w:val="auto"/>
        </w:rPr>
        <w:tab/>
      </w:r>
      <w:r w:rsidRPr="00D07CF8">
        <w:rPr>
          <w:color w:val="auto"/>
        </w:rPr>
        <w:tab/>
      </w:r>
      <w:r w:rsidRPr="00D07CF8">
        <w:rPr>
          <w:color w:val="auto"/>
        </w:rPr>
        <w:tab/>
      </w:r>
      <w:r w:rsidRPr="00D07CF8">
        <w:rPr>
          <w:color w:val="auto"/>
        </w:rPr>
        <w:tab/>
      </w:r>
      <w:r w:rsidRPr="00D07CF8">
        <w:rPr>
          <w:color w:val="auto"/>
        </w:rPr>
        <w:tab/>
        <w:t xml:space="preserve">  Assistant Secretary of the Navy</w:t>
      </w:r>
    </w:p>
    <w:p w:rsidR="00D07CF8" w:rsidRPr="00D07CF8" w:rsidRDefault="00D07CF8" w:rsidP="00D07CF8">
      <w:pPr>
        <w:rPr>
          <w:color w:val="auto"/>
        </w:rPr>
      </w:pPr>
      <w:r w:rsidRPr="00D07CF8">
        <w:rPr>
          <w:color w:val="auto"/>
        </w:rPr>
        <w:tab/>
      </w:r>
      <w:r w:rsidRPr="00D07CF8">
        <w:rPr>
          <w:color w:val="auto"/>
        </w:rPr>
        <w:tab/>
      </w:r>
      <w:r w:rsidRPr="00D07CF8">
        <w:rPr>
          <w:color w:val="auto"/>
        </w:rPr>
        <w:tab/>
      </w:r>
      <w:r w:rsidRPr="00D07CF8">
        <w:rPr>
          <w:color w:val="auto"/>
        </w:rPr>
        <w:tab/>
      </w:r>
      <w:r w:rsidRPr="00D07CF8">
        <w:rPr>
          <w:color w:val="auto"/>
        </w:rPr>
        <w:tab/>
      </w:r>
      <w:r w:rsidRPr="00D07CF8">
        <w:rPr>
          <w:color w:val="auto"/>
        </w:rPr>
        <w:tab/>
        <w:t xml:space="preserve">  (Manpower &amp; Reserve Affairs)</w:t>
      </w:r>
    </w:p>
    <w:p w:rsidR="00D07CF8" w:rsidRDefault="00D07CF8" w:rsidP="00D07CF8">
      <w:r>
        <w:tab/>
      </w:r>
      <w:r>
        <w:tab/>
      </w:r>
      <w:r>
        <w:tab/>
      </w:r>
      <w:r>
        <w:tab/>
      </w:r>
      <w:r>
        <w:tab/>
      </w:r>
      <w:r>
        <w:tab/>
        <w:t xml:space="preserve">  </w:t>
      </w:r>
    </w:p>
    <w:p w:rsidR="00D07CF8" w:rsidRDefault="00D07CF8" w:rsidP="00D07CF8"/>
    <w:p w:rsidR="00D07CF8" w:rsidRPr="00D13DFB" w:rsidRDefault="00D07CF8" w:rsidP="00E2331E">
      <w:pPr>
        <w:tabs>
          <w:tab w:val="left" w:pos="288"/>
          <w:tab w:val="left" w:pos="4230"/>
          <w:tab w:val="left" w:pos="4410"/>
          <w:tab w:val="left" w:pos="4770"/>
          <w:tab w:val="left" w:pos="4860"/>
          <w:tab w:val="left" w:pos="5040"/>
        </w:tabs>
        <w:spacing w:line="240" w:lineRule="exact"/>
        <w:rPr>
          <w:color w:val="auto"/>
          <w:szCs w:val="24"/>
        </w:rPr>
      </w:pPr>
    </w:p>
    <w:sectPr w:rsidR="00D07CF8" w:rsidRPr="00D13DFB"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D4" w:rsidRDefault="00AE3FD4">
      <w:r>
        <w:separator/>
      </w:r>
    </w:p>
  </w:endnote>
  <w:endnote w:type="continuationSeparator" w:id="0">
    <w:p w:rsidR="00AE3FD4" w:rsidRDefault="00AE3FD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F0D2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CF0D2A">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D07CF8">
      <w:rPr>
        <w:rStyle w:val="PageNumber"/>
        <w:noProof/>
        <w:color w:val="auto"/>
      </w:rPr>
      <w:t>2</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E835BD">
      <w:rPr>
        <w:caps/>
        <w:color w:val="auto"/>
      </w:rPr>
      <w:t>352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D4" w:rsidRDefault="00AE3FD4">
      <w:r>
        <w:separator/>
      </w:r>
    </w:p>
  </w:footnote>
  <w:footnote w:type="continuationSeparator" w:id="0">
    <w:p w:rsidR="00AE3FD4" w:rsidRDefault="00AE3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51CFA"/>
    <w:rsid w:val="0007574A"/>
    <w:rsid w:val="000A2BCE"/>
    <w:rsid w:val="000B6D50"/>
    <w:rsid w:val="000C79F2"/>
    <w:rsid w:val="000D43F9"/>
    <w:rsid w:val="000E0BFE"/>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1E71B6"/>
    <w:rsid w:val="00246860"/>
    <w:rsid w:val="002540B6"/>
    <w:rsid w:val="0026100C"/>
    <w:rsid w:val="00274E46"/>
    <w:rsid w:val="003159E5"/>
    <w:rsid w:val="00322A20"/>
    <w:rsid w:val="00334DFB"/>
    <w:rsid w:val="003402B2"/>
    <w:rsid w:val="0034734A"/>
    <w:rsid w:val="0035559B"/>
    <w:rsid w:val="00385D6F"/>
    <w:rsid w:val="00393651"/>
    <w:rsid w:val="003A1171"/>
    <w:rsid w:val="003D7DDB"/>
    <w:rsid w:val="003E0543"/>
    <w:rsid w:val="003E72A7"/>
    <w:rsid w:val="003E78B8"/>
    <w:rsid w:val="004007E9"/>
    <w:rsid w:val="00404FD7"/>
    <w:rsid w:val="004574C6"/>
    <w:rsid w:val="004869DE"/>
    <w:rsid w:val="004A4136"/>
    <w:rsid w:val="004A6631"/>
    <w:rsid w:val="005136AC"/>
    <w:rsid w:val="0052331A"/>
    <w:rsid w:val="0052590B"/>
    <w:rsid w:val="00526591"/>
    <w:rsid w:val="00540AA0"/>
    <w:rsid w:val="005436C2"/>
    <w:rsid w:val="0055482B"/>
    <w:rsid w:val="00590704"/>
    <w:rsid w:val="005C1C58"/>
    <w:rsid w:val="005D3A07"/>
    <w:rsid w:val="006017D2"/>
    <w:rsid w:val="00601CC1"/>
    <w:rsid w:val="00604E4A"/>
    <w:rsid w:val="00662F08"/>
    <w:rsid w:val="00686094"/>
    <w:rsid w:val="00692661"/>
    <w:rsid w:val="006A40E6"/>
    <w:rsid w:val="006C3FC6"/>
    <w:rsid w:val="006E7356"/>
    <w:rsid w:val="006F1A46"/>
    <w:rsid w:val="0072310F"/>
    <w:rsid w:val="00742A7D"/>
    <w:rsid w:val="00742D1F"/>
    <w:rsid w:val="00744EBB"/>
    <w:rsid w:val="0076709D"/>
    <w:rsid w:val="00771512"/>
    <w:rsid w:val="00795E4F"/>
    <w:rsid w:val="007A0B39"/>
    <w:rsid w:val="007A168F"/>
    <w:rsid w:val="007B0A06"/>
    <w:rsid w:val="007C1F5F"/>
    <w:rsid w:val="007D0292"/>
    <w:rsid w:val="007E341C"/>
    <w:rsid w:val="007E4FBB"/>
    <w:rsid w:val="00811D5B"/>
    <w:rsid w:val="00817713"/>
    <w:rsid w:val="00830999"/>
    <w:rsid w:val="00830D5E"/>
    <w:rsid w:val="00837465"/>
    <w:rsid w:val="00875B51"/>
    <w:rsid w:val="008953A3"/>
    <w:rsid w:val="008E4A60"/>
    <w:rsid w:val="00914ADB"/>
    <w:rsid w:val="009423F7"/>
    <w:rsid w:val="00942645"/>
    <w:rsid w:val="00946F81"/>
    <w:rsid w:val="0099331D"/>
    <w:rsid w:val="009B69D3"/>
    <w:rsid w:val="009D5350"/>
    <w:rsid w:val="00A307EC"/>
    <w:rsid w:val="00A538B0"/>
    <w:rsid w:val="00A823D8"/>
    <w:rsid w:val="00A86CB6"/>
    <w:rsid w:val="00A90D55"/>
    <w:rsid w:val="00AB25B6"/>
    <w:rsid w:val="00AC439D"/>
    <w:rsid w:val="00AC5B96"/>
    <w:rsid w:val="00AE3FD4"/>
    <w:rsid w:val="00AE63A0"/>
    <w:rsid w:val="00B0730C"/>
    <w:rsid w:val="00B21AC4"/>
    <w:rsid w:val="00B32179"/>
    <w:rsid w:val="00B522CD"/>
    <w:rsid w:val="00B70CFD"/>
    <w:rsid w:val="00B710C6"/>
    <w:rsid w:val="00B82277"/>
    <w:rsid w:val="00B85E4B"/>
    <w:rsid w:val="00BD6806"/>
    <w:rsid w:val="00BE0DEB"/>
    <w:rsid w:val="00BF3167"/>
    <w:rsid w:val="00C53F88"/>
    <w:rsid w:val="00C83F11"/>
    <w:rsid w:val="00C85579"/>
    <w:rsid w:val="00C94098"/>
    <w:rsid w:val="00C94986"/>
    <w:rsid w:val="00CA068D"/>
    <w:rsid w:val="00CB28E2"/>
    <w:rsid w:val="00CB7FF7"/>
    <w:rsid w:val="00CC2044"/>
    <w:rsid w:val="00CD34C7"/>
    <w:rsid w:val="00CF0D2A"/>
    <w:rsid w:val="00D07CF8"/>
    <w:rsid w:val="00D13DFB"/>
    <w:rsid w:val="00D21207"/>
    <w:rsid w:val="00D3572C"/>
    <w:rsid w:val="00D52393"/>
    <w:rsid w:val="00D529DD"/>
    <w:rsid w:val="00D76686"/>
    <w:rsid w:val="00D76AB2"/>
    <w:rsid w:val="00D910C2"/>
    <w:rsid w:val="00D91DA6"/>
    <w:rsid w:val="00DD0A94"/>
    <w:rsid w:val="00DE7E74"/>
    <w:rsid w:val="00DF4856"/>
    <w:rsid w:val="00E15539"/>
    <w:rsid w:val="00E2331E"/>
    <w:rsid w:val="00E548FE"/>
    <w:rsid w:val="00E77B51"/>
    <w:rsid w:val="00E835BD"/>
    <w:rsid w:val="00EA0D03"/>
    <w:rsid w:val="00EA2DD8"/>
    <w:rsid w:val="00EC2E06"/>
    <w:rsid w:val="00EC712D"/>
    <w:rsid w:val="00EF608E"/>
    <w:rsid w:val="00F1516A"/>
    <w:rsid w:val="00F22A26"/>
    <w:rsid w:val="00F26B5C"/>
    <w:rsid w:val="00F40D23"/>
    <w:rsid w:val="00F72183"/>
    <w:rsid w:val="00F72B5A"/>
    <w:rsid w:val="00F93627"/>
    <w:rsid w:val="00FC73E3"/>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935037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2009-09-17T18:06:00Z</cp:lastPrinted>
  <dcterms:created xsi:type="dcterms:W3CDTF">2012-03-08T14:34:00Z</dcterms:created>
  <dcterms:modified xsi:type="dcterms:W3CDTF">2012-03-08T14:34:00Z</dcterms:modified>
</cp:coreProperties>
</file>