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A8" w:rsidRPr="007F1ECE" w:rsidRDefault="00540BEF" w:rsidP="007F1ECE">
      <w:pPr>
        <w:tabs>
          <w:tab w:val="left" w:pos="288"/>
          <w:tab w:val="left" w:pos="4752"/>
        </w:tabs>
        <w:spacing w:line="240" w:lineRule="exact"/>
        <w:jc w:val="center"/>
        <w:rPr>
          <w:color w:val="auto"/>
        </w:rPr>
      </w:pPr>
      <w:r w:rsidRPr="007F1ECE">
        <w:rPr>
          <w:color w:val="auto"/>
        </w:rPr>
        <w:t>RECORD OF PROCEEDINGS</w:t>
      </w:r>
    </w:p>
    <w:p w:rsidR="00540BEF" w:rsidRPr="007F1ECE" w:rsidRDefault="00540BEF" w:rsidP="007F1ECE">
      <w:pPr>
        <w:tabs>
          <w:tab w:val="left" w:pos="288"/>
          <w:tab w:val="left" w:pos="4752"/>
        </w:tabs>
        <w:spacing w:line="240" w:lineRule="exact"/>
        <w:jc w:val="center"/>
        <w:rPr>
          <w:color w:val="auto"/>
        </w:rPr>
      </w:pPr>
      <w:r w:rsidRPr="007F1ECE">
        <w:rPr>
          <w:color w:val="auto"/>
        </w:rPr>
        <w:t>PHYSICAL DISABILITY BOARD OF REVIEW</w:t>
      </w:r>
    </w:p>
    <w:p w:rsidR="00540BEF" w:rsidRPr="007F1ECE" w:rsidRDefault="00540BEF" w:rsidP="007F1ECE">
      <w:pPr>
        <w:tabs>
          <w:tab w:val="left" w:pos="288"/>
          <w:tab w:val="left" w:pos="4752"/>
        </w:tabs>
        <w:spacing w:line="240" w:lineRule="exact"/>
        <w:jc w:val="both"/>
        <w:rPr>
          <w:color w:val="auto"/>
        </w:rPr>
      </w:pPr>
    </w:p>
    <w:p w:rsidR="00540BEF" w:rsidRPr="007F1ECE" w:rsidRDefault="00540BEF" w:rsidP="007F1ECE">
      <w:pPr>
        <w:tabs>
          <w:tab w:val="left" w:pos="288"/>
          <w:tab w:val="left" w:pos="4752"/>
        </w:tabs>
        <w:spacing w:line="240" w:lineRule="exact"/>
        <w:jc w:val="both"/>
        <w:rPr>
          <w:color w:val="auto"/>
        </w:rPr>
      </w:pPr>
      <w:r w:rsidRPr="007F1ECE">
        <w:rPr>
          <w:color w:val="auto"/>
        </w:rPr>
        <w:t xml:space="preserve">NAME: </w:t>
      </w:r>
      <w:r w:rsidR="00A337C5" w:rsidRPr="007F1ECE">
        <w:rPr>
          <w:color w:val="auto"/>
        </w:rPr>
        <w:tab/>
      </w:r>
      <w:r w:rsidRPr="007F1ECE">
        <w:rPr>
          <w:color w:val="auto"/>
        </w:rPr>
        <w:tab/>
        <w:t xml:space="preserve">BRANCH OF SERVICE: </w:t>
      </w:r>
      <w:r w:rsidR="00A337C5" w:rsidRPr="007F1ECE">
        <w:rPr>
          <w:color w:val="auto"/>
        </w:rPr>
        <w:t>ARMY</w:t>
      </w:r>
    </w:p>
    <w:p w:rsidR="003F34AA" w:rsidRDefault="00540BEF" w:rsidP="007F1ECE">
      <w:pPr>
        <w:tabs>
          <w:tab w:val="left" w:pos="288"/>
          <w:tab w:val="left" w:pos="4752"/>
        </w:tabs>
        <w:spacing w:line="240" w:lineRule="exact"/>
        <w:jc w:val="both"/>
        <w:rPr>
          <w:color w:val="auto"/>
        </w:rPr>
      </w:pPr>
      <w:r w:rsidRPr="007F1ECE">
        <w:rPr>
          <w:color w:val="auto"/>
        </w:rPr>
        <w:t>CASE NUMBER:  PD0900</w:t>
      </w:r>
      <w:r w:rsidR="008D0AA8" w:rsidRPr="007F1ECE">
        <w:rPr>
          <w:color w:val="auto"/>
        </w:rPr>
        <w:t>094</w:t>
      </w:r>
      <w:r w:rsidRPr="007F1ECE">
        <w:rPr>
          <w:color w:val="auto"/>
        </w:rPr>
        <w:tab/>
      </w:r>
      <w:r w:rsidRPr="007F1ECE">
        <w:rPr>
          <w:color w:val="auto"/>
        </w:rPr>
        <w:tab/>
        <w:t xml:space="preserve">BOARD DATE: </w:t>
      </w:r>
      <w:r w:rsidR="00276C86" w:rsidRPr="007F1ECE">
        <w:rPr>
          <w:color w:val="auto"/>
        </w:rPr>
        <w:t>20</w:t>
      </w:r>
      <w:r w:rsidR="008D0AA8" w:rsidRPr="007F1ECE">
        <w:rPr>
          <w:color w:val="auto"/>
        </w:rPr>
        <w:t>10</w:t>
      </w:r>
      <w:r w:rsidR="00661BB3" w:rsidRPr="007F1ECE">
        <w:rPr>
          <w:color w:val="auto"/>
        </w:rPr>
        <w:t>0203</w:t>
      </w:r>
    </w:p>
    <w:p w:rsidR="00540BEF" w:rsidRPr="007F1ECE" w:rsidRDefault="00540BEF" w:rsidP="007F1ECE">
      <w:pPr>
        <w:tabs>
          <w:tab w:val="left" w:pos="288"/>
          <w:tab w:val="left" w:pos="4752"/>
        </w:tabs>
        <w:spacing w:line="240" w:lineRule="exact"/>
        <w:jc w:val="both"/>
        <w:rPr>
          <w:color w:val="auto"/>
        </w:rPr>
      </w:pPr>
      <w:r w:rsidRPr="007F1ECE">
        <w:rPr>
          <w:color w:val="auto"/>
        </w:rPr>
        <w:t xml:space="preserve">SEPARATION DATE: </w:t>
      </w:r>
      <w:r w:rsidR="00A337C5" w:rsidRPr="007F1ECE">
        <w:rPr>
          <w:color w:val="auto"/>
        </w:rPr>
        <w:t>20060712</w:t>
      </w:r>
    </w:p>
    <w:p w:rsidR="00540BEF" w:rsidRPr="007F1ECE" w:rsidRDefault="00540BEF" w:rsidP="007F1ECE">
      <w:pPr>
        <w:tabs>
          <w:tab w:val="left" w:pos="288"/>
          <w:tab w:val="left" w:pos="4752"/>
        </w:tabs>
        <w:spacing w:line="240" w:lineRule="exact"/>
        <w:jc w:val="both"/>
        <w:rPr>
          <w:color w:val="auto"/>
        </w:rPr>
      </w:pPr>
      <w:r w:rsidRPr="007F1ECE">
        <w:rPr>
          <w:color w:val="auto"/>
          <w:u w:val="single"/>
        </w:rPr>
        <w:t>_______________________________________________________________</w:t>
      </w:r>
      <w:r w:rsidRPr="007F1ECE">
        <w:rPr>
          <w:color w:val="auto"/>
        </w:rPr>
        <w:t>_</w:t>
      </w:r>
    </w:p>
    <w:p w:rsidR="00B522CD" w:rsidRPr="007F1ECE" w:rsidRDefault="00B522CD" w:rsidP="007F1ECE">
      <w:pPr>
        <w:tabs>
          <w:tab w:val="left" w:pos="288"/>
          <w:tab w:val="left" w:pos="4752"/>
        </w:tabs>
        <w:spacing w:line="240" w:lineRule="exact"/>
        <w:jc w:val="both"/>
        <w:rPr>
          <w:color w:val="auto"/>
        </w:rPr>
      </w:pPr>
    </w:p>
    <w:p w:rsidR="00684E2B" w:rsidRPr="007F1ECE" w:rsidRDefault="00811D5B" w:rsidP="007F1ECE">
      <w:pPr>
        <w:tabs>
          <w:tab w:val="left" w:pos="288"/>
          <w:tab w:val="left" w:pos="4752"/>
        </w:tabs>
        <w:spacing w:line="240" w:lineRule="exact"/>
        <w:jc w:val="both"/>
        <w:rPr>
          <w:color w:val="auto"/>
          <w:szCs w:val="24"/>
        </w:rPr>
      </w:pPr>
      <w:r w:rsidRPr="007F1ECE">
        <w:rPr>
          <w:color w:val="auto"/>
          <w:u w:val="single"/>
        </w:rPr>
        <w:t>SUMMARY</w:t>
      </w:r>
      <w:r w:rsidR="003D7DDB" w:rsidRPr="007F1ECE">
        <w:rPr>
          <w:color w:val="auto"/>
          <w:u w:val="single"/>
        </w:rPr>
        <w:t xml:space="preserve"> OF CASE</w:t>
      </w:r>
      <w:r w:rsidR="00B522CD" w:rsidRPr="007F1ECE">
        <w:rPr>
          <w:color w:val="auto"/>
        </w:rPr>
        <w:t>:</w:t>
      </w:r>
      <w:r w:rsidR="00BA30D1" w:rsidRPr="007F1ECE">
        <w:rPr>
          <w:color w:val="auto"/>
        </w:rPr>
        <w:t xml:space="preserve"> </w:t>
      </w:r>
      <w:r w:rsidR="00FB6E82" w:rsidRPr="007F1ECE">
        <w:rPr>
          <w:color w:val="auto"/>
        </w:rPr>
        <w:t xml:space="preserve"> </w:t>
      </w:r>
      <w:r w:rsidR="00684E2B" w:rsidRPr="007F1ECE">
        <w:rPr>
          <w:color w:val="auto"/>
          <w:szCs w:val="24"/>
        </w:rPr>
        <w:t xml:space="preserve">This covered individual (CI) was </w:t>
      </w:r>
      <w:r w:rsidR="00B95DB1" w:rsidRPr="007F1ECE">
        <w:rPr>
          <w:color w:val="auto"/>
          <w:szCs w:val="24"/>
        </w:rPr>
        <w:t xml:space="preserve">a Civil Affairs Major, 38A, </w:t>
      </w:r>
      <w:r w:rsidR="00684E2B" w:rsidRPr="007F1ECE">
        <w:rPr>
          <w:color w:val="auto"/>
          <w:szCs w:val="24"/>
        </w:rPr>
        <w:t>medically separated from the Army in 200</w:t>
      </w:r>
      <w:r w:rsidR="00B95DB1" w:rsidRPr="007F1ECE">
        <w:rPr>
          <w:color w:val="auto"/>
          <w:szCs w:val="24"/>
        </w:rPr>
        <w:t>6</w:t>
      </w:r>
      <w:r w:rsidR="00684E2B" w:rsidRPr="007F1ECE">
        <w:rPr>
          <w:color w:val="auto"/>
          <w:szCs w:val="24"/>
        </w:rPr>
        <w:t xml:space="preserve"> after </w:t>
      </w:r>
      <w:r w:rsidR="008D0AA8" w:rsidRPr="007F1ECE">
        <w:rPr>
          <w:color w:val="auto"/>
          <w:szCs w:val="24"/>
        </w:rPr>
        <w:t>7 years active and 13</w:t>
      </w:r>
      <w:r w:rsidR="00684E2B" w:rsidRPr="007F1ECE">
        <w:rPr>
          <w:color w:val="auto"/>
          <w:szCs w:val="24"/>
        </w:rPr>
        <w:t xml:space="preserve"> years of </w:t>
      </w:r>
      <w:r w:rsidR="008D0AA8" w:rsidRPr="007F1ECE">
        <w:rPr>
          <w:color w:val="auto"/>
          <w:szCs w:val="24"/>
        </w:rPr>
        <w:t xml:space="preserve">combined </w:t>
      </w:r>
      <w:r w:rsidR="00684E2B" w:rsidRPr="007F1ECE">
        <w:rPr>
          <w:color w:val="auto"/>
          <w:szCs w:val="24"/>
        </w:rPr>
        <w:t>service.  The medic</w:t>
      </w:r>
      <w:r w:rsidR="00B95DB1" w:rsidRPr="007F1ECE">
        <w:rPr>
          <w:color w:val="auto"/>
          <w:szCs w:val="24"/>
        </w:rPr>
        <w:t xml:space="preserve">al basis for the separation was chronic right knee instability and pain. </w:t>
      </w:r>
      <w:r w:rsidR="008D0AA8" w:rsidRPr="007F1ECE">
        <w:rPr>
          <w:color w:val="auto"/>
          <w:szCs w:val="24"/>
        </w:rPr>
        <w:t xml:space="preserve"> </w:t>
      </w:r>
      <w:r w:rsidR="00B95DB1" w:rsidRPr="007F1ECE">
        <w:rPr>
          <w:color w:val="auto"/>
          <w:szCs w:val="24"/>
        </w:rPr>
        <w:t>Member fell while on patrol in mountains in Afghanistan.</w:t>
      </w:r>
      <w:r w:rsidR="008D0AA8" w:rsidRPr="007F1ECE">
        <w:rPr>
          <w:color w:val="auto"/>
          <w:szCs w:val="24"/>
        </w:rPr>
        <w:t xml:space="preserve">  Initially it f</w:t>
      </w:r>
      <w:r w:rsidR="00B95DB1" w:rsidRPr="007F1ECE">
        <w:rPr>
          <w:color w:val="auto"/>
          <w:szCs w:val="24"/>
        </w:rPr>
        <w:t xml:space="preserve">elt like a minor injury, but the next morning the knee was very swollen. </w:t>
      </w:r>
      <w:r w:rsidR="003F34AA">
        <w:rPr>
          <w:color w:val="auto"/>
          <w:szCs w:val="24"/>
        </w:rPr>
        <w:t xml:space="preserve"> </w:t>
      </w:r>
      <w:r w:rsidR="008D0AA8" w:rsidRPr="007F1ECE">
        <w:rPr>
          <w:color w:val="auto"/>
          <w:szCs w:val="24"/>
        </w:rPr>
        <w:t>The CI r</w:t>
      </w:r>
      <w:r w:rsidR="00B95DB1" w:rsidRPr="007F1ECE">
        <w:rPr>
          <w:color w:val="auto"/>
          <w:szCs w:val="24"/>
        </w:rPr>
        <w:t xml:space="preserve">eceived </w:t>
      </w:r>
      <w:r w:rsidR="003F34AA">
        <w:rPr>
          <w:color w:val="auto"/>
          <w:szCs w:val="24"/>
        </w:rPr>
        <w:t>five</w:t>
      </w:r>
      <w:r w:rsidR="00B95DB1" w:rsidRPr="007F1ECE">
        <w:rPr>
          <w:color w:val="auto"/>
          <w:szCs w:val="24"/>
        </w:rPr>
        <w:t xml:space="preserve"> steroid injections in the AOR and redeployed with h</w:t>
      </w:r>
      <w:r w:rsidR="008D0AA8" w:rsidRPr="007F1ECE">
        <w:rPr>
          <w:color w:val="auto"/>
          <w:szCs w:val="24"/>
        </w:rPr>
        <w:t>is</w:t>
      </w:r>
      <w:r w:rsidR="00B95DB1" w:rsidRPr="007F1ECE">
        <w:rPr>
          <w:color w:val="auto"/>
          <w:szCs w:val="24"/>
        </w:rPr>
        <w:t xml:space="preserve"> unit</w:t>
      </w:r>
      <w:r w:rsidR="008A2B3D" w:rsidRPr="007F1ECE">
        <w:rPr>
          <w:color w:val="auto"/>
          <w:szCs w:val="24"/>
        </w:rPr>
        <w:t xml:space="preserve"> </w:t>
      </w:r>
      <w:r w:rsidR="00B95DB1" w:rsidRPr="007F1ECE">
        <w:rPr>
          <w:color w:val="auto"/>
          <w:szCs w:val="24"/>
        </w:rPr>
        <w:t>(not med-</w:t>
      </w:r>
      <w:proofErr w:type="spellStart"/>
      <w:r w:rsidR="00B95DB1" w:rsidRPr="007F1ECE">
        <w:rPr>
          <w:color w:val="auto"/>
          <w:szCs w:val="24"/>
        </w:rPr>
        <w:t>evaced</w:t>
      </w:r>
      <w:proofErr w:type="spellEnd"/>
      <w:r w:rsidR="00B95DB1" w:rsidRPr="007F1ECE">
        <w:rPr>
          <w:color w:val="auto"/>
          <w:szCs w:val="24"/>
        </w:rPr>
        <w:t xml:space="preserve">). </w:t>
      </w:r>
      <w:r w:rsidR="008D0AA8" w:rsidRPr="007F1ECE">
        <w:rPr>
          <w:color w:val="auto"/>
          <w:szCs w:val="24"/>
        </w:rPr>
        <w:t xml:space="preserve"> R</w:t>
      </w:r>
      <w:r w:rsidR="00B95DB1" w:rsidRPr="007F1ECE">
        <w:rPr>
          <w:color w:val="auto"/>
          <w:szCs w:val="24"/>
        </w:rPr>
        <w:t xml:space="preserve">ight knee arthroscopic surgery </w:t>
      </w:r>
      <w:r w:rsidR="008D0AA8" w:rsidRPr="007F1ECE">
        <w:rPr>
          <w:color w:val="auto"/>
          <w:szCs w:val="24"/>
        </w:rPr>
        <w:t xml:space="preserve">in Aug 2005 </w:t>
      </w:r>
      <w:r w:rsidR="00B95DB1" w:rsidRPr="007F1ECE">
        <w:rPr>
          <w:color w:val="auto"/>
          <w:szCs w:val="24"/>
        </w:rPr>
        <w:t>did not result in significant improvement and t</w:t>
      </w:r>
      <w:r w:rsidR="008A2B3D" w:rsidRPr="007F1ECE">
        <w:rPr>
          <w:color w:val="auto"/>
          <w:szCs w:val="24"/>
        </w:rPr>
        <w:t xml:space="preserve">he CI could not run, </w:t>
      </w:r>
      <w:proofErr w:type="spellStart"/>
      <w:r w:rsidR="008A2B3D" w:rsidRPr="007F1ECE">
        <w:rPr>
          <w:color w:val="auto"/>
          <w:szCs w:val="24"/>
        </w:rPr>
        <w:t>ruck</w:t>
      </w:r>
      <w:proofErr w:type="spellEnd"/>
      <w:r w:rsidR="008A2B3D" w:rsidRPr="007F1ECE">
        <w:rPr>
          <w:color w:val="auto"/>
          <w:szCs w:val="24"/>
        </w:rPr>
        <w:t xml:space="preserve"> </w:t>
      </w:r>
      <w:proofErr w:type="gramStart"/>
      <w:r w:rsidR="008A2B3D" w:rsidRPr="007F1ECE">
        <w:rPr>
          <w:color w:val="auto"/>
          <w:szCs w:val="24"/>
        </w:rPr>
        <w:t>march</w:t>
      </w:r>
      <w:proofErr w:type="gramEnd"/>
      <w:r w:rsidR="008A2B3D" w:rsidRPr="007F1ECE">
        <w:rPr>
          <w:color w:val="auto"/>
          <w:szCs w:val="24"/>
        </w:rPr>
        <w:t xml:space="preserve">, </w:t>
      </w:r>
      <w:r w:rsidR="00B95DB1" w:rsidRPr="007F1ECE">
        <w:rPr>
          <w:color w:val="auto"/>
          <w:szCs w:val="24"/>
        </w:rPr>
        <w:t xml:space="preserve">hike in rough terrain or drive for greater than one hour. </w:t>
      </w:r>
    </w:p>
    <w:p w:rsidR="00684E2B" w:rsidRPr="007F1ECE" w:rsidRDefault="00684E2B" w:rsidP="007F1ECE">
      <w:pPr>
        <w:tabs>
          <w:tab w:val="left" w:pos="288"/>
          <w:tab w:val="left" w:pos="4752"/>
        </w:tabs>
        <w:spacing w:line="240" w:lineRule="exact"/>
        <w:jc w:val="both"/>
        <w:rPr>
          <w:color w:val="auto"/>
          <w:szCs w:val="24"/>
        </w:rPr>
      </w:pPr>
    </w:p>
    <w:p w:rsidR="00684E2B" w:rsidRPr="007F1ECE" w:rsidRDefault="00684E2B" w:rsidP="007F1ECE">
      <w:pPr>
        <w:tabs>
          <w:tab w:val="left" w:pos="288"/>
          <w:tab w:val="left" w:pos="4752"/>
        </w:tabs>
        <w:spacing w:line="240" w:lineRule="exact"/>
        <w:jc w:val="both"/>
        <w:rPr>
          <w:color w:val="auto"/>
          <w:szCs w:val="24"/>
        </w:rPr>
      </w:pPr>
      <w:r w:rsidRPr="007F1ECE">
        <w:rPr>
          <w:color w:val="auto"/>
          <w:szCs w:val="24"/>
        </w:rPr>
        <w:t xml:space="preserve">The </w:t>
      </w:r>
      <w:r w:rsidR="008A2B3D" w:rsidRPr="007F1ECE">
        <w:rPr>
          <w:color w:val="auto"/>
          <w:szCs w:val="24"/>
        </w:rPr>
        <w:t xml:space="preserve">CI's </w:t>
      </w:r>
      <w:r w:rsidR="0060612E" w:rsidRPr="007F1ECE">
        <w:rPr>
          <w:color w:val="auto"/>
          <w:szCs w:val="24"/>
        </w:rPr>
        <w:t xml:space="preserve">right knee, post traumatic arthritis with grade IV </w:t>
      </w:r>
      <w:proofErr w:type="spellStart"/>
      <w:r w:rsidR="0060612E" w:rsidRPr="007F1ECE">
        <w:rPr>
          <w:color w:val="auto"/>
          <w:szCs w:val="24"/>
        </w:rPr>
        <w:t>chondral</w:t>
      </w:r>
      <w:proofErr w:type="spellEnd"/>
      <w:r w:rsidR="0060612E" w:rsidRPr="007F1ECE">
        <w:rPr>
          <w:color w:val="auto"/>
          <w:szCs w:val="24"/>
        </w:rPr>
        <w:t xml:space="preserve"> lesion</w:t>
      </w:r>
      <w:r w:rsidR="00B95DB1" w:rsidRPr="007F1ECE">
        <w:rPr>
          <w:color w:val="auto"/>
          <w:szCs w:val="24"/>
        </w:rPr>
        <w:t xml:space="preserve"> was </w:t>
      </w:r>
      <w:r w:rsidRPr="007F1ECE">
        <w:rPr>
          <w:color w:val="auto"/>
          <w:szCs w:val="24"/>
        </w:rPr>
        <w:t>determined to be me</w:t>
      </w:r>
      <w:r w:rsidR="00736A49" w:rsidRPr="007F1ECE">
        <w:rPr>
          <w:color w:val="auto"/>
          <w:szCs w:val="24"/>
        </w:rPr>
        <w:t>dically unacceptable IAW AR 40-5</w:t>
      </w:r>
      <w:r w:rsidRPr="007F1ECE">
        <w:rPr>
          <w:color w:val="auto"/>
          <w:szCs w:val="24"/>
        </w:rPr>
        <w:t xml:space="preserve">01.  </w:t>
      </w:r>
      <w:r w:rsidR="0068379C" w:rsidRPr="007F1ECE">
        <w:rPr>
          <w:color w:val="auto"/>
          <w:szCs w:val="24"/>
        </w:rPr>
        <w:t xml:space="preserve">The right knee was the only condition listed on the Medical Evaluation Board </w:t>
      </w:r>
      <w:r w:rsidR="003F34AA">
        <w:rPr>
          <w:color w:val="auto"/>
          <w:szCs w:val="24"/>
        </w:rPr>
        <w:t xml:space="preserve">(MEB) </w:t>
      </w:r>
      <w:r w:rsidR="0068379C" w:rsidRPr="007F1ECE">
        <w:rPr>
          <w:color w:val="auto"/>
          <w:szCs w:val="24"/>
        </w:rPr>
        <w:t xml:space="preserve">Proceedings. </w:t>
      </w:r>
      <w:r w:rsidR="008A2B3D" w:rsidRPr="007F1ECE">
        <w:rPr>
          <w:color w:val="auto"/>
          <w:szCs w:val="24"/>
        </w:rPr>
        <w:t xml:space="preserve"> </w:t>
      </w:r>
      <w:r w:rsidR="0068379C" w:rsidRPr="007F1ECE">
        <w:rPr>
          <w:color w:val="auto"/>
          <w:szCs w:val="24"/>
        </w:rPr>
        <w:t xml:space="preserve">The </w:t>
      </w:r>
      <w:r w:rsidR="003F34AA">
        <w:rPr>
          <w:color w:val="auto"/>
          <w:szCs w:val="24"/>
        </w:rPr>
        <w:t>Narrative Summary (</w:t>
      </w:r>
      <w:r w:rsidR="0068379C" w:rsidRPr="007F1ECE">
        <w:rPr>
          <w:color w:val="auto"/>
          <w:szCs w:val="24"/>
        </w:rPr>
        <w:t>NARSUM</w:t>
      </w:r>
      <w:r w:rsidR="003F34AA">
        <w:rPr>
          <w:color w:val="auto"/>
          <w:szCs w:val="24"/>
        </w:rPr>
        <w:t>)</w:t>
      </w:r>
      <w:r w:rsidR="0068379C" w:rsidRPr="007F1ECE">
        <w:rPr>
          <w:color w:val="auto"/>
          <w:szCs w:val="24"/>
        </w:rPr>
        <w:t xml:space="preserve"> mention</w:t>
      </w:r>
      <w:r w:rsidR="008D0AA8" w:rsidRPr="007F1ECE">
        <w:rPr>
          <w:color w:val="auto"/>
          <w:szCs w:val="24"/>
        </w:rPr>
        <w:t>ed</w:t>
      </w:r>
      <w:r w:rsidR="0068379C" w:rsidRPr="007F1ECE">
        <w:rPr>
          <w:color w:val="auto"/>
          <w:szCs w:val="24"/>
        </w:rPr>
        <w:t xml:space="preserve"> avulsion fracture of the left ankle in 2005 and fracture of the </w:t>
      </w:r>
      <w:proofErr w:type="spellStart"/>
      <w:r w:rsidR="008D0AA8" w:rsidRPr="007F1ECE">
        <w:rPr>
          <w:color w:val="auto"/>
          <w:szCs w:val="24"/>
        </w:rPr>
        <w:t>thoracolumbar</w:t>
      </w:r>
      <w:proofErr w:type="spellEnd"/>
      <w:r w:rsidR="008D0AA8" w:rsidRPr="007F1ECE">
        <w:rPr>
          <w:color w:val="auto"/>
          <w:szCs w:val="24"/>
        </w:rPr>
        <w:t xml:space="preserve"> </w:t>
      </w:r>
      <w:r w:rsidR="0068379C" w:rsidRPr="007F1ECE">
        <w:rPr>
          <w:color w:val="auto"/>
          <w:szCs w:val="24"/>
        </w:rPr>
        <w:t>spine on a jump which the CI state</w:t>
      </w:r>
      <w:r w:rsidR="008D0AA8" w:rsidRPr="007F1ECE">
        <w:rPr>
          <w:color w:val="auto"/>
          <w:szCs w:val="24"/>
        </w:rPr>
        <w:t>d</w:t>
      </w:r>
      <w:r w:rsidR="0068379C" w:rsidRPr="007F1ECE">
        <w:rPr>
          <w:color w:val="auto"/>
          <w:szCs w:val="24"/>
        </w:rPr>
        <w:t xml:space="preserve"> was not found until later. </w:t>
      </w:r>
      <w:r w:rsidR="003F34AA">
        <w:rPr>
          <w:color w:val="auto"/>
          <w:szCs w:val="24"/>
        </w:rPr>
        <w:t xml:space="preserve"> </w:t>
      </w:r>
      <w:r w:rsidR="0068379C" w:rsidRPr="007F1ECE">
        <w:rPr>
          <w:color w:val="auto"/>
          <w:szCs w:val="24"/>
        </w:rPr>
        <w:t xml:space="preserve">Hypertension </w:t>
      </w:r>
      <w:r w:rsidR="008D0AA8" w:rsidRPr="007F1ECE">
        <w:rPr>
          <w:color w:val="auto"/>
          <w:szCs w:val="24"/>
        </w:rPr>
        <w:t>was</w:t>
      </w:r>
      <w:r w:rsidR="0068379C" w:rsidRPr="007F1ECE">
        <w:rPr>
          <w:color w:val="auto"/>
          <w:szCs w:val="24"/>
        </w:rPr>
        <w:t xml:space="preserve"> mentioned a</w:t>
      </w:r>
      <w:r w:rsidR="008D0AA8" w:rsidRPr="007F1ECE">
        <w:rPr>
          <w:color w:val="auto"/>
          <w:szCs w:val="24"/>
        </w:rPr>
        <w:t xml:space="preserve">s well as </w:t>
      </w:r>
      <w:r w:rsidR="0068379C" w:rsidRPr="007F1ECE">
        <w:rPr>
          <w:color w:val="auto"/>
          <w:szCs w:val="24"/>
        </w:rPr>
        <w:t>symptoms of depressions</w:t>
      </w:r>
      <w:r w:rsidR="008D0AA8" w:rsidRPr="007F1ECE">
        <w:rPr>
          <w:color w:val="auto"/>
          <w:szCs w:val="24"/>
        </w:rPr>
        <w:t xml:space="preserve"> that had resolved following 10-12 sessions of counseling and with no chronic medication.  </w:t>
      </w:r>
      <w:r w:rsidRPr="007F1ECE">
        <w:rPr>
          <w:color w:val="auto"/>
          <w:szCs w:val="24"/>
        </w:rPr>
        <w:t xml:space="preserve">The CI was referred to the </w:t>
      </w:r>
      <w:r w:rsidR="003F34AA">
        <w:rPr>
          <w:color w:val="auto"/>
          <w:szCs w:val="24"/>
        </w:rPr>
        <w:t>Physical Evaluation Board (</w:t>
      </w:r>
      <w:r w:rsidRPr="007F1ECE">
        <w:rPr>
          <w:color w:val="auto"/>
          <w:szCs w:val="24"/>
        </w:rPr>
        <w:t>PEB</w:t>
      </w:r>
      <w:r w:rsidR="003F34AA">
        <w:rPr>
          <w:color w:val="auto"/>
          <w:szCs w:val="24"/>
        </w:rPr>
        <w:t>)</w:t>
      </w:r>
      <w:r w:rsidRPr="007F1ECE">
        <w:rPr>
          <w:color w:val="auto"/>
          <w:szCs w:val="24"/>
        </w:rPr>
        <w:t xml:space="preserve">, found unfit for the </w:t>
      </w:r>
      <w:r w:rsidR="0068379C" w:rsidRPr="007F1ECE">
        <w:rPr>
          <w:color w:val="auto"/>
          <w:szCs w:val="24"/>
        </w:rPr>
        <w:t>right knee instability and pain and s</w:t>
      </w:r>
      <w:r w:rsidRPr="007F1ECE">
        <w:rPr>
          <w:color w:val="auto"/>
          <w:szCs w:val="24"/>
        </w:rPr>
        <w:t xml:space="preserve">eparated at </w:t>
      </w:r>
      <w:r w:rsidR="0068379C" w:rsidRPr="007F1ECE">
        <w:rPr>
          <w:color w:val="auto"/>
          <w:szCs w:val="24"/>
        </w:rPr>
        <w:t>2</w:t>
      </w:r>
      <w:r w:rsidRPr="007F1ECE">
        <w:rPr>
          <w:color w:val="auto"/>
          <w:szCs w:val="24"/>
        </w:rPr>
        <w:t>0% disability</w:t>
      </w:r>
      <w:r w:rsidR="00E866F8" w:rsidRPr="007F1ECE">
        <w:rPr>
          <w:color w:val="auto"/>
          <w:szCs w:val="24"/>
        </w:rPr>
        <w:t xml:space="preserve"> using the Veterans Affairs Schedule for Ratings Disabilities (VASRD) and applicable </w:t>
      </w:r>
      <w:r w:rsidR="0068379C" w:rsidRPr="007F1ECE">
        <w:rPr>
          <w:color w:val="auto"/>
          <w:szCs w:val="24"/>
        </w:rPr>
        <w:t>Army</w:t>
      </w:r>
      <w:r w:rsidR="008D0AA8" w:rsidRPr="007F1ECE">
        <w:rPr>
          <w:color w:val="auto"/>
          <w:szCs w:val="24"/>
        </w:rPr>
        <w:t xml:space="preserve"> and</w:t>
      </w:r>
      <w:r w:rsidR="0068379C" w:rsidRPr="007F1ECE">
        <w:rPr>
          <w:color w:val="auto"/>
          <w:szCs w:val="24"/>
        </w:rPr>
        <w:t xml:space="preserve"> </w:t>
      </w:r>
      <w:r w:rsidR="00E866F8" w:rsidRPr="007F1ECE">
        <w:rPr>
          <w:color w:val="auto"/>
          <w:szCs w:val="24"/>
        </w:rPr>
        <w:t>Department of Defense regulations.</w:t>
      </w:r>
    </w:p>
    <w:p w:rsidR="00923B25" w:rsidRPr="007F1ECE" w:rsidRDefault="008B5D31" w:rsidP="007F1ECE">
      <w:pPr>
        <w:tabs>
          <w:tab w:val="left" w:pos="288"/>
          <w:tab w:val="left" w:pos="4752"/>
        </w:tabs>
        <w:spacing w:line="240" w:lineRule="exact"/>
        <w:jc w:val="both"/>
        <w:rPr>
          <w:color w:val="auto"/>
        </w:rPr>
      </w:pPr>
      <w:r w:rsidRPr="007F1ECE">
        <w:rPr>
          <w:color w:val="auto"/>
          <w:u w:val="single"/>
        </w:rPr>
        <w:t>_______________________________________________________________</w:t>
      </w:r>
      <w:r w:rsidRPr="007F1ECE">
        <w:rPr>
          <w:color w:val="auto"/>
        </w:rPr>
        <w:t>_</w:t>
      </w:r>
    </w:p>
    <w:p w:rsidR="00923B25" w:rsidRPr="007F1ECE" w:rsidRDefault="00923B25" w:rsidP="007F1ECE">
      <w:pPr>
        <w:tabs>
          <w:tab w:val="left" w:pos="288"/>
          <w:tab w:val="left" w:pos="4752"/>
        </w:tabs>
        <w:spacing w:line="240" w:lineRule="exact"/>
        <w:jc w:val="both"/>
        <w:rPr>
          <w:color w:val="auto"/>
        </w:rPr>
      </w:pPr>
    </w:p>
    <w:p w:rsidR="00A90D55" w:rsidRPr="007F1ECE" w:rsidRDefault="001C181A" w:rsidP="007F1ECE">
      <w:pPr>
        <w:autoSpaceDE w:val="0"/>
        <w:autoSpaceDN w:val="0"/>
        <w:adjustRightInd w:val="0"/>
        <w:spacing w:line="240" w:lineRule="exact"/>
        <w:jc w:val="both"/>
        <w:rPr>
          <w:color w:val="auto"/>
          <w:szCs w:val="24"/>
        </w:rPr>
      </w:pPr>
      <w:r w:rsidRPr="007F1ECE">
        <w:rPr>
          <w:color w:val="auto"/>
          <w:u w:val="single"/>
        </w:rPr>
        <w:t>CI CONTENTION</w:t>
      </w:r>
      <w:r w:rsidRPr="007F1ECE">
        <w:rPr>
          <w:color w:val="auto"/>
        </w:rPr>
        <w:t>:</w:t>
      </w:r>
      <w:r w:rsidR="00FB6E82" w:rsidRPr="007F1ECE">
        <w:rPr>
          <w:color w:val="auto"/>
        </w:rPr>
        <w:t xml:space="preserve">  </w:t>
      </w:r>
      <w:r w:rsidR="009C3F82" w:rsidRPr="007F1ECE">
        <w:rPr>
          <w:color w:val="auto"/>
          <w:szCs w:val="24"/>
        </w:rPr>
        <w:t>The CI</w:t>
      </w:r>
      <w:r w:rsidR="00E866F8" w:rsidRPr="007F1ECE">
        <w:rPr>
          <w:color w:val="auto"/>
          <w:szCs w:val="24"/>
        </w:rPr>
        <w:t xml:space="preserve"> states: </w:t>
      </w:r>
      <w:r w:rsidR="00E40F19" w:rsidRPr="007F1ECE">
        <w:rPr>
          <w:rFonts w:hAnsi="Calibri"/>
          <w:color w:val="auto"/>
          <w:szCs w:val="24"/>
        </w:rPr>
        <w:t>“</w:t>
      </w:r>
      <w:r w:rsidR="00A337C5" w:rsidRPr="007F1ECE">
        <w:rPr>
          <w:rFonts w:eastAsiaTheme="minorEastAsia" w:cs="Courier New"/>
          <w:color w:val="auto"/>
          <w:szCs w:val="24"/>
        </w:rPr>
        <w:t>The initial board rated my Knee condition as VA code 5257 Knee, other impairment (the VA as post surgery Traumatic Joint Disease assigned code</w:t>
      </w:r>
      <w:r w:rsidR="008D0AA8" w:rsidRPr="007F1ECE">
        <w:rPr>
          <w:rFonts w:eastAsiaTheme="minorEastAsia" w:cs="Courier New"/>
          <w:color w:val="auto"/>
          <w:szCs w:val="24"/>
        </w:rPr>
        <w:t xml:space="preserve"> </w:t>
      </w:r>
      <w:r w:rsidR="00A337C5" w:rsidRPr="007F1ECE">
        <w:rPr>
          <w:rFonts w:eastAsiaTheme="minorEastAsia" w:cs="Courier New"/>
          <w:color w:val="auto"/>
          <w:szCs w:val="24"/>
        </w:rPr>
        <w:t>(5010), while not considering the associated damage to my femur (indicated by my surgeon as a "huge crater</w:t>
      </w:r>
      <w:r w:rsidR="008D0AA8" w:rsidRPr="007F1ECE">
        <w:rPr>
          <w:rFonts w:eastAsiaTheme="minorEastAsia" w:cs="Courier New"/>
          <w:color w:val="auto"/>
          <w:szCs w:val="24"/>
        </w:rPr>
        <w:t xml:space="preserve"> </w:t>
      </w:r>
      <w:r w:rsidR="00A337C5" w:rsidRPr="007F1ECE">
        <w:rPr>
          <w:rFonts w:eastAsiaTheme="minorEastAsia" w:cs="Courier New"/>
          <w:color w:val="auto"/>
          <w:szCs w:val="24"/>
        </w:rPr>
        <w:t xml:space="preserve">(full thickness grade IV </w:t>
      </w:r>
      <w:proofErr w:type="spellStart"/>
      <w:r w:rsidR="00A337C5" w:rsidRPr="007F1ECE">
        <w:rPr>
          <w:rFonts w:eastAsiaTheme="minorEastAsia" w:cs="Courier New"/>
          <w:color w:val="auto"/>
          <w:szCs w:val="24"/>
        </w:rPr>
        <w:t>chondral</w:t>
      </w:r>
      <w:proofErr w:type="spellEnd"/>
      <w:r w:rsidR="00A337C5" w:rsidRPr="007F1ECE">
        <w:rPr>
          <w:rFonts w:eastAsiaTheme="minorEastAsia" w:cs="Courier New"/>
          <w:color w:val="auto"/>
          <w:szCs w:val="24"/>
        </w:rPr>
        <w:t xml:space="preserve"> defect) in his femoral </w:t>
      </w:r>
      <w:proofErr w:type="spellStart"/>
      <w:r w:rsidR="00A337C5" w:rsidRPr="007F1ECE">
        <w:rPr>
          <w:rFonts w:eastAsiaTheme="minorEastAsia" w:cs="Courier New"/>
          <w:color w:val="auto"/>
          <w:szCs w:val="24"/>
        </w:rPr>
        <w:t>sulcus</w:t>
      </w:r>
      <w:proofErr w:type="spellEnd"/>
      <w:r w:rsidR="00A337C5" w:rsidRPr="007F1ECE">
        <w:rPr>
          <w:rFonts w:eastAsiaTheme="minorEastAsia" w:cs="Courier New"/>
          <w:color w:val="auto"/>
          <w:szCs w:val="24"/>
        </w:rPr>
        <w:t xml:space="preserve"> measuring 2 cm in diameter")</w:t>
      </w:r>
      <w:r w:rsidR="00AF3C5A" w:rsidRPr="007F1ECE">
        <w:rPr>
          <w:rFonts w:eastAsiaTheme="minorEastAsia" w:cs="Courier New"/>
          <w:color w:val="auto"/>
          <w:szCs w:val="24"/>
        </w:rPr>
        <w:t xml:space="preserve"> </w:t>
      </w:r>
      <w:r w:rsidR="00A337C5" w:rsidRPr="007F1ECE">
        <w:rPr>
          <w:rFonts w:eastAsiaTheme="minorEastAsia" w:cs="Courier New"/>
          <w:color w:val="auto"/>
          <w:szCs w:val="24"/>
        </w:rPr>
        <w:t xml:space="preserve">5255 Femur, impairment, </w:t>
      </w:r>
      <w:proofErr w:type="spellStart"/>
      <w:r w:rsidR="00A337C5" w:rsidRPr="007F1ECE">
        <w:rPr>
          <w:rFonts w:eastAsiaTheme="minorEastAsia" w:cs="Courier New"/>
          <w:color w:val="auto"/>
          <w:szCs w:val="24"/>
        </w:rPr>
        <w:t>Malunion</w:t>
      </w:r>
      <w:proofErr w:type="spellEnd"/>
      <w:r w:rsidR="00A337C5" w:rsidRPr="007F1ECE">
        <w:rPr>
          <w:rFonts w:eastAsiaTheme="minorEastAsia" w:cs="Courier New"/>
          <w:color w:val="auto"/>
          <w:szCs w:val="24"/>
        </w:rPr>
        <w:t xml:space="preserve">. </w:t>
      </w:r>
      <w:r w:rsidR="003F34AA">
        <w:rPr>
          <w:rFonts w:eastAsiaTheme="minorEastAsia" w:cs="Courier New"/>
          <w:color w:val="auto"/>
          <w:szCs w:val="24"/>
        </w:rPr>
        <w:t xml:space="preserve"> </w:t>
      </w:r>
      <w:r w:rsidR="00A337C5" w:rsidRPr="007F1ECE">
        <w:rPr>
          <w:rFonts w:eastAsiaTheme="minorEastAsia" w:cs="Courier New"/>
          <w:color w:val="auto"/>
          <w:szCs w:val="24"/>
        </w:rPr>
        <w:t xml:space="preserve">With marked knee or hip disability appears appropriate for consideration as the </w:t>
      </w:r>
      <w:proofErr w:type="spellStart"/>
      <w:r w:rsidR="00A337C5" w:rsidRPr="007F1ECE">
        <w:rPr>
          <w:rFonts w:eastAsiaTheme="minorEastAsia" w:cs="Courier New"/>
          <w:color w:val="auto"/>
          <w:szCs w:val="24"/>
        </w:rPr>
        <w:t>chondral</w:t>
      </w:r>
      <w:proofErr w:type="spellEnd"/>
      <w:r w:rsidR="00A337C5" w:rsidRPr="007F1ECE">
        <w:rPr>
          <w:rFonts w:eastAsiaTheme="minorEastAsia" w:cs="Courier New"/>
          <w:color w:val="auto"/>
          <w:szCs w:val="24"/>
        </w:rPr>
        <w:t xml:space="preserve"> defect to my femur that was sustained by trauma in Afghanistan resulting in my knee condition required micro fracture of the femur in an attempt to </w:t>
      </w:r>
      <w:r w:rsidR="00A337C5" w:rsidRPr="007F1ECE">
        <w:rPr>
          <w:rFonts w:eastAsia="HiddenHorzOCR" w:cs="Courier New"/>
          <w:color w:val="auto"/>
          <w:szCs w:val="24"/>
        </w:rPr>
        <w:t xml:space="preserve">surgically </w:t>
      </w:r>
      <w:r w:rsidR="00A337C5" w:rsidRPr="007F1ECE">
        <w:rPr>
          <w:rFonts w:eastAsiaTheme="minorEastAsia" w:cs="Courier New"/>
          <w:color w:val="auto"/>
          <w:szCs w:val="24"/>
        </w:rPr>
        <w:t>correct the bone/cartilage damage.</w:t>
      </w:r>
      <w:r w:rsidR="003F34AA">
        <w:rPr>
          <w:rFonts w:eastAsiaTheme="minorEastAsia" w:cs="Courier New"/>
          <w:color w:val="auto"/>
          <w:szCs w:val="24"/>
        </w:rPr>
        <w:t xml:space="preserve"> </w:t>
      </w:r>
      <w:r w:rsidR="00A337C5" w:rsidRPr="007F1ECE">
        <w:rPr>
          <w:rFonts w:eastAsiaTheme="minorEastAsia" w:cs="Courier New"/>
          <w:color w:val="auto"/>
          <w:szCs w:val="24"/>
        </w:rPr>
        <w:t xml:space="preserve"> This has resulted in functional loss due to absence of part, or all, of the necessary bones, joints and muscles or associated structures, or to deformity, adhesions, and pain. </w:t>
      </w:r>
      <w:r w:rsidR="003F34AA">
        <w:rPr>
          <w:rFonts w:eastAsiaTheme="minorEastAsia" w:cs="Courier New"/>
          <w:color w:val="auto"/>
          <w:szCs w:val="24"/>
        </w:rPr>
        <w:t xml:space="preserve"> </w:t>
      </w:r>
      <w:r w:rsidR="00A337C5" w:rsidRPr="007F1ECE">
        <w:rPr>
          <w:rFonts w:eastAsiaTheme="minorEastAsia" w:cs="Courier New"/>
          <w:color w:val="auto"/>
          <w:szCs w:val="24"/>
        </w:rPr>
        <w:t xml:space="preserve">The daily use of braces has allowed continued function despite pain and weakness limiting my motion, alleviated most instability, and </w:t>
      </w:r>
      <w:r w:rsidR="00A337C5" w:rsidRPr="007F1ECE">
        <w:rPr>
          <w:rFonts w:eastAsiaTheme="minorEastAsia" w:cs="Courier New"/>
          <w:color w:val="auto"/>
          <w:szCs w:val="24"/>
        </w:rPr>
        <w:lastRenderedPageBreak/>
        <w:t>the use of hand rails has limited my injuries interference with sitting and standing.</w:t>
      </w:r>
      <w:r w:rsidR="008D0AA8" w:rsidRPr="007F1ECE">
        <w:rPr>
          <w:rFonts w:eastAsiaTheme="minorEastAsia" w:cs="Courier New"/>
          <w:color w:val="auto"/>
          <w:szCs w:val="24"/>
        </w:rPr>
        <w:t>"</w:t>
      </w:r>
    </w:p>
    <w:p w:rsidR="00A90D55" w:rsidRPr="007F1ECE" w:rsidRDefault="008B5D31" w:rsidP="007F1ECE">
      <w:pPr>
        <w:tabs>
          <w:tab w:val="left" w:pos="288"/>
          <w:tab w:val="left" w:pos="4752"/>
        </w:tabs>
        <w:spacing w:line="240" w:lineRule="exact"/>
        <w:jc w:val="both"/>
        <w:rPr>
          <w:color w:val="auto"/>
        </w:rPr>
      </w:pPr>
      <w:r w:rsidRPr="007F1ECE">
        <w:rPr>
          <w:color w:val="auto"/>
          <w:u w:val="single"/>
        </w:rPr>
        <w:t>_______________________________________________________________</w:t>
      </w:r>
      <w:r w:rsidRPr="007F1ECE">
        <w:rPr>
          <w:color w:val="auto"/>
        </w:rPr>
        <w:t>_</w:t>
      </w:r>
    </w:p>
    <w:p w:rsidR="001C181A" w:rsidRPr="007F1ECE" w:rsidRDefault="001C181A" w:rsidP="007F1ECE">
      <w:pPr>
        <w:tabs>
          <w:tab w:val="left" w:pos="288"/>
          <w:tab w:val="left" w:pos="4752"/>
        </w:tabs>
        <w:spacing w:line="240" w:lineRule="exact"/>
        <w:jc w:val="both"/>
        <w:rPr>
          <w:color w:val="auto"/>
        </w:rPr>
      </w:pPr>
    </w:p>
    <w:p w:rsidR="002338CA" w:rsidRPr="007F1ECE" w:rsidRDefault="00A90D55" w:rsidP="007F1ECE">
      <w:pPr>
        <w:tabs>
          <w:tab w:val="left" w:pos="288"/>
          <w:tab w:val="left" w:pos="4752"/>
        </w:tabs>
        <w:spacing w:line="240" w:lineRule="exact"/>
        <w:jc w:val="both"/>
        <w:rPr>
          <w:color w:val="auto"/>
        </w:rPr>
      </w:pPr>
      <w:r w:rsidRPr="007F1ECE">
        <w:rPr>
          <w:color w:val="auto"/>
          <w:u w:val="single"/>
        </w:rPr>
        <w:t>RATING COMPARISON</w:t>
      </w:r>
      <w:r w:rsidRPr="007F1ECE">
        <w:rPr>
          <w:color w:val="auto"/>
        </w:rPr>
        <w:t>:</w:t>
      </w:r>
      <w:r w:rsidR="008D0AA8" w:rsidRPr="007F1ECE">
        <w:rPr>
          <w:color w:val="auto"/>
        </w:rPr>
        <w:t xml:space="preserve"> </w:t>
      </w:r>
    </w:p>
    <w:p w:rsidR="00DA3ED0" w:rsidRPr="007F1ECE" w:rsidRDefault="00DA3ED0" w:rsidP="007F1ECE">
      <w:pPr>
        <w:tabs>
          <w:tab w:val="left" w:pos="288"/>
          <w:tab w:val="left" w:pos="4752"/>
        </w:tabs>
        <w:spacing w:line="240" w:lineRule="exact"/>
        <w:jc w:val="both"/>
        <w:rPr>
          <w:rFonts w:ascii="Calibri" w:hAnsi="Calibri"/>
          <w:color w:val="auto"/>
        </w:rPr>
      </w:pPr>
    </w:p>
    <w:tbl>
      <w:tblPr>
        <w:tblStyle w:val="TableGrid"/>
        <w:tblW w:w="10980" w:type="dxa"/>
        <w:tblInd w:w="-612" w:type="dxa"/>
        <w:tblLayout w:type="fixed"/>
        <w:tblLook w:val="04A0"/>
      </w:tblPr>
      <w:tblGrid>
        <w:gridCol w:w="2250"/>
        <w:gridCol w:w="720"/>
        <w:gridCol w:w="810"/>
        <w:gridCol w:w="1080"/>
        <w:gridCol w:w="2340"/>
        <w:gridCol w:w="900"/>
        <w:gridCol w:w="900"/>
        <w:gridCol w:w="990"/>
        <w:gridCol w:w="990"/>
      </w:tblGrid>
      <w:tr w:rsidR="00DA3ED0" w:rsidRPr="007F1ECE" w:rsidTr="003F34AA">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rPr>
            </w:pPr>
            <w:r w:rsidRPr="007F1ECE">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rPr>
            </w:pPr>
            <w:r w:rsidRPr="007F1ECE">
              <w:rPr>
                <w:rFonts w:cs="Times New Roman"/>
                <w:b/>
              </w:rPr>
              <w:t>VA (6 Mo. after Separation)</w:t>
            </w:r>
          </w:p>
        </w:tc>
      </w:tr>
      <w:tr w:rsidR="00DA3ED0" w:rsidRPr="007F1ECE" w:rsidTr="003F34AA">
        <w:trPr>
          <w:trHeight w:val="233"/>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Date</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Exam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Effective</w:t>
            </w:r>
          </w:p>
        </w:tc>
      </w:tr>
      <w:tr w:rsidR="00DA3ED0" w:rsidRPr="007F1ECE" w:rsidTr="003F34AA">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B95DB1" w:rsidP="007F1ECE">
            <w:pPr>
              <w:pStyle w:val="ListParagraph"/>
              <w:spacing w:after="0" w:line="240" w:lineRule="exact"/>
              <w:ind w:left="0"/>
              <w:rPr>
                <w:rFonts w:cs="Times New Roman"/>
                <w:sz w:val="20"/>
                <w:szCs w:val="20"/>
              </w:rPr>
            </w:pPr>
            <w:r w:rsidRPr="007F1ECE">
              <w:rPr>
                <w:rFonts w:cs="Times New Roman"/>
                <w:sz w:val="20"/>
                <w:szCs w:val="20"/>
              </w:rPr>
              <w:t>Right Knee instability &amp; 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B95DB1" w:rsidP="007F1ECE">
            <w:pPr>
              <w:pStyle w:val="ListParagraph"/>
              <w:spacing w:after="0" w:line="240" w:lineRule="exact"/>
              <w:ind w:left="0"/>
              <w:jc w:val="center"/>
              <w:rPr>
                <w:rFonts w:cs="Times New Roman"/>
                <w:sz w:val="18"/>
                <w:szCs w:val="18"/>
              </w:rPr>
            </w:pPr>
            <w:r w:rsidRPr="007F1ECE">
              <w:rPr>
                <w:rFonts w:cs="Times New Roman"/>
                <w:sz w:val="18"/>
                <w:szCs w:val="18"/>
              </w:rPr>
              <w:t>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B95DB1" w:rsidP="007F1ECE">
            <w:pPr>
              <w:pStyle w:val="ListParagraph"/>
              <w:spacing w:after="0" w:line="240" w:lineRule="exact"/>
              <w:ind w:left="0"/>
              <w:jc w:val="center"/>
              <w:rPr>
                <w:rFonts w:cs="Times New Roman"/>
                <w:sz w:val="18"/>
                <w:szCs w:val="18"/>
              </w:rPr>
            </w:pPr>
            <w:r w:rsidRPr="007F1ECE">
              <w:rPr>
                <w:rFonts w:cs="Times New Roman"/>
                <w:sz w:val="18"/>
                <w:szCs w:val="18"/>
              </w:rPr>
              <w:t>20%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7F1ECE" w:rsidRDefault="00B95DB1" w:rsidP="007F1ECE">
            <w:pPr>
              <w:pStyle w:val="ListParagraph"/>
              <w:spacing w:after="0" w:line="240" w:lineRule="exact"/>
              <w:ind w:left="0"/>
              <w:rPr>
                <w:rFonts w:cs="Times New Roman"/>
                <w:sz w:val="18"/>
                <w:szCs w:val="18"/>
              </w:rPr>
            </w:pPr>
            <w:r w:rsidRPr="007F1ECE">
              <w:rPr>
                <w:rFonts w:cs="Times New Roman"/>
                <w:sz w:val="18"/>
                <w:szCs w:val="18"/>
              </w:rPr>
              <w:t>20060522</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7F1ECE" w:rsidRDefault="00B155C3" w:rsidP="007F1ECE">
            <w:pPr>
              <w:pStyle w:val="ListParagraph"/>
              <w:spacing w:after="0" w:line="240" w:lineRule="exact"/>
              <w:ind w:left="0"/>
              <w:rPr>
                <w:rFonts w:cs="Times New Roman"/>
                <w:sz w:val="20"/>
                <w:szCs w:val="20"/>
              </w:rPr>
            </w:pPr>
            <w:r w:rsidRPr="007F1ECE">
              <w:rPr>
                <w:rFonts w:cs="Times New Roman"/>
                <w:sz w:val="20"/>
                <w:szCs w:val="20"/>
              </w:rPr>
              <w:t>R knee, post traumatic DJD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5099-5010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B155C3" w:rsidP="007F1ECE">
            <w:pPr>
              <w:pStyle w:val="ListParagraph"/>
              <w:spacing w:after="0" w:line="240" w:lineRule="exact"/>
              <w:ind w:left="0"/>
              <w:jc w:val="center"/>
              <w:rPr>
                <w:rFonts w:cs="Times New Roman"/>
                <w:b/>
                <w:sz w:val="18"/>
                <w:szCs w:val="18"/>
              </w:rPr>
            </w:pPr>
            <w:r w:rsidRPr="007F1ECE">
              <w:rPr>
                <w:rFonts w:cs="Times New Roman"/>
                <w:b/>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20070105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20060713</w:t>
            </w:r>
          </w:p>
        </w:tc>
      </w:tr>
      <w:tr w:rsidR="00B155C3" w:rsidRPr="007F1ECE" w:rsidTr="003F34AA">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5C3" w:rsidRPr="007F1ECE" w:rsidRDefault="00B155C3" w:rsidP="007F1ECE">
            <w:pPr>
              <w:pStyle w:val="ListParagraph"/>
              <w:spacing w:after="0" w:line="240" w:lineRule="exact"/>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5C3" w:rsidRPr="007F1ECE" w:rsidRDefault="00B155C3" w:rsidP="007F1ECE">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5C3" w:rsidRPr="007F1ECE" w:rsidRDefault="00B155C3" w:rsidP="007F1ECE">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155C3" w:rsidRPr="007F1ECE" w:rsidRDefault="008E3DB0" w:rsidP="007F1ECE">
            <w:pPr>
              <w:pStyle w:val="ListParagraph"/>
              <w:spacing w:after="0" w:line="240" w:lineRule="exact"/>
              <w:ind w:left="0"/>
              <w:jc w:val="center"/>
              <w:rPr>
                <w:rFonts w:cs="Times New Roman"/>
                <w:b/>
                <w:sz w:val="18"/>
                <w:szCs w:val="18"/>
              </w:rPr>
            </w:pPr>
            <w:r w:rsidRPr="007F1ECE">
              <w:rPr>
                <w:b/>
                <w:sz w:val="18"/>
                <w:szCs w:val="20"/>
              </w:rPr>
              <w:t>NARSUM, H&amp;P</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r w:rsidRPr="007F1ECE">
              <w:rPr>
                <w:rFonts w:cs="Times New Roman"/>
                <w:sz w:val="20"/>
                <w:szCs w:val="20"/>
              </w:rPr>
              <w:t>Left Knee Sprain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5099-5024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spacing w:line="240" w:lineRule="exact"/>
              <w:jc w:val="center"/>
              <w:rPr>
                <w:color w:val="auto"/>
              </w:rPr>
            </w:pPr>
            <w:r w:rsidRPr="007F1ECE">
              <w:rPr>
                <w:rFonts w:cs="Times New Roman"/>
                <w:color w:val="auto"/>
                <w:sz w:val="18"/>
                <w:szCs w:val="18"/>
              </w:rPr>
              <w:t>20070105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20060713</w:t>
            </w:r>
          </w:p>
        </w:tc>
      </w:tr>
      <w:tr w:rsidR="00B155C3" w:rsidRPr="007F1ECE" w:rsidTr="003F34AA">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155C3" w:rsidRPr="007F1ECE" w:rsidRDefault="008E3DB0" w:rsidP="007F1ECE">
            <w:pPr>
              <w:pStyle w:val="ListParagraph"/>
              <w:spacing w:after="0" w:line="240" w:lineRule="exact"/>
              <w:ind w:left="0"/>
              <w:jc w:val="center"/>
              <w:rPr>
                <w:rFonts w:cs="Times New Roman"/>
                <w:sz w:val="18"/>
                <w:szCs w:val="18"/>
              </w:rPr>
            </w:pPr>
            <w:r w:rsidRPr="007F1ECE">
              <w:rPr>
                <w:b/>
                <w:sz w:val="18"/>
                <w:szCs w:val="20"/>
              </w:rPr>
              <w:t>NARSUM</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r w:rsidRPr="007F1ECE">
              <w:rPr>
                <w:rFonts w:cs="Times New Roman"/>
                <w:sz w:val="20"/>
                <w:szCs w:val="20"/>
              </w:rPr>
              <w:t>Left Ankle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5271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spacing w:line="240" w:lineRule="exact"/>
              <w:jc w:val="center"/>
              <w:rPr>
                <w:color w:val="auto"/>
              </w:rPr>
            </w:pPr>
            <w:r w:rsidRPr="007F1ECE">
              <w:rPr>
                <w:rFonts w:cs="Times New Roman"/>
                <w:color w:val="auto"/>
                <w:sz w:val="18"/>
                <w:szCs w:val="18"/>
              </w:rPr>
              <w:t>20070105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20060713</w:t>
            </w:r>
          </w:p>
        </w:tc>
      </w:tr>
      <w:tr w:rsidR="00B155C3" w:rsidRPr="007F1ECE" w:rsidTr="003F34AA">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155C3" w:rsidRPr="007F1ECE" w:rsidRDefault="008E3DB0" w:rsidP="007F1ECE">
            <w:pPr>
              <w:pStyle w:val="ListParagraph"/>
              <w:spacing w:after="0" w:line="240" w:lineRule="exact"/>
              <w:ind w:left="0"/>
              <w:jc w:val="center"/>
              <w:rPr>
                <w:rFonts w:cs="Times New Roman"/>
                <w:sz w:val="18"/>
                <w:szCs w:val="18"/>
              </w:rPr>
            </w:pPr>
            <w:r w:rsidRPr="007F1ECE">
              <w:rPr>
                <w:b/>
                <w:sz w:val="18"/>
                <w:szCs w:val="20"/>
              </w:rPr>
              <w:t>NARSUM</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r w:rsidRPr="007F1ECE">
              <w:rPr>
                <w:rFonts w:cs="Times New Roman"/>
                <w:sz w:val="20"/>
                <w:szCs w:val="20"/>
              </w:rPr>
              <w:t>Lumbar Spine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5242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spacing w:line="240" w:lineRule="exact"/>
              <w:jc w:val="center"/>
              <w:rPr>
                <w:color w:val="auto"/>
              </w:rPr>
            </w:pPr>
            <w:r w:rsidRPr="007F1ECE">
              <w:rPr>
                <w:rFonts w:cs="Times New Roman"/>
                <w:color w:val="auto"/>
                <w:sz w:val="18"/>
                <w:szCs w:val="18"/>
              </w:rPr>
              <w:t>20070105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20060713</w:t>
            </w:r>
          </w:p>
        </w:tc>
      </w:tr>
      <w:tr w:rsidR="00B155C3" w:rsidRPr="007F1ECE" w:rsidTr="003F34AA">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155C3" w:rsidRPr="007F1ECE" w:rsidRDefault="008A2B3D" w:rsidP="007F1ECE">
            <w:pPr>
              <w:pStyle w:val="ListParagraph"/>
              <w:spacing w:after="0" w:line="240" w:lineRule="exact"/>
              <w:ind w:left="0"/>
              <w:jc w:val="center"/>
              <w:rPr>
                <w:rFonts w:cs="Times New Roman"/>
                <w:sz w:val="18"/>
                <w:szCs w:val="18"/>
              </w:rPr>
            </w:pPr>
            <w:r w:rsidRPr="007F1ECE">
              <w:rPr>
                <w:rFonts w:cs="Times New Roman"/>
                <w:sz w:val="18"/>
                <w:szCs w:val="18"/>
              </w:rPr>
              <w:t>NARSUM</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r w:rsidRPr="007F1ECE">
              <w:rPr>
                <w:rFonts w:cs="Times New Roman"/>
                <w:sz w:val="20"/>
                <w:szCs w:val="20"/>
              </w:rPr>
              <w:t>Nummular Dermatitis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7806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0%</w:t>
            </w:r>
          </w:p>
          <w:p w:rsidR="00320E57"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Then 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spacing w:line="240" w:lineRule="exact"/>
              <w:jc w:val="center"/>
              <w:rPr>
                <w:color w:val="auto"/>
              </w:rPr>
            </w:pPr>
            <w:r w:rsidRPr="007F1ECE">
              <w:rPr>
                <w:rFonts w:cs="Times New Roman"/>
                <w:color w:val="auto"/>
                <w:sz w:val="18"/>
                <w:szCs w:val="18"/>
              </w:rPr>
              <w:t>20070105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20060713</w:t>
            </w:r>
          </w:p>
          <w:p w:rsidR="00320E57"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20070426</w:t>
            </w:r>
          </w:p>
        </w:tc>
      </w:tr>
      <w:tr w:rsidR="00B155C3" w:rsidRPr="007F1ECE" w:rsidTr="003F34AA">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155C3" w:rsidRPr="007F1ECE" w:rsidRDefault="008A2B3D" w:rsidP="007F1ECE">
            <w:pPr>
              <w:pStyle w:val="ListParagraph"/>
              <w:spacing w:after="0" w:line="240" w:lineRule="exact"/>
              <w:ind w:left="0"/>
              <w:jc w:val="center"/>
              <w:rPr>
                <w:rFonts w:cs="Times New Roman"/>
                <w:sz w:val="18"/>
                <w:szCs w:val="18"/>
              </w:rPr>
            </w:pPr>
            <w:r w:rsidRPr="007F1ECE">
              <w:rPr>
                <w:rFonts w:eastAsiaTheme="minorEastAsia"/>
                <w:sz w:val="20"/>
                <w:szCs w:val="20"/>
              </w:rPr>
              <w:t>NARSUM</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rPr>
                <w:rFonts w:cs="Times New Roman"/>
                <w:sz w:val="20"/>
                <w:szCs w:val="20"/>
              </w:rPr>
            </w:pPr>
            <w:r w:rsidRPr="007F1ECE">
              <w:rPr>
                <w:rFonts w:cs="Times New Roman"/>
                <w:sz w:val="20"/>
                <w:szCs w:val="20"/>
              </w:rPr>
              <w:t>Hypertension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320E57" w:rsidP="007F1ECE">
            <w:pPr>
              <w:pStyle w:val="ListParagraph"/>
              <w:spacing w:after="0" w:line="240" w:lineRule="exact"/>
              <w:ind w:left="0"/>
              <w:jc w:val="center"/>
              <w:rPr>
                <w:rFonts w:cs="Times New Roman"/>
                <w:sz w:val="18"/>
                <w:szCs w:val="18"/>
              </w:rPr>
            </w:pPr>
            <w:r w:rsidRPr="007F1ECE">
              <w:rPr>
                <w:rFonts w:cs="Times New Roman"/>
                <w:sz w:val="18"/>
                <w:szCs w:val="18"/>
              </w:rPr>
              <w:t>7101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spacing w:line="240" w:lineRule="exact"/>
              <w:jc w:val="center"/>
              <w:rPr>
                <w:color w:val="auto"/>
              </w:rPr>
            </w:pPr>
            <w:r w:rsidRPr="007F1ECE">
              <w:rPr>
                <w:rFonts w:cs="Times New Roman"/>
                <w:color w:val="auto"/>
                <w:sz w:val="18"/>
                <w:szCs w:val="18"/>
              </w:rPr>
              <w:t>20070105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5C3" w:rsidRPr="007F1ECE" w:rsidRDefault="00B155C3" w:rsidP="007F1ECE">
            <w:pPr>
              <w:pStyle w:val="ListParagraph"/>
              <w:spacing w:after="0" w:line="240" w:lineRule="exact"/>
              <w:ind w:left="0"/>
              <w:jc w:val="center"/>
              <w:rPr>
                <w:rFonts w:cs="Times New Roman"/>
                <w:sz w:val="18"/>
                <w:szCs w:val="18"/>
              </w:rPr>
            </w:pPr>
            <w:r w:rsidRPr="007F1ECE">
              <w:rPr>
                <w:rFonts w:cs="Times New Roman"/>
                <w:sz w:val="18"/>
                <w:szCs w:val="18"/>
              </w:rPr>
              <w:t>20060713</w:t>
            </w:r>
          </w:p>
        </w:tc>
      </w:tr>
      <w:tr w:rsidR="00DA3ED0" w:rsidRPr="007F1ECE" w:rsidTr="003F34AA">
        <w:trPr>
          <w:trHeight w:val="125"/>
        </w:trPr>
        <w:tc>
          <w:tcPr>
            <w:tcW w:w="225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spacing w:line="240" w:lineRule="exact"/>
              <w:jc w:val="center"/>
              <w:rPr>
                <w:b/>
                <w:color w:val="auto"/>
                <w:sz w:val="20"/>
                <w:szCs w:val="20"/>
              </w:rPr>
            </w:pPr>
            <w:r w:rsidRPr="007F1ECE">
              <w:rPr>
                <w:b/>
                <w:color w:val="auto"/>
                <w:sz w:val="20"/>
                <w:szCs w:val="20"/>
              </w:rPr>
              <w:t>Additional Conditions</w:t>
            </w:r>
          </w:p>
          <w:p w:rsidR="00AC4C54" w:rsidRPr="007F1ECE" w:rsidRDefault="00AC4C54" w:rsidP="007F1ECE">
            <w:pPr>
              <w:spacing w:line="240" w:lineRule="exact"/>
              <w:jc w:val="center"/>
              <w:rPr>
                <w:rFonts w:eastAsiaTheme="minorEastAsia"/>
                <w:b/>
                <w:color w:val="auto"/>
                <w:sz w:val="20"/>
                <w:szCs w:val="20"/>
              </w:rPr>
            </w:pPr>
            <w:r w:rsidRPr="007F1ECE">
              <w:rPr>
                <w:b/>
                <w:color w:val="auto"/>
                <w:sz w:val="20"/>
                <w:szCs w:val="20"/>
              </w:rPr>
              <w:t>(list all PEB conditions)</w:t>
            </w:r>
          </w:p>
        </w:tc>
        <w:tc>
          <w:tcPr>
            <w:tcW w:w="72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spacing w:line="240" w:lineRule="exact"/>
              <w:jc w:val="center"/>
              <w:rPr>
                <w:rFonts w:eastAsiaTheme="minorEastAsia"/>
                <w:b/>
                <w:color w:val="auto"/>
              </w:rPr>
            </w:pPr>
            <w:r w:rsidRPr="007F1ECE">
              <w:rPr>
                <w:b/>
                <w:color w:val="auto"/>
              </w:rPr>
              <w:t>PEB</w:t>
            </w:r>
          </w:p>
        </w:tc>
        <w:tc>
          <w:tcPr>
            <w:tcW w:w="1890" w:type="dxa"/>
            <w:gridSpan w:val="2"/>
            <w:tcBorders>
              <w:top w:val="double" w:sz="4" w:space="0" w:color="auto"/>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DA3ED0" w:rsidRPr="007F1ECE" w:rsidRDefault="00DA3ED0" w:rsidP="007F1ECE">
            <w:pPr>
              <w:spacing w:line="240" w:lineRule="exact"/>
              <w:jc w:val="center"/>
              <w:rPr>
                <w:rFonts w:eastAsiaTheme="minorEastAsia"/>
                <w:b/>
                <w:color w:val="auto"/>
                <w:sz w:val="18"/>
                <w:szCs w:val="20"/>
              </w:rPr>
            </w:pPr>
            <w:r w:rsidRPr="007F1ECE">
              <w:rPr>
                <w:b/>
                <w:color w:val="auto"/>
                <w:sz w:val="18"/>
                <w:szCs w:val="20"/>
              </w:rPr>
              <w:t>DES</w:t>
            </w:r>
          </w:p>
          <w:p w:rsidR="00DA3ED0" w:rsidRPr="007F1ECE" w:rsidRDefault="00DA3ED0" w:rsidP="007F1ECE">
            <w:pPr>
              <w:spacing w:line="240" w:lineRule="exact"/>
              <w:jc w:val="center"/>
              <w:rPr>
                <w:rFonts w:eastAsiaTheme="minorEastAsia"/>
                <w:b/>
                <w:color w:val="auto"/>
                <w:sz w:val="20"/>
                <w:szCs w:val="20"/>
              </w:rPr>
            </w:pPr>
            <w:r w:rsidRPr="007F1ECE">
              <w:rPr>
                <w:b/>
                <w:color w:val="auto"/>
                <w:sz w:val="18"/>
                <w:szCs w:val="20"/>
              </w:rPr>
              <w:t xml:space="preserve">(If Yes, List Where: </w:t>
            </w:r>
            <w:r w:rsidR="008A2B3D" w:rsidRPr="007F1ECE">
              <w:rPr>
                <w:b/>
                <w:color w:val="auto"/>
                <w:sz w:val="18"/>
                <w:szCs w:val="20"/>
              </w:rPr>
              <w:t>NARSUM</w:t>
            </w:r>
            <w:r w:rsidRPr="007F1ECE">
              <w:rPr>
                <w:b/>
                <w:color w:val="auto"/>
                <w:sz w:val="18"/>
                <w:szCs w:val="20"/>
              </w:rPr>
              <w:t>, H&amp;P, Etc)</w:t>
            </w:r>
          </w:p>
        </w:tc>
        <w:tc>
          <w:tcPr>
            <w:tcW w:w="234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Condition</w:t>
            </w:r>
          </w:p>
          <w:p w:rsidR="00AC4C54" w:rsidRPr="007F1ECE" w:rsidRDefault="00AC4C54" w:rsidP="007F1ECE">
            <w:pPr>
              <w:pStyle w:val="ListParagraph"/>
              <w:spacing w:after="0" w:line="240" w:lineRule="exact"/>
              <w:ind w:left="0"/>
              <w:jc w:val="center"/>
              <w:rPr>
                <w:rFonts w:cs="Times New Roman"/>
                <w:b/>
                <w:sz w:val="20"/>
                <w:szCs w:val="20"/>
              </w:rPr>
            </w:pPr>
            <w:r w:rsidRPr="007F1ECE">
              <w:rPr>
                <w:b/>
                <w:sz w:val="20"/>
                <w:szCs w:val="20"/>
              </w:rPr>
              <w:t>(list all VA compensable conditions)</w:t>
            </w:r>
          </w:p>
        </w:tc>
        <w:tc>
          <w:tcPr>
            <w:tcW w:w="90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Code</w:t>
            </w:r>
          </w:p>
        </w:tc>
        <w:tc>
          <w:tcPr>
            <w:tcW w:w="90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Rating</w:t>
            </w:r>
          </w:p>
        </w:tc>
        <w:tc>
          <w:tcPr>
            <w:tcW w:w="99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Exam</w:t>
            </w:r>
          </w:p>
        </w:tc>
        <w:tc>
          <w:tcPr>
            <w:tcW w:w="99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7F1ECE" w:rsidRDefault="00DA3ED0" w:rsidP="007F1ECE">
            <w:pPr>
              <w:pStyle w:val="ListParagraph"/>
              <w:spacing w:after="0" w:line="240" w:lineRule="exact"/>
              <w:ind w:left="0"/>
              <w:jc w:val="center"/>
              <w:rPr>
                <w:rFonts w:cs="Times New Roman"/>
                <w:b/>
                <w:sz w:val="20"/>
                <w:szCs w:val="20"/>
              </w:rPr>
            </w:pPr>
            <w:r w:rsidRPr="007F1ECE">
              <w:rPr>
                <w:rFonts w:cs="Times New Roman"/>
                <w:b/>
                <w:sz w:val="20"/>
                <w:szCs w:val="20"/>
              </w:rPr>
              <w:t>Effective</w:t>
            </w:r>
          </w:p>
        </w:tc>
      </w:tr>
      <w:tr w:rsidR="008A2B3D"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A2B3D" w:rsidRPr="007F1ECE" w:rsidRDefault="008A2B3D" w:rsidP="007F1ECE">
            <w:pPr>
              <w:spacing w:line="240" w:lineRule="exact"/>
              <w:rPr>
                <w:rFonts w:eastAsiaTheme="minorEastAsia"/>
                <w:color w:val="auto"/>
                <w:sz w:val="20"/>
                <w:szCs w:val="20"/>
              </w:rPr>
            </w:pPr>
            <w:r w:rsidRPr="007F1ECE">
              <w:rPr>
                <w:rFonts w:eastAsiaTheme="minorEastAsia"/>
                <w:color w:val="auto"/>
                <w:sz w:val="20"/>
                <w:szCs w:val="20"/>
              </w:rPr>
              <w:t>Depression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20"/>
                <w:szCs w:val="20"/>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20"/>
                <w:szCs w:val="20"/>
              </w:rPr>
            </w:pPr>
            <w:r w:rsidRPr="007F1ECE">
              <w:rPr>
                <w:rFonts w:eastAsiaTheme="minorEastAsia"/>
                <w:color w:val="auto"/>
                <w:sz w:val="20"/>
                <w:szCs w:val="20"/>
              </w:rPr>
              <w:t>Mentioned in NARSUM</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Adjustment Disorder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9440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b/>
                <w:color w:val="auto"/>
                <w:sz w:val="18"/>
                <w:szCs w:val="18"/>
              </w:rPr>
            </w:pPr>
            <w:r w:rsidRPr="007F1ECE">
              <w:rPr>
                <w:rFonts w:eastAsiaTheme="minorEastAsia"/>
                <w:b/>
                <w:color w:val="auto"/>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20080703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20071024</w:t>
            </w:r>
          </w:p>
        </w:tc>
      </w:tr>
      <w:tr w:rsidR="008A2B3D"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rPr>
                <w:rFonts w:eastAsiaTheme="minorEastAsia"/>
                <w:color w:val="auto"/>
                <w:sz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20"/>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A2B3D" w:rsidRPr="007F1ECE" w:rsidRDefault="008E3DB0" w:rsidP="007F1ECE">
            <w:pPr>
              <w:spacing w:line="240" w:lineRule="exact"/>
              <w:jc w:val="center"/>
              <w:rPr>
                <w:rFonts w:eastAsiaTheme="minorEastAsia"/>
                <w:color w:val="auto"/>
                <w:sz w:val="20"/>
              </w:rPr>
            </w:pPr>
            <w:r w:rsidRPr="007F1ECE">
              <w:rPr>
                <w:rFonts w:eastAsiaTheme="minorEastAsia"/>
                <w:color w:val="auto"/>
                <w:sz w:val="20"/>
              </w:rPr>
              <w:t>H&amp;P</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TMJ</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9905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Deferred</w:t>
            </w:r>
          </w:p>
          <w:p w:rsidR="008A2B3D" w:rsidRPr="007F1ECE" w:rsidRDefault="008A2B3D" w:rsidP="007F1ECE">
            <w:pPr>
              <w:spacing w:line="240" w:lineRule="exact"/>
              <w:jc w:val="center"/>
              <w:rPr>
                <w:rFonts w:eastAsiaTheme="minorEastAsia"/>
                <w:color w:val="auto"/>
                <w:sz w:val="18"/>
                <w:szCs w:val="18"/>
              </w:rPr>
            </w:pPr>
            <w:r w:rsidRPr="007F1ECE">
              <w:rPr>
                <w:rFonts w:eastAsiaTheme="minorEastAsia"/>
                <w:color w:val="auto"/>
                <w:sz w:val="18"/>
                <w:szCs w:val="18"/>
              </w:rPr>
              <w:t>Then</w:t>
            </w:r>
          </w:p>
          <w:p w:rsidR="008A2B3D" w:rsidRPr="007F1ECE" w:rsidRDefault="008A2B3D" w:rsidP="007F1ECE">
            <w:pPr>
              <w:spacing w:line="240" w:lineRule="exact"/>
              <w:jc w:val="center"/>
              <w:rPr>
                <w:rFonts w:eastAsiaTheme="minorEastAsia"/>
                <w:b/>
                <w:color w:val="auto"/>
                <w:sz w:val="18"/>
                <w:szCs w:val="18"/>
              </w:rPr>
            </w:pPr>
            <w:r w:rsidRPr="007F1ECE">
              <w:rPr>
                <w:rFonts w:eastAsiaTheme="minorEastAsia"/>
                <w:b/>
                <w:color w:val="auto"/>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A2B3D" w:rsidRPr="007F1ECE" w:rsidRDefault="008A2B3D" w:rsidP="007F1ECE">
            <w:pPr>
              <w:spacing w:line="240" w:lineRule="exact"/>
              <w:jc w:val="center"/>
              <w:rPr>
                <w:color w:val="auto"/>
              </w:rPr>
            </w:pPr>
            <w:r w:rsidRPr="007F1ECE">
              <w:rPr>
                <w:rFonts w:cs="Times New Roman"/>
                <w:color w:val="auto"/>
                <w:sz w:val="18"/>
                <w:szCs w:val="18"/>
              </w:rPr>
              <w:t>20070105 and 20070507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A2B3D" w:rsidRPr="007F1ECE" w:rsidRDefault="008A2B3D" w:rsidP="007F1ECE">
            <w:pPr>
              <w:spacing w:line="240" w:lineRule="exact"/>
              <w:jc w:val="center"/>
              <w:rPr>
                <w:rFonts w:eastAsiaTheme="minorEastAsia"/>
                <w:color w:val="auto"/>
                <w:sz w:val="18"/>
                <w:szCs w:val="18"/>
              </w:rPr>
            </w:pPr>
            <w:r w:rsidRPr="007F1ECE">
              <w:rPr>
                <w:rFonts w:cs="Times New Roman"/>
                <w:color w:val="auto"/>
                <w:sz w:val="18"/>
                <w:szCs w:val="18"/>
              </w:rPr>
              <w:t>20060713</w:t>
            </w:r>
          </w:p>
        </w:tc>
      </w:tr>
      <w:tr w:rsidR="00B155C3"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155C3" w:rsidRPr="007F1ECE" w:rsidRDefault="00B155C3" w:rsidP="007F1ECE">
            <w:pPr>
              <w:spacing w:line="240" w:lineRule="exact"/>
              <w:rPr>
                <w:rFonts w:eastAsiaTheme="minorEastAsia"/>
                <w:color w:val="auto"/>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155C3" w:rsidRPr="007F1ECE" w:rsidRDefault="00B155C3" w:rsidP="007F1ECE">
            <w:pPr>
              <w:spacing w:line="240" w:lineRule="exact"/>
              <w:jc w:val="center"/>
              <w:rPr>
                <w:rFonts w:eastAsiaTheme="minorEastAsia"/>
                <w:color w:val="auto"/>
                <w:sz w:val="20"/>
                <w:szCs w:val="20"/>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155C3" w:rsidRPr="007F1ECE" w:rsidRDefault="008E3DB0" w:rsidP="007F1ECE">
            <w:pPr>
              <w:spacing w:line="240" w:lineRule="exact"/>
              <w:jc w:val="center"/>
              <w:rPr>
                <w:rFonts w:eastAsiaTheme="minorEastAsia"/>
                <w:color w:val="auto"/>
                <w:sz w:val="20"/>
                <w:szCs w:val="20"/>
              </w:rPr>
            </w:pPr>
            <w:r w:rsidRPr="007F1ECE">
              <w:rPr>
                <w:rFonts w:eastAsiaTheme="minorEastAsia"/>
                <w:color w:val="auto"/>
                <w:sz w:val="20"/>
                <w:szCs w:val="20"/>
              </w:rPr>
              <w:t>-</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B155C3" w:rsidRPr="007F1ECE" w:rsidRDefault="00B155C3" w:rsidP="007F1ECE">
            <w:pPr>
              <w:spacing w:line="240" w:lineRule="exact"/>
              <w:jc w:val="center"/>
              <w:rPr>
                <w:rFonts w:eastAsiaTheme="minorEastAsia"/>
                <w:color w:val="auto"/>
                <w:sz w:val="18"/>
                <w:szCs w:val="18"/>
              </w:rPr>
            </w:pPr>
            <w:r w:rsidRPr="007F1ECE">
              <w:rPr>
                <w:rFonts w:eastAsiaTheme="minorEastAsia"/>
                <w:color w:val="auto"/>
                <w:sz w:val="18"/>
                <w:szCs w:val="18"/>
              </w:rPr>
              <w:t>Hemorrhoids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0E57"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7336</w:t>
            </w:r>
          </w:p>
          <w:p w:rsidR="00B155C3" w:rsidRPr="007F1ECE" w:rsidRDefault="00B155C3" w:rsidP="007F1ECE">
            <w:pPr>
              <w:spacing w:line="240" w:lineRule="exact"/>
              <w:rPr>
                <w:rFonts w:eastAsiaTheme="minorEastAsia"/>
                <w:color w:val="auto"/>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155C3" w:rsidRPr="007F1ECE" w:rsidRDefault="00B155C3" w:rsidP="007F1ECE">
            <w:pPr>
              <w:spacing w:line="240" w:lineRule="exact"/>
              <w:jc w:val="center"/>
              <w:rPr>
                <w:rFonts w:eastAsiaTheme="minorEastAsia"/>
                <w:color w:val="auto"/>
                <w:sz w:val="18"/>
                <w:szCs w:val="18"/>
              </w:rPr>
            </w:pPr>
            <w:r w:rsidRPr="007F1ECE">
              <w:rPr>
                <w:rFonts w:eastAsiaTheme="minorEastAsia"/>
                <w:color w:val="auto"/>
                <w:sz w:val="18"/>
                <w:szCs w:val="18"/>
              </w:rPr>
              <w:t>Deferred then denied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155C3" w:rsidRPr="007F1ECE" w:rsidRDefault="00B155C3" w:rsidP="007F1ECE">
            <w:pPr>
              <w:spacing w:line="240" w:lineRule="exact"/>
              <w:jc w:val="center"/>
              <w:rPr>
                <w:color w:val="auto"/>
              </w:rPr>
            </w:pPr>
            <w:r w:rsidRPr="007F1ECE">
              <w:rPr>
                <w:rFonts w:cs="Times New Roman"/>
                <w:color w:val="auto"/>
                <w:sz w:val="18"/>
                <w:szCs w:val="18"/>
              </w:rPr>
              <w:t>20070105 and 20070507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155C3" w:rsidRPr="007F1ECE" w:rsidRDefault="00B155C3" w:rsidP="007F1ECE">
            <w:pPr>
              <w:spacing w:line="240" w:lineRule="exact"/>
              <w:jc w:val="center"/>
              <w:rPr>
                <w:rFonts w:eastAsiaTheme="minorEastAsia"/>
                <w:color w:val="auto"/>
                <w:sz w:val="18"/>
                <w:szCs w:val="18"/>
              </w:rPr>
            </w:pPr>
          </w:p>
        </w:tc>
      </w:tr>
      <w:tr w:rsidR="00DA3ED0"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spacing w:line="240" w:lineRule="exact"/>
              <w:rPr>
                <w:rFonts w:eastAsiaTheme="minorEastAsia"/>
                <w:color w:val="auto"/>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spacing w:line="240" w:lineRule="exact"/>
              <w:jc w:val="center"/>
              <w:rPr>
                <w:rFonts w:eastAsiaTheme="minorEastAsia"/>
                <w:color w:val="auto"/>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7F1ECE" w:rsidRDefault="008E3DB0" w:rsidP="007F1ECE">
            <w:pPr>
              <w:spacing w:line="240" w:lineRule="exact"/>
              <w:jc w:val="center"/>
              <w:rPr>
                <w:rFonts w:eastAsiaTheme="minorEastAsia"/>
                <w:color w:val="auto"/>
                <w:sz w:val="20"/>
                <w:szCs w:val="20"/>
              </w:rPr>
            </w:pPr>
            <w:r w:rsidRPr="007F1ECE">
              <w:rPr>
                <w:rFonts w:eastAsiaTheme="minorEastAsia"/>
                <w:color w:val="auto"/>
                <w:sz w:val="20"/>
                <w:szCs w:val="20"/>
              </w:rPr>
              <w:t>-</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B155C3" w:rsidP="007F1ECE">
            <w:pPr>
              <w:spacing w:line="240" w:lineRule="exact"/>
              <w:jc w:val="center"/>
              <w:rPr>
                <w:rFonts w:eastAsiaTheme="minorEastAsia"/>
                <w:color w:val="auto"/>
                <w:sz w:val="18"/>
                <w:szCs w:val="18"/>
              </w:rPr>
            </w:pPr>
            <w:r w:rsidRPr="007F1ECE">
              <w:rPr>
                <w:rFonts w:eastAsiaTheme="minorEastAsia"/>
                <w:color w:val="auto"/>
                <w:sz w:val="18"/>
                <w:szCs w:val="18"/>
              </w:rPr>
              <w:t>Headaches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8199-8100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B155C3" w:rsidP="007F1ECE">
            <w:pPr>
              <w:spacing w:line="240" w:lineRule="exact"/>
              <w:jc w:val="center"/>
              <w:rPr>
                <w:rFonts w:eastAsiaTheme="minorEastAsia"/>
                <w:color w:val="auto"/>
                <w:sz w:val="18"/>
                <w:szCs w:val="18"/>
              </w:rPr>
            </w:pPr>
            <w:r w:rsidRPr="007F1ECE">
              <w:rPr>
                <w:rFonts w:eastAsiaTheme="minorEastAsia"/>
                <w:color w:val="auto"/>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DA3ED0" w:rsidP="007F1ECE">
            <w:pPr>
              <w:spacing w:line="240" w:lineRule="exact"/>
              <w:jc w:val="center"/>
              <w:rPr>
                <w:rFonts w:eastAsiaTheme="minorEastAsia"/>
                <w:color w:val="auto"/>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B155C3" w:rsidP="007F1ECE">
            <w:pPr>
              <w:spacing w:line="240" w:lineRule="exact"/>
              <w:jc w:val="center"/>
              <w:rPr>
                <w:rFonts w:eastAsiaTheme="minorEastAsia"/>
                <w:color w:val="auto"/>
                <w:sz w:val="18"/>
                <w:szCs w:val="18"/>
              </w:rPr>
            </w:pPr>
            <w:r w:rsidRPr="007F1ECE">
              <w:rPr>
                <w:rFonts w:eastAsiaTheme="minorEastAsia"/>
                <w:color w:val="auto"/>
                <w:sz w:val="18"/>
                <w:szCs w:val="18"/>
              </w:rPr>
              <w:t>20071024</w:t>
            </w:r>
          </w:p>
        </w:tc>
      </w:tr>
      <w:tr w:rsidR="00DA3ED0"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spacing w:line="240" w:lineRule="exact"/>
              <w:rPr>
                <w:rFonts w:eastAsiaTheme="minorEastAsia"/>
                <w:color w:val="auto"/>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spacing w:line="240" w:lineRule="exact"/>
              <w:jc w:val="center"/>
              <w:rPr>
                <w:rFonts w:eastAsiaTheme="minorEastAsia"/>
                <w:color w:val="auto"/>
                <w:sz w:val="20"/>
                <w:szCs w:val="20"/>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7F1ECE" w:rsidRDefault="008E3DB0" w:rsidP="007F1ECE">
            <w:pPr>
              <w:spacing w:line="240" w:lineRule="exact"/>
              <w:jc w:val="center"/>
              <w:rPr>
                <w:rFonts w:eastAsiaTheme="minorEastAsia"/>
                <w:color w:val="auto"/>
                <w:sz w:val="20"/>
                <w:szCs w:val="20"/>
              </w:rPr>
            </w:pPr>
            <w:r w:rsidRPr="007F1ECE">
              <w:rPr>
                <w:rFonts w:eastAsiaTheme="minorEastAsia"/>
                <w:color w:val="auto"/>
                <w:sz w:val="20"/>
                <w:szCs w:val="20"/>
              </w:rPr>
              <w:t>-</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60612E" w:rsidP="007F1ECE">
            <w:pPr>
              <w:spacing w:line="240" w:lineRule="exact"/>
              <w:jc w:val="center"/>
              <w:rPr>
                <w:rFonts w:eastAsiaTheme="minorEastAsia"/>
                <w:color w:val="auto"/>
                <w:sz w:val="18"/>
                <w:szCs w:val="18"/>
              </w:rPr>
            </w:pPr>
            <w:r w:rsidRPr="007F1ECE">
              <w:rPr>
                <w:rFonts w:eastAsiaTheme="minorEastAsia"/>
                <w:color w:val="auto"/>
                <w:sz w:val="18"/>
                <w:szCs w:val="18"/>
              </w:rPr>
              <w:t>Hearing Loss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60612E" w:rsidP="007F1ECE">
            <w:pPr>
              <w:spacing w:line="240" w:lineRule="exact"/>
              <w:jc w:val="center"/>
              <w:rPr>
                <w:rFonts w:eastAsiaTheme="minorEastAsia"/>
                <w:color w:val="auto"/>
                <w:sz w:val="18"/>
                <w:szCs w:val="18"/>
              </w:rPr>
            </w:pPr>
            <w:r w:rsidRPr="007F1ECE">
              <w:rPr>
                <w:rFonts w:eastAsiaTheme="minorEastAsia"/>
                <w:color w:val="auto"/>
                <w:sz w:val="18"/>
                <w:szCs w:val="18"/>
              </w:rPr>
              <w:t>20080703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7F1ECE" w:rsidRDefault="00DA3ED0" w:rsidP="007F1ECE">
            <w:pPr>
              <w:spacing w:line="240" w:lineRule="exact"/>
              <w:jc w:val="center"/>
              <w:rPr>
                <w:rFonts w:eastAsiaTheme="minorEastAsia"/>
                <w:color w:val="auto"/>
                <w:sz w:val="18"/>
                <w:szCs w:val="18"/>
              </w:rPr>
            </w:pPr>
          </w:p>
        </w:tc>
      </w:tr>
      <w:tr w:rsidR="00DA3ED0"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pStyle w:val="ListParagraph"/>
              <w:spacing w:after="0" w:line="240" w:lineRule="exact"/>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spacing w:line="240" w:lineRule="exact"/>
              <w:jc w:val="center"/>
              <w:rPr>
                <w:rFonts w:eastAsiaTheme="minorEastAsia"/>
                <w:color w:val="auto"/>
                <w:sz w:val="20"/>
                <w:szCs w:val="20"/>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7F1ECE" w:rsidRDefault="008E3DB0" w:rsidP="007F1ECE">
            <w:pPr>
              <w:spacing w:line="240" w:lineRule="exact"/>
              <w:jc w:val="center"/>
              <w:rPr>
                <w:rFonts w:eastAsiaTheme="minorEastAsia"/>
                <w:color w:val="auto"/>
                <w:sz w:val="20"/>
                <w:szCs w:val="20"/>
              </w:rPr>
            </w:pPr>
            <w:r w:rsidRPr="007F1ECE">
              <w:rPr>
                <w:rFonts w:eastAsiaTheme="minorEastAsia"/>
                <w:color w:val="auto"/>
                <w:sz w:val="20"/>
                <w:szCs w:val="20"/>
              </w:rPr>
              <w:t>H&amp;P</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60612E" w:rsidP="007F1ECE">
            <w:pPr>
              <w:spacing w:line="240" w:lineRule="exact"/>
              <w:jc w:val="center"/>
              <w:rPr>
                <w:rFonts w:eastAsiaTheme="minorEastAsia"/>
                <w:color w:val="auto"/>
                <w:sz w:val="18"/>
                <w:szCs w:val="18"/>
              </w:rPr>
            </w:pPr>
            <w:r w:rsidRPr="007F1ECE">
              <w:rPr>
                <w:rFonts w:eastAsiaTheme="minorEastAsia"/>
                <w:color w:val="auto"/>
                <w:sz w:val="18"/>
                <w:szCs w:val="18"/>
              </w:rPr>
              <w:t>Tinnitus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6260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60612E" w:rsidP="007F1ECE">
            <w:pPr>
              <w:pStyle w:val="ListParagraph"/>
              <w:spacing w:after="0" w:line="240" w:lineRule="exact"/>
              <w:ind w:left="0"/>
              <w:jc w:val="center"/>
              <w:rPr>
                <w:rFonts w:cs="Times New Roman"/>
                <w:sz w:val="18"/>
                <w:szCs w:val="18"/>
              </w:rPr>
            </w:pPr>
            <w:r w:rsidRPr="007F1ECE">
              <w:rPr>
                <w:rFonts w:cs="Times New Roman"/>
                <w:sz w:val="18"/>
                <w:szCs w:val="18"/>
              </w:rPr>
              <w:t>20080814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pStyle w:val="ListParagraph"/>
              <w:spacing w:after="0" w:line="240" w:lineRule="exact"/>
              <w:ind w:left="0"/>
              <w:jc w:val="center"/>
              <w:rPr>
                <w:rFonts w:cs="Times New Roman"/>
                <w:sz w:val="18"/>
                <w:szCs w:val="18"/>
              </w:rPr>
            </w:pPr>
          </w:p>
        </w:tc>
      </w:tr>
      <w:tr w:rsidR="00DA3ED0" w:rsidRPr="007F1ECE" w:rsidTr="003F34AA">
        <w:trPr>
          <w:trHeight w:val="12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autoSpaceDE w:val="0"/>
              <w:autoSpaceDN w:val="0"/>
              <w:adjustRightInd w:val="0"/>
              <w:spacing w:line="240" w:lineRule="exact"/>
              <w:rPr>
                <w:rFonts w:eastAsiaTheme="minorEastAsia" w:cs="Times New Roman"/>
                <w:color w:val="auto"/>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spacing w:line="240" w:lineRule="exact"/>
              <w:jc w:val="center"/>
              <w:rPr>
                <w:rFonts w:eastAsiaTheme="minorEastAsia"/>
                <w:color w:val="auto"/>
                <w:sz w:val="20"/>
                <w:szCs w:val="20"/>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7F1ECE" w:rsidRDefault="008E3DB0" w:rsidP="007F1ECE">
            <w:pPr>
              <w:spacing w:line="240" w:lineRule="exact"/>
              <w:jc w:val="center"/>
              <w:rPr>
                <w:rFonts w:eastAsiaTheme="minorEastAsia"/>
                <w:color w:val="auto"/>
                <w:sz w:val="20"/>
                <w:szCs w:val="20"/>
              </w:rPr>
            </w:pPr>
            <w:r w:rsidRPr="007F1ECE">
              <w:rPr>
                <w:rFonts w:eastAsiaTheme="minorEastAsia"/>
                <w:color w:val="auto"/>
                <w:sz w:val="20"/>
                <w:szCs w:val="20"/>
              </w:rPr>
              <w:t>-</w:t>
            </w:r>
          </w:p>
        </w:tc>
        <w:tc>
          <w:tcPr>
            <w:tcW w:w="234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60612E" w:rsidP="007F1ECE">
            <w:pPr>
              <w:spacing w:line="240" w:lineRule="exact"/>
              <w:jc w:val="center"/>
              <w:rPr>
                <w:rFonts w:eastAsiaTheme="minorEastAsia"/>
                <w:color w:val="auto"/>
                <w:sz w:val="18"/>
                <w:szCs w:val="18"/>
              </w:rPr>
            </w:pPr>
            <w:r w:rsidRPr="007F1ECE">
              <w:rPr>
                <w:rFonts w:eastAsiaTheme="minorEastAsia"/>
                <w:color w:val="auto"/>
                <w:sz w:val="18"/>
                <w:szCs w:val="18"/>
              </w:rPr>
              <w:t>Decrease Vision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6099-6000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320E57" w:rsidP="007F1ECE">
            <w:pPr>
              <w:spacing w:line="240" w:lineRule="exact"/>
              <w:jc w:val="center"/>
              <w:rPr>
                <w:rFonts w:eastAsiaTheme="minorEastAsia"/>
                <w:color w:val="auto"/>
                <w:sz w:val="18"/>
                <w:szCs w:val="18"/>
              </w:rPr>
            </w:pPr>
            <w:r w:rsidRPr="007F1ECE">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60612E" w:rsidP="007F1ECE">
            <w:pPr>
              <w:pStyle w:val="ListParagraph"/>
              <w:spacing w:after="0" w:line="240" w:lineRule="exact"/>
              <w:ind w:left="0"/>
              <w:jc w:val="center"/>
              <w:rPr>
                <w:rFonts w:cs="Times New Roman"/>
                <w:sz w:val="18"/>
                <w:szCs w:val="18"/>
              </w:rPr>
            </w:pPr>
            <w:r w:rsidRPr="007F1ECE">
              <w:rPr>
                <w:rFonts w:eastAsiaTheme="minorEastAsia"/>
                <w:sz w:val="18"/>
                <w:szCs w:val="18"/>
              </w:rPr>
              <w:t>20080703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7F1ECE" w:rsidRDefault="00DA3ED0" w:rsidP="007F1ECE">
            <w:pPr>
              <w:pStyle w:val="ListParagraph"/>
              <w:spacing w:after="0" w:line="240" w:lineRule="exact"/>
              <w:ind w:left="0"/>
              <w:jc w:val="center"/>
              <w:rPr>
                <w:rFonts w:cs="Times New Roman"/>
                <w:sz w:val="18"/>
                <w:szCs w:val="18"/>
              </w:rPr>
            </w:pPr>
          </w:p>
        </w:tc>
      </w:tr>
      <w:tr w:rsidR="00DA3ED0" w:rsidRPr="007F1ECE" w:rsidTr="003F34AA">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7F1ECE" w:rsidRDefault="00DA3ED0" w:rsidP="007F1ECE">
            <w:pPr>
              <w:pStyle w:val="ListParagraph"/>
              <w:spacing w:after="0" w:line="240" w:lineRule="exact"/>
              <w:ind w:left="0"/>
              <w:jc w:val="center"/>
              <w:rPr>
                <w:rFonts w:cs="Times New Roman"/>
                <w:b/>
              </w:rPr>
            </w:pPr>
            <w:r w:rsidRPr="007F1ECE">
              <w:rPr>
                <w:rFonts w:cs="Times New Roman"/>
                <w:b/>
              </w:rPr>
              <w:t xml:space="preserve">TOTAL Combined:  </w:t>
            </w:r>
            <w:r w:rsidR="00877556" w:rsidRPr="007F1ECE">
              <w:rPr>
                <w:rFonts w:cs="Times New Roman"/>
                <w:b/>
              </w:rPr>
              <w:t>20%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20E57" w:rsidRPr="007F1ECE" w:rsidRDefault="00DA3ED0" w:rsidP="007F1ECE">
            <w:pPr>
              <w:pStyle w:val="ListParagraph"/>
              <w:spacing w:after="0" w:line="240" w:lineRule="exact"/>
              <w:ind w:left="0"/>
              <w:jc w:val="center"/>
              <w:rPr>
                <w:rFonts w:cs="Times New Roman"/>
                <w:b/>
              </w:rPr>
            </w:pPr>
            <w:r w:rsidRPr="007F1ECE">
              <w:rPr>
                <w:rFonts w:cs="Times New Roman"/>
                <w:b/>
              </w:rPr>
              <w:t>TOTAL Combined (</w:t>
            </w:r>
            <w:r w:rsidRPr="007F1ECE">
              <w:rPr>
                <w:rFonts w:cs="Times New Roman"/>
                <w:b/>
                <w:i/>
              </w:rPr>
              <w:t>Includes Non-PEB Conditions</w:t>
            </w:r>
            <w:r w:rsidRPr="007F1ECE">
              <w:rPr>
                <w:rFonts w:cs="Times New Roman"/>
                <w:b/>
              </w:rPr>
              <w:t xml:space="preserve">):   </w:t>
            </w:r>
          </w:p>
          <w:p w:rsidR="00DA3ED0" w:rsidRPr="007F1ECE" w:rsidRDefault="00DA3ED0" w:rsidP="007F1ECE">
            <w:pPr>
              <w:pStyle w:val="ListParagraph"/>
              <w:spacing w:after="0" w:line="240" w:lineRule="exact"/>
              <w:ind w:left="0"/>
              <w:jc w:val="center"/>
              <w:rPr>
                <w:rFonts w:cs="Times New Roman"/>
                <w:b/>
              </w:rPr>
            </w:pPr>
            <w:r w:rsidRPr="007F1ECE">
              <w:rPr>
                <w:rFonts w:cs="Times New Roman"/>
                <w:b/>
              </w:rPr>
              <w:t xml:space="preserve"> </w:t>
            </w:r>
            <w:r w:rsidR="00320E57" w:rsidRPr="007F1ECE">
              <w:rPr>
                <w:rFonts w:cs="Times New Roman"/>
                <w:b/>
              </w:rPr>
              <w:t>50% from 20060713</w:t>
            </w:r>
          </w:p>
          <w:p w:rsidR="00320E57" w:rsidRPr="007F1ECE" w:rsidRDefault="00320E57" w:rsidP="007F1ECE">
            <w:pPr>
              <w:pStyle w:val="ListParagraph"/>
              <w:spacing w:after="0" w:line="240" w:lineRule="exact"/>
              <w:ind w:left="0"/>
              <w:jc w:val="center"/>
              <w:rPr>
                <w:rFonts w:cs="Times New Roman"/>
                <w:b/>
              </w:rPr>
            </w:pPr>
            <w:r w:rsidRPr="007F1ECE">
              <w:rPr>
                <w:rFonts w:cs="Times New Roman"/>
                <w:b/>
              </w:rPr>
              <w:t>70% from 20071024</w:t>
            </w:r>
          </w:p>
          <w:p w:rsidR="00DA3ED0" w:rsidRPr="007F1ECE" w:rsidRDefault="00DA3ED0" w:rsidP="007F1ECE">
            <w:pPr>
              <w:pStyle w:val="ListParagraph"/>
              <w:spacing w:after="0" w:line="240" w:lineRule="exact"/>
              <w:ind w:left="0"/>
              <w:jc w:val="center"/>
              <w:rPr>
                <w:rFonts w:cs="Times New Roman"/>
                <w:b/>
              </w:rPr>
            </w:pPr>
            <w:r w:rsidRPr="007F1ECE">
              <w:rPr>
                <w:rFonts w:cs="Times New Roman"/>
              </w:rPr>
              <w:t xml:space="preserve"> </w:t>
            </w:r>
          </w:p>
        </w:tc>
      </w:tr>
    </w:tbl>
    <w:p w:rsidR="00F82981" w:rsidRPr="007F1ECE" w:rsidRDefault="00F82981" w:rsidP="007F1ECE">
      <w:pPr>
        <w:tabs>
          <w:tab w:val="left" w:pos="288"/>
          <w:tab w:val="left" w:pos="4752"/>
        </w:tabs>
        <w:spacing w:line="240" w:lineRule="exact"/>
        <w:jc w:val="both"/>
        <w:rPr>
          <w:color w:val="auto"/>
        </w:rPr>
      </w:pPr>
    </w:p>
    <w:p w:rsidR="00A90D55" w:rsidRPr="007F1ECE" w:rsidRDefault="008B5D31" w:rsidP="007F1ECE">
      <w:pPr>
        <w:tabs>
          <w:tab w:val="left" w:pos="288"/>
          <w:tab w:val="left" w:pos="4752"/>
        </w:tabs>
        <w:spacing w:line="240" w:lineRule="exact"/>
        <w:jc w:val="both"/>
        <w:rPr>
          <w:color w:val="auto"/>
          <w:szCs w:val="24"/>
        </w:rPr>
      </w:pPr>
      <w:r w:rsidRPr="007F1ECE">
        <w:rPr>
          <w:color w:val="auto"/>
          <w:szCs w:val="24"/>
        </w:rPr>
        <w:t>_______________________________________________________________</w:t>
      </w:r>
      <w:r w:rsidR="00A90D55" w:rsidRPr="007F1ECE">
        <w:rPr>
          <w:color w:val="auto"/>
          <w:szCs w:val="24"/>
        </w:rPr>
        <w:t>_</w:t>
      </w:r>
    </w:p>
    <w:p w:rsidR="00A90D55" w:rsidRPr="007F1ECE" w:rsidRDefault="00A90D55" w:rsidP="007F1ECE">
      <w:pPr>
        <w:tabs>
          <w:tab w:val="left" w:pos="288"/>
          <w:tab w:val="left" w:pos="4752"/>
        </w:tabs>
        <w:spacing w:line="240" w:lineRule="exact"/>
        <w:jc w:val="both"/>
        <w:rPr>
          <w:color w:val="auto"/>
          <w:szCs w:val="24"/>
        </w:rPr>
      </w:pPr>
    </w:p>
    <w:p w:rsidR="00A90D55" w:rsidRPr="007F1ECE" w:rsidRDefault="00A90D55" w:rsidP="007F1ECE">
      <w:pPr>
        <w:tabs>
          <w:tab w:val="left" w:pos="288"/>
          <w:tab w:val="left" w:pos="4752"/>
        </w:tabs>
        <w:spacing w:line="240" w:lineRule="exact"/>
        <w:jc w:val="both"/>
        <w:rPr>
          <w:color w:val="auto"/>
          <w:szCs w:val="24"/>
        </w:rPr>
      </w:pPr>
      <w:r w:rsidRPr="007F1ECE">
        <w:rPr>
          <w:color w:val="auto"/>
          <w:szCs w:val="24"/>
        </w:rPr>
        <w:t>ANALYSIS SUMMARY:</w:t>
      </w:r>
      <w:r w:rsidR="00BA0307" w:rsidRPr="007F1ECE">
        <w:rPr>
          <w:color w:val="auto"/>
          <w:szCs w:val="24"/>
        </w:rPr>
        <w:t xml:space="preserve">  Commander's Statement </w:t>
      </w:r>
      <w:r w:rsidR="004F5BB8" w:rsidRPr="007F1ECE">
        <w:rPr>
          <w:color w:val="auto"/>
          <w:szCs w:val="24"/>
        </w:rPr>
        <w:t xml:space="preserve">(20060515) </w:t>
      </w:r>
      <w:r w:rsidR="00BA0307" w:rsidRPr="007F1ECE">
        <w:rPr>
          <w:color w:val="auto"/>
          <w:szCs w:val="24"/>
        </w:rPr>
        <w:t>references only the CI's right knee condition.</w:t>
      </w:r>
      <w:r w:rsidR="004F5BB8" w:rsidRPr="007F1ECE">
        <w:rPr>
          <w:color w:val="auto"/>
          <w:szCs w:val="24"/>
        </w:rPr>
        <w:t xml:space="preserve">  Profile L3S1.  </w:t>
      </w:r>
      <w:r w:rsidR="00D4330C" w:rsidRPr="007F1ECE">
        <w:rPr>
          <w:color w:val="auto"/>
          <w:szCs w:val="24"/>
        </w:rPr>
        <w:t xml:space="preserve">The CI's right knee had instability and painful decreased motion post operatively.  The Army coded for instability only.  The VA 6 months post separation coded for pain limited motion only.  No other condition is contended for nor does review of all evidence indicate that any condition other than the right knee should be unfitting.  </w:t>
      </w:r>
    </w:p>
    <w:p w:rsidR="00A90D55" w:rsidRPr="007F1ECE" w:rsidRDefault="00A90D55" w:rsidP="007F1ECE">
      <w:pPr>
        <w:tabs>
          <w:tab w:val="left" w:pos="288"/>
          <w:tab w:val="left" w:pos="4752"/>
        </w:tabs>
        <w:spacing w:line="240" w:lineRule="exact"/>
        <w:jc w:val="both"/>
        <w:rPr>
          <w:color w:val="auto"/>
          <w:szCs w:val="24"/>
        </w:rPr>
      </w:pPr>
    </w:p>
    <w:p w:rsidR="00E866F8" w:rsidRPr="007F1ECE" w:rsidRDefault="00E866F8" w:rsidP="007F1ECE">
      <w:pPr>
        <w:tabs>
          <w:tab w:val="left" w:pos="288"/>
          <w:tab w:val="left" w:pos="4752"/>
        </w:tabs>
        <w:spacing w:line="240" w:lineRule="exact"/>
        <w:jc w:val="both"/>
        <w:rPr>
          <w:color w:val="auto"/>
          <w:szCs w:val="24"/>
        </w:rPr>
      </w:pPr>
      <w:r w:rsidRPr="007F1ECE">
        <w:rPr>
          <w:color w:val="auto"/>
          <w:szCs w:val="24"/>
        </w:rPr>
        <w:t>Condition 1:</w:t>
      </w:r>
      <w:r w:rsidR="0060612E" w:rsidRPr="007F1ECE">
        <w:rPr>
          <w:color w:val="auto"/>
          <w:szCs w:val="24"/>
        </w:rPr>
        <w:t xml:space="preserve"> Right Knee Arthritis</w:t>
      </w:r>
      <w:r w:rsidR="004F5BB8" w:rsidRPr="007F1ECE">
        <w:rPr>
          <w:color w:val="auto"/>
          <w:szCs w:val="24"/>
        </w:rPr>
        <w:t xml:space="preserve"> </w:t>
      </w:r>
      <w:r w:rsidR="008E3DB0" w:rsidRPr="007F1ECE">
        <w:rPr>
          <w:color w:val="auto"/>
          <w:szCs w:val="24"/>
        </w:rPr>
        <w:t xml:space="preserve"> </w:t>
      </w:r>
    </w:p>
    <w:p w:rsidR="00AE3316" w:rsidRPr="007F1ECE" w:rsidRDefault="00AE3316" w:rsidP="007F1ECE">
      <w:pPr>
        <w:tabs>
          <w:tab w:val="left" w:pos="288"/>
          <w:tab w:val="left" w:pos="4752"/>
        </w:tabs>
        <w:spacing w:line="240" w:lineRule="exact"/>
        <w:jc w:val="both"/>
        <w:rPr>
          <w:color w:val="auto"/>
          <w:szCs w:val="24"/>
        </w:rPr>
      </w:pPr>
    </w:p>
    <w:p w:rsidR="00BA0307" w:rsidRPr="007F1ECE" w:rsidRDefault="00BA0307" w:rsidP="007F1ECE">
      <w:pPr>
        <w:tabs>
          <w:tab w:val="left" w:pos="288"/>
          <w:tab w:val="left" w:pos="4752"/>
        </w:tabs>
        <w:spacing w:line="240" w:lineRule="exact"/>
        <w:jc w:val="both"/>
        <w:rPr>
          <w:color w:val="auto"/>
          <w:szCs w:val="24"/>
        </w:rPr>
      </w:pPr>
      <w:r w:rsidRPr="007F1ECE">
        <w:rPr>
          <w:color w:val="auto"/>
          <w:szCs w:val="24"/>
        </w:rPr>
        <w:lastRenderedPageBreak/>
        <w:t xml:space="preserve">IPEB (20060522):  Chronic right knee instability and pain following a fall in 2004 while deployed to Afghanistan that resulted in surgery in August 2005. </w:t>
      </w:r>
      <w:r w:rsidR="003F34AA">
        <w:rPr>
          <w:color w:val="auto"/>
          <w:szCs w:val="24"/>
        </w:rPr>
        <w:t xml:space="preserve"> </w:t>
      </w:r>
      <w:r w:rsidRPr="007F1ECE">
        <w:rPr>
          <w:color w:val="auto"/>
          <w:szCs w:val="24"/>
        </w:rPr>
        <w:t>Soldier complains of pain described as constant of an intensity of 2-10/10 for which he takes non-</w:t>
      </w:r>
      <w:proofErr w:type="spellStart"/>
      <w:r w:rsidRPr="007F1ECE">
        <w:rPr>
          <w:color w:val="auto"/>
          <w:szCs w:val="24"/>
        </w:rPr>
        <w:t>opioid</w:t>
      </w:r>
      <w:proofErr w:type="spellEnd"/>
      <w:r w:rsidRPr="007F1ECE">
        <w:rPr>
          <w:color w:val="auto"/>
          <w:szCs w:val="24"/>
        </w:rPr>
        <w:t xml:space="preserve"> pain medications. </w:t>
      </w:r>
      <w:r w:rsidR="003F34AA">
        <w:rPr>
          <w:color w:val="auto"/>
          <w:szCs w:val="24"/>
        </w:rPr>
        <w:t xml:space="preserve"> </w:t>
      </w:r>
      <w:r w:rsidRPr="007F1ECE">
        <w:rPr>
          <w:color w:val="auto"/>
          <w:szCs w:val="24"/>
        </w:rPr>
        <w:t xml:space="preserve">Physical exam demonstrates tenderness to palpation, </w:t>
      </w:r>
      <w:proofErr w:type="spellStart"/>
      <w:r w:rsidRPr="007F1ECE">
        <w:rPr>
          <w:color w:val="auto"/>
          <w:szCs w:val="24"/>
        </w:rPr>
        <w:t>crepitus</w:t>
      </w:r>
      <w:proofErr w:type="spellEnd"/>
      <w:r w:rsidRPr="007F1ECE">
        <w:rPr>
          <w:color w:val="auto"/>
          <w:szCs w:val="24"/>
        </w:rPr>
        <w:t xml:space="preserve"> and a 2+ </w:t>
      </w:r>
      <w:proofErr w:type="spellStart"/>
      <w:r w:rsidRPr="007F1ECE">
        <w:rPr>
          <w:color w:val="auto"/>
          <w:szCs w:val="24"/>
        </w:rPr>
        <w:t>Lachmans</w:t>
      </w:r>
      <w:proofErr w:type="spellEnd"/>
      <w:r w:rsidRPr="007F1ECE">
        <w:rPr>
          <w:color w:val="auto"/>
          <w:szCs w:val="24"/>
        </w:rPr>
        <w:t xml:space="preserve"> with a range of motion that was measure</w:t>
      </w:r>
      <w:r w:rsidR="00D4330C" w:rsidRPr="007F1ECE">
        <w:rPr>
          <w:color w:val="auto"/>
          <w:szCs w:val="24"/>
        </w:rPr>
        <w:t>d</w:t>
      </w:r>
      <w:r w:rsidRPr="007F1ECE">
        <w:rPr>
          <w:color w:val="auto"/>
          <w:szCs w:val="24"/>
        </w:rPr>
        <w:t xml:space="preserve"> as flexion 0-130 degrees. </w:t>
      </w:r>
      <w:proofErr w:type="gramStart"/>
      <w:r w:rsidRPr="007F1ECE">
        <w:rPr>
          <w:color w:val="auto"/>
          <w:szCs w:val="24"/>
        </w:rPr>
        <w:t>Rated 5257 at 20%.</w:t>
      </w:r>
      <w:proofErr w:type="gramEnd"/>
      <w:r w:rsidRPr="007F1ECE">
        <w:rPr>
          <w:color w:val="auto"/>
          <w:szCs w:val="24"/>
        </w:rPr>
        <w:t xml:space="preserve"> </w:t>
      </w:r>
    </w:p>
    <w:p w:rsidR="00BA0307" w:rsidRPr="007F1ECE" w:rsidRDefault="00BA0307" w:rsidP="007F1ECE">
      <w:pPr>
        <w:tabs>
          <w:tab w:val="left" w:pos="288"/>
          <w:tab w:val="left" w:pos="4752"/>
        </w:tabs>
        <w:spacing w:line="240" w:lineRule="exact"/>
        <w:jc w:val="both"/>
        <w:rPr>
          <w:color w:val="auto"/>
          <w:szCs w:val="24"/>
        </w:rPr>
      </w:pPr>
    </w:p>
    <w:p w:rsidR="00E866F8" w:rsidRPr="007F1ECE" w:rsidRDefault="00E866F8" w:rsidP="007F1ECE">
      <w:pPr>
        <w:tabs>
          <w:tab w:val="left" w:pos="288"/>
          <w:tab w:val="left" w:pos="4752"/>
        </w:tabs>
        <w:spacing w:line="240" w:lineRule="exact"/>
        <w:jc w:val="both"/>
        <w:rPr>
          <w:color w:val="auto"/>
          <w:szCs w:val="24"/>
        </w:rPr>
      </w:pPr>
      <w:r w:rsidRPr="007F1ECE">
        <w:rPr>
          <w:color w:val="auto"/>
          <w:szCs w:val="24"/>
        </w:rPr>
        <w:t>NARSUM (</w:t>
      </w:r>
      <w:r w:rsidR="0060612E" w:rsidRPr="007F1ECE">
        <w:rPr>
          <w:color w:val="auto"/>
          <w:szCs w:val="24"/>
        </w:rPr>
        <w:t>20060426</w:t>
      </w:r>
      <w:r w:rsidRPr="007F1ECE">
        <w:rPr>
          <w:color w:val="auto"/>
          <w:szCs w:val="24"/>
        </w:rPr>
        <w:t xml:space="preserve">): </w:t>
      </w:r>
      <w:r w:rsidR="00877870" w:rsidRPr="007F1ECE">
        <w:rPr>
          <w:color w:val="auto"/>
          <w:szCs w:val="24"/>
        </w:rPr>
        <w:t xml:space="preserve">The patient states that he had symptom onset while he was in Afghanistan in November 2004. </w:t>
      </w:r>
      <w:r w:rsidR="003F34AA">
        <w:rPr>
          <w:color w:val="auto"/>
          <w:szCs w:val="24"/>
        </w:rPr>
        <w:t xml:space="preserve"> </w:t>
      </w:r>
      <w:r w:rsidR="00877870" w:rsidRPr="007F1ECE">
        <w:rPr>
          <w:color w:val="auto"/>
          <w:szCs w:val="24"/>
        </w:rPr>
        <w:t xml:space="preserve">He was on patrol with a Marine unit on a steep rocky hillside. </w:t>
      </w:r>
      <w:r w:rsidR="003F34AA">
        <w:rPr>
          <w:color w:val="auto"/>
          <w:szCs w:val="24"/>
        </w:rPr>
        <w:t xml:space="preserve"> </w:t>
      </w:r>
      <w:r w:rsidR="00877870" w:rsidRPr="007F1ECE">
        <w:rPr>
          <w:color w:val="auto"/>
          <w:szCs w:val="24"/>
        </w:rPr>
        <w:t>He slipped and fell and states that he rolled about 100 meters.</w:t>
      </w:r>
      <w:r w:rsidR="003F34AA">
        <w:rPr>
          <w:color w:val="auto"/>
          <w:szCs w:val="24"/>
        </w:rPr>
        <w:t xml:space="preserve"> </w:t>
      </w:r>
      <w:r w:rsidR="00877870" w:rsidRPr="007F1ECE">
        <w:rPr>
          <w:color w:val="auto"/>
          <w:szCs w:val="24"/>
        </w:rPr>
        <w:t xml:space="preserve"> He twisted and landed on his knee. </w:t>
      </w:r>
      <w:r w:rsidR="003F34AA">
        <w:rPr>
          <w:color w:val="auto"/>
          <w:szCs w:val="24"/>
        </w:rPr>
        <w:t xml:space="preserve"> </w:t>
      </w:r>
      <w:r w:rsidR="00877870" w:rsidRPr="007F1ECE">
        <w:rPr>
          <w:color w:val="auto"/>
          <w:szCs w:val="24"/>
        </w:rPr>
        <w:t>He was seen by a corpsman and took Motrin since he was still in the field.</w:t>
      </w:r>
      <w:r w:rsidR="003F34AA">
        <w:rPr>
          <w:color w:val="auto"/>
          <w:szCs w:val="24"/>
        </w:rPr>
        <w:t xml:space="preserve"> </w:t>
      </w:r>
      <w:r w:rsidR="00877870" w:rsidRPr="007F1ECE">
        <w:rPr>
          <w:color w:val="auto"/>
          <w:szCs w:val="24"/>
        </w:rPr>
        <w:t xml:space="preserve"> After two additional days in the field, he was seen by a physician at a Forward Operating Base. </w:t>
      </w:r>
      <w:r w:rsidR="003F34AA">
        <w:rPr>
          <w:color w:val="auto"/>
          <w:szCs w:val="24"/>
        </w:rPr>
        <w:t xml:space="preserve"> </w:t>
      </w:r>
      <w:r w:rsidR="00877870" w:rsidRPr="007F1ECE">
        <w:rPr>
          <w:color w:val="auto"/>
          <w:szCs w:val="24"/>
        </w:rPr>
        <w:t xml:space="preserve">The doctor thought it was an ACL and meniscus tear, but the unit had no backfill. </w:t>
      </w:r>
      <w:r w:rsidR="003F34AA">
        <w:rPr>
          <w:color w:val="auto"/>
          <w:szCs w:val="24"/>
        </w:rPr>
        <w:t xml:space="preserve"> </w:t>
      </w:r>
      <w:r w:rsidR="00877870" w:rsidRPr="007F1ECE">
        <w:rPr>
          <w:color w:val="auto"/>
          <w:szCs w:val="24"/>
        </w:rPr>
        <w:t xml:space="preserve">He got steroid shots in his knee from November through March, a total of five injections and would get relief for 1-2 days after the injection and then his symptoms continually worsened. </w:t>
      </w:r>
      <w:r w:rsidR="003F34AA">
        <w:rPr>
          <w:color w:val="auto"/>
          <w:szCs w:val="24"/>
        </w:rPr>
        <w:t xml:space="preserve"> </w:t>
      </w:r>
      <w:r w:rsidR="00877870" w:rsidRPr="007F1ECE">
        <w:rPr>
          <w:color w:val="auto"/>
          <w:szCs w:val="24"/>
        </w:rPr>
        <w:t xml:space="preserve">A new physician arrived and the patient was not given any more shots; he took increased doses of Motrin. </w:t>
      </w:r>
      <w:r w:rsidR="003F34AA">
        <w:rPr>
          <w:color w:val="auto"/>
          <w:szCs w:val="24"/>
        </w:rPr>
        <w:t xml:space="preserve"> </w:t>
      </w:r>
      <w:r w:rsidR="00877870" w:rsidRPr="007F1ECE">
        <w:rPr>
          <w:color w:val="auto"/>
          <w:szCs w:val="24"/>
        </w:rPr>
        <w:t xml:space="preserve">He stayed in Afghanistan until July '05 when his Civil Affairs Battalion redeployed. </w:t>
      </w:r>
      <w:r w:rsidR="003F34AA">
        <w:rPr>
          <w:color w:val="auto"/>
          <w:szCs w:val="24"/>
        </w:rPr>
        <w:t xml:space="preserve"> </w:t>
      </w:r>
      <w:r w:rsidR="00877870" w:rsidRPr="007F1ECE">
        <w:rPr>
          <w:color w:val="auto"/>
          <w:szCs w:val="24"/>
        </w:rPr>
        <w:t>He was seen in a Primary Care Clinic and referred to Orthopedics.</w:t>
      </w:r>
      <w:r w:rsidR="003F34AA">
        <w:rPr>
          <w:color w:val="auto"/>
          <w:szCs w:val="24"/>
        </w:rPr>
        <w:t xml:space="preserve"> </w:t>
      </w:r>
      <w:r w:rsidR="00877870" w:rsidRPr="007F1ECE">
        <w:rPr>
          <w:color w:val="auto"/>
          <w:szCs w:val="24"/>
        </w:rPr>
        <w:t xml:space="preserve"> He had a scope of his right knee done in Aug '05 and was found to have a Grade IV </w:t>
      </w:r>
      <w:proofErr w:type="spellStart"/>
      <w:r w:rsidR="00877870" w:rsidRPr="007F1ECE">
        <w:rPr>
          <w:color w:val="auto"/>
          <w:szCs w:val="24"/>
        </w:rPr>
        <w:t>chondral</w:t>
      </w:r>
      <w:proofErr w:type="spellEnd"/>
      <w:r w:rsidR="00877870" w:rsidRPr="007F1ECE">
        <w:rPr>
          <w:color w:val="auto"/>
          <w:szCs w:val="24"/>
        </w:rPr>
        <w:t xml:space="preserve"> defect of the medical femoral </w:t>
      </w:r>
      <w:proofErr w:type="spellStart"/>
      <w:r w:rsidR="00877870" w:rsidRPr="007F1ECE">
        <w:rPr>
          <w:color w:val="auto"/>
          <w:szCs w:val="24"/>
        </w:rPr>
        <w:t>condyle</w:t>
      </w:r>
      <w:proofErr w:type="spellEnd"/>
      <w:r w:rsidR="00877870" w:rsidRPr="007F1ECE">
        <w:rPr>
          <w:color w:val="auto"/>
          <w:szCs w:val="24"/>
        </w:rPr>
        <w:t xml:space="preserve"> and ACL laxity.</w:t>
      </w:r>
      <w:r w:rsidR="003F34AA">
        <w:rPr>
          <w:color w:val="auto"/>
          <w:szCs w:val="24"/>
        </w:rPr>
        <w:t xml:space="preserve"> </w:t>
      </w:r>
      <w:r w:rsidR="00877870" w:rsidRPr="007F1ECE">
        <w:rPr>
          <w:color w:val="auto"/>
          <w:szCs w:val="24"/>
        </w:rPr>
        <w:t xml:space="preserve"> In conjunction with the MEB, he was evaluated by Orthopedics. </w:t>
      </w:r>
      <w:r w:rsidR="003F34AA">
        <w:rPr>
          <w:color w:val="auto"/>
          <w:szCs w:val="24"/>
        </w:rPr>
        <w:t xml:space="preserve"> </w:t>
      </w:r>
      <w:r w:rsidR="00877870" w:rsidRPr="007F1ECE">
        <w:rPr>
          <w:color w:val="auto"/>
          <w:szCs w:val="24"/>
        </w:rPr>
        <w:t xml:space="preserve">They note that he had the arthroscopic right knee surgery on 29 Aug 05 and again was found a large Grade IV </w:t>
      </w:r>
      <w:proofErr w:type="spellStart"/>
      <w:r w:rsidR="00877870" w:rsidRPr="007F1ECE">
        <w:rPr>
          <w:color w:val="auto"/>
          <w:szCs w:val="24"/>
        </w:rPr>
        <w:t>chondral</w:t>
      </w:r>
      <w:proofErr w:type="spellEnd"/>
      <w:r w:rsidR="00877870" w:rsidRPr="007F1ECE">
        <w:rPr>
          <w:color w:val="auto"/>
          <w:szCs w:val="24"/>
        </w:rPr>
        <w:t xml:space="preserve"> defect of the </w:t>
      </w:r>
      <w:proofErr w:type="spellStart"/>
      <w:r w:rsidR="00877870" w:rsidRPr="007F1ECE">
        <w:rPr>
          <w:color w:val="auto"/>
          <w:szCs w:val="24"/>
        </w:rPr>
        <w:t>trochlear</w:t>
      </w:r>
      <w:proofErr w:type="spellEnd"/>
      <w:r w:rsidR="00877870" w:rsidRPr="007F1ECE">
        <w:rPr>
          <w:color w:val="auto"/>
          <w:szCs w:val="24"/>
        </w:rPr>
        <w:t xml:space="preserve"> groove in the medial femoral </w:t>
      </w:r>
      <w:proofErr w:type="spellStart"/>
      <w:r w:rsidR="00877870" w:rsidRPr="007F1ECE">
        <w:rPr>
          <w:color w:val="auto"/>
          <w:szCs w:val="24"/>
        </w:rPr>
        <w:t>condyle</w:t>
      </w:r>
      <w:proofErr w:type="spellEnd"/>
      <w:r w:rsidR="00877870" w:rsidRPr="007F1ECE">
        <w:rPr>
          <w:color w:val="auto"/>
          <w:szCs w:val="24"/>
        </w:rPr>
        <w:t xml:space="preserve"> with associated anterior </w:t>
      </w:r>
      <w:proofErr w:type="spellStart"/>
      <w:r w:rsidR="00877870" w:rsidRPr="007F1ECE">
        <w:rPr>
          <w:color w:val="auto"/>
          <w:szCs w:val="24"/>
        </w:rPr>
        <w:t>cruciate</w:t>
      </w:r>
      <w:proofErr w:type="spellEnd"/>
      <w:r w:rsidR="00877870" w:rsidRPr="007F1ECE">
        <w:rPr>
          <w:color w:val="auto"/>
          <w:szCs w:val="24"/>
        </w:rPr>
        <w:t xml:space="preserve"> ligament laxity. </w:t>
      </w:r>
      <w:r w:rsidR="003F34AA">
        <w:rPr>
          <w:color w:val="auto"/>
          <w:szCs w:val="24"/>
        </w:rPr>
        <w:t xml:space="preserve"> </w:t>
      </w:r>
      <w:r w:rsidR="00877870" w:rsidRPr="007F1ECE">
        <w:rPr>
          <w:color w:val="auto"/>
          <w:szCs w:val="24"/>
        </w:rPr>
        <w:t xml:space="preserve">He still has pain in his right knee with </w:t>
      </w:r>
      <w:proofErr w:type="spellStart"/>
      <w:r w:rsidR="00877870" w:rsidRPr="007F1ECE">
        <w:rPr>
          <w:color w:val="auto"/>
          <w:szCs w:val="24"/>
        </w:rPr>
        <w:t>crepitance</w:t>
      </w:r>
      <w:proofErr w:type="spellEnd"/>
      <w:r w:rsidR="00877870" w:rsidRPr="007F1ECE">
        <w:rPr>
          <w:color w:val="auto"/>
          <w:szCs w:val="24"/>
        </w:rPr>
        <w:t xml:space="preserve"> with range of motion and recurrent effusion. </w:t>
      </w:r>
      <w:r w:rsidR="003F34AA">
        <w:rPr>
          <w:color w:val="auto"/>
          <w:szCs w:val="24"/>
        </w:rPr>
        <w:t xml:space="preserve"> </w:t>
      </w:r>
      <w:r w:rsidR="00877870" w:rsidRPr="007F1ECE">
        <w:rPr>
          <w:color w:val="auto"/>
          <w:szCs w:val="24"/>
        </w:rPr>
        <w:t xml:space="preserve">He is unable to run, </w:t>
      </w:r>
      <w:proofErr w:type="spellStart"/>
      <w:r w:rsidR="00877870" w:rsidRPr="007F1ECE">
        <w:rPr>
          <w:color w:val="auto"/>
          <w:szCs w:val="24"/>
        </w:rPr>
        <w:t>ruck</w:t>
      </w:r>
      <w:proofErr w:type="spellEnd"/>
      <w:r w:rsidR="00877870" w:rsidRPr="007F1ECE">
        <w:rPr>
          <w:color w:val="auto"/>
          <w:szCs w:val="24"/>
        </w:rPr>
        <w:t xml:space="preserve">, jump, march, or do deep knee bends because of these symptoms which did not improve with operative intervention. </w:t>
      </w:r>
      <w:r w:rsidR="008A2B3D" w:rsidRPr="007F1ECE">
        <w:rPr>
          <w:color w:val="auto"/>
          <w:szCs w:val="24"/>
        </w:rPr>
        <w:t xml:space="preserve"> </w:t>
      </w:r>
      <w:r w:rsidR="00877870" w:rsidRPr="007F1ECE">
        <w:rPr>
          <w:color w:val="auto"/>
          <w:szCs w:val="24"/>
        </w:rPr>
        <w:t xml:space="preserve">On their focused physical exam, his right knee had a moderate effusion and </w:t>
      </w:r>
      <w:proofErr w:type="spellStart"/>
      <w:r w:rsidR="00877870" w:rsidRPr="007F1ECE">
        <w:rPr>
          <w:color w:val="auto"/>
          <w:szCs w:val="24"/>
        </w:rPr>
        <w:t>crepitance</w:t>
      </w:r>
      <w:proofErr w:type="spellEnd"/>
      <w:r w:rsidR="00877870" w:rsidRPr="007F1ECE">
        <w:rPr>
          <w:color w:val="auto"/>
          <w:szCs w:val="24"/>
        </w:rPr>
        <w:t xml:space="preserve"> with range of motion.</w:t>
      </w:r>
      <w:r w:rsidR="003F34AA">
        <w:rPr>
          <w:color w:val="auto"/>
          <w:szCs w:val="24"/>
        </w:rPr>
        <w:t xml:space="preserve">  </w:t>
      </w:r>
      <w:r w:rsidR="00877870" w:rsidRPr="007F1ECE">
        <w:rPr>
          <w:color w:val="auto"/>
          <w:szCs w:val="24"/>
        </w:rPr>
        <w:t>He had a 2</w:t>
      </w:r>
      <w:r w:rsidR="008E3DB0" w:rsidRPr="007F1ECE">
        <w:rPr>
          <w:color w:val="auto"/>
          <w:szCs w:val="24"/>
        </w:rPr>
        <w:t>+</w:t>
      </w:r>
      <w:r w:rsidR="00877870" w:rsidRPr="007F1ECE">
        <w:rPr>
          <w:color w:val="auto"/>
          <w:szCs w:val="24"/>
        </w:rPr>
        <w:t xml:space="preserve"> </w:t>
      </w:r>
      <w:proofErr w:type="spellStart"/>
      <w:r w:rsidR="00877870" w:rsidRPr="007F1ECE">
        <w:rPr>
          <w:color w:val="auto"/>
          <w:szCs w:val="24"/>
        </w:rPr>
        <w:t>Lachman</w:t>
      </w:r>
      <w:proofErr w:type="spellEnd"/>
      <w:r w:rsidR="00877870" w:rsidRPr="007F1ECE">
        <w:rPr>
          <w:color w:val="auto"/>
          <w:szCs w:val="24"/>
        </w:rPr>
        <w:t xml:space="preserve">, which was slightly lax with a firm endpoint. </w:t>
      </w:r>
      <w:r w:rsidR="003F34AA">
        <w:rPr>
          <w:color w:val="auto"/>
          <w:szCs w:val="24"/>
        </w:rPr>
        <w:t xml:space="preserve"> </w:t>
      </w:r>
      <w:r w:rsidR="00877870" w:rsidRPr="007F1ECE">
        <w:rPr>
          <w:color w:val="auto"/>
          <w:szCs w:val="24"/>
        </w:rPr>
        <w:t xml:space="preserve">He had no tenderness to palpation at the patellar tendon, however deep palpation of the medial femoral </w:t>
      </w:r>
      <w:proofErr w:type="spellStart"/>
      <w:r w:rsidR="00877870" w:rsidRPr="007F1ECE">
        <w:rPr>
          <w:color w:val="auto"/>
          <w:szCs w:val="24"/>
        </w:rPr>
        <w:t>condyle</w:t>
      </w:r>
      <w:proofErr w:type="spellEnd"/>
      <w:r w:rsidR="00877870" w:rsidRPr="007F1ECE">
        <w:rPr>
          <w:color w:val="auto"/>
          <w:szCs w:val="24"/>
        </w:rPr>
        <w:t xml:space="preserve"> with patellar compression he had discomfort. After they reviewed his various imaging studies, their assessment was right knee </w:t>
      </w:r>
      <w:r w:rsidR="007F1ECE" w:rsidRPr="007F1ECE">
        <w:rPr>
          <w:color w:val="auto"/>
          <w:szCs w:val="24"/>
        </w:rPr>
        <w:t>posttraumatic</w:t>
      </w:r>
      <w:r w:rsidR="00877870" w:rsidRPr="007F1ECE">
        <w:rPr>
          <w:color w:val="auto"/>
          <w:szCs w:val="24"/>
        </w:rPr>
        <w:t xml:space="preserve"> arthritis With a Grade IV </w:t>
      </w:r>
      <w:proofErr w:type="spellStart"/>
      <w:r w:rsidR="00877870" w:rsidRPr="007F1ECE">
        <w:rPr>
          <w:color w:val="auto"/>
          <w:szCs w:val="24"/>
        </w:rPr>
        <w:t>chondral</w:t>
      </w:r>
      <w:proofErr w:type="spellEnd"/>
      <w:r w:rsidR="00877870" w:rsidRPr="007F1ECE">
        <w:rPr>
          <w:color w:val="auto"/>
          <w:szCs w:val="24"/>
        </w:rPr>
        <w:t xml:space="preserve"> lesion and ACL laxity with chronic pain. </w:t>
      </w:r>
      <w:r w:rsidR="003F34AA">
        <w:rPr>
          <w:color w:val="auto"/>
          <w:szCs w:val="24"/>
        </w:rPr>
        <w:t xml:space="preserve"> </w:t>
      </w:r>
      <w:r w:rsidR="00877870" w:rsidRPr="007F1ECE">
        <w:rPr>
          <w:color w:val="auto"/>
          <w:szCs w:val="24"/>
        </w:rPr>
        <w:t xml:space="preserve">They found that he did not meet retention standards per AR 40-501, </w:t>
      </w:r>
      <w:proofErr w:type="spellStart"/>
      <w:r w:rsidR="00877870" w:rsidRPr="007F1ECE">
        <w:rPr>
          <w:color w:val="auto"/>
          <w:szCs w:val="24"/>
        </w:rPr>
        <w:t>para</w:t>
      </w:r>
      <w:proofErr w:type="spellEnd"/>
      <w:r w:rsidR="00877870" w:rsidRPr="007F1ECE">
        <w:rPr>
          <w:color w:val="auto"/>
          <w:szCs w:val="24"/>
        </w:rPr>
        <w:t xml:space="preserve"> 3-14 and 3-41e. </w:t>
      </w:r>
    </w:p>
    <w:p w:rsidR="0011184D" w:rsidRDefault="0011184D" w:rsidP="007F1ECE">
      <w:pPr>
        <w:tabs>
          <w:tab w:val="left" w:pos="288"/>
          <w:tab w:val="left" w:pos="4752"/>
        </w:tabs>
        <w:spacing w:line="240" w:lineRule="exact"/>
        <w:jc w:val="both"/>
        <w:rPr>
          <w:color w:val="auto"/>
          <w:szCs w:val="24"/>
        </w:rPr>
      </w:pPr>
    </w:p>
    <w:p w:rsidR="00C822A0" w:rsidRPr="007F1ECE" w:rsidRDefault="00C822A0" w:rsidP="007F1ECE">
      <w:pPr>
        <w:tabs>
          <w:tab w:val="left" w:pos="288"/>
          <w:tab w:val="left" w:pos="4752"/>
        </w:tabs>
        <w:spacing w:line="240" w:lineRule="exact"/>
        <w:jc w:val="both"/>
        <w:rPr>
          <w:color w:val="auto"/>
          <w:szCs w:val="24"/>
        </w:rPr>
      </w:pPr>
      <w:r w:rsidRPr="007F1ECE">
        <w:rPr>
          <w:color w:val="auto"/>
          <w:szCs w:val="24"/>
        </w:rPr>
        <w:t xml:space="preserve">PAST MEDICAL HISTORY: The patient's surgical history includes the right knee scope in 2005, a urethral </w:t>
      </w:r>
      <w:proofErr w:type="spellStart"/>
      <w:r w:rsidRPr="007F1ECE">
        <w:rPr>
          <w:color w:val="auto"/>
          <w:szCs w:val="24"/>
        </w:rPr>
        <w:t>meatal</w:t>
      </w:r>
      <w:proofErr w:type="spellEnd"/>
      <w:r w:rsidRPr="007F1ECE">
        <w:rPr>
          <w:color w:val="auto"/>
          <w:szCs w:val="24"/>
        </w:rPr>
        <w:t xml:space="preserve"> dilation as an infant and wisdom teeth extraction at age 16. There have been no</w:t>
      </w:r>
      <w:r w:rsidR="008A2B3D" w:rsidRPr="007F1ECE">
        <w:rPr>
          <w:color w:val="auto"/>
          <w:szCs w:val="24"/>
        </w:rPr>
        <w:t xml:space="preserve"> </w:t>
      </w:r>
      <w:r w:rsidRPr="007F1ECE">
        <w:rPr>
          <w:color w:val="auto"/>
          <w:szCs w:val="24"/>
        </w:rPr>
        <w:t xml:space="preserve">overnight hospitalizations. </w:t>
      </w:r>
      <w:r w:rsidR="003F34AA">
        <w:rPr>
          <w:color w:val="auto"/>
          <w:szCs w:val="24"/>
        </w:rPr>
        <w:t xml:space="preserve"> </w:t>
      </w:r>
      <w:r w:rsidRPr="007F1ECE">
        <w:rPr>
          <w:color w:val="auto"/>
          <w:szCs w:val="24"/>
        </w:rPr>
        <w:t>Fractures include an avulsion fracture of the left ankle in 'O5, fracture of the right second toe as a child, fracture of the vertebra of the T-spine on a jump which he states was not found until later.</w:t>
      </w:r>
      <w:r w:rsidR="003F34AA">
        <w:rPr>
          <w:color w:val="auto"/>
          <w:szCs w:val="24"/>
        </w:rPr>
        <w:t xml:space="preserve"> </w:t>
      </w:r>
      <w:r w:rsidRPr="007F1ECE">
        <w:rPr>
          <w:color w:val="auto"/>
          <w:szCs w:val="24"/>
        </w:rPr>
        <w:t xml:space="preserve"> Major medical problems have included borderline hypertension for which he is </w:t>
      </w:r>
      <w:r w:rsidRPr="007F1ECE">
        <w:rPr>
          <w:color w:val="auto"/>
          <w:szCs w:val="24"/>
        </w:rPr>
        <w:lastRenderedPageBreak/>
        <w:t xml:space="preserve">not on any medications-and a weight gain of 50 pounds after surgery. </w:t>
      </w:r>
      <w:r w:rsidR="003F34AA">
        <w:rPr>
          <w:color w:val="auto"/>
          <w:szCs w:val="24"/>
        </w:rPr>
        <w:t xml:space="preserve"> </w:t>
      </w:r>
      <w:r w:rsidRPr="007F1ECE">
        <w:rPr>
          <w:color w:val="auto"/>
          <w:szCs w:val="24"/>
        </w:rPr>
        <w:t xml:space="preserve">He states that he has </w:t>
      </w:r>
      <w:r w:rsidR="008E3DB0" w:rsidRPr="007F1ECE">
        <w:rPr>
          <w:color w:val="auto"/>
          <w:szCs w:val="24"/>
        </w:rPr>
        <w:t>s</w:t>
      </w:r>
      <w:r w:rsidRPr="007F1ECE">
        <w:rPr>
          <w:color w:val="auto"/>
          <w:szCs w:val="24"/>
        </w:rPr>
        <w:t>ubsequently lost 30 of those pounds.</w:t>
      </w:r>
    </w:p>
    <w:p w:rsidR="0011184D" w:rsidRDefault="0011184D" w:rsidP="007F1ECE">
      <w:pPr>
        <w:tabs>
          <w:tab w:val="left" w:pos="288"/>
          <w:tab w:val="left" w:pos="4752"/>
        </w:tabs>
        <w:spacing w:line="240" w:lineRule="exact"/>
        <w:jc w:val="both"/>
        <w:rPr>
          <w:color w:val="auto"/>
          <w:szCs w:val="24"/>
        </w:rPr>
      </w:pPr>
    </w:p>
    <w:p w:rsidR="00877870" w:rsidRPr="007F1ECE" w:rsidRDefault="00877870" w:rsidP="007F1ECE">
      <w:pPr>
        <w:tabs>
          <w:tab w:val="left" w:pos="288"/>
          <w:tab w:val="left" w:pos="4752"/>
        </w:tabs>
        <w:spacing w:line="240" w:lineRule="exact"/>
        <w:jc w:val="both"/>
        <w:rPr>
          <w:color w:val="auto"/>
          <w:szCs w:val="24"/>
        </w:rPr>
      </w:pPr>
      <w:r w:rsidRPr="007F1ECE">
        <w:rPr>
          <w:color w:val="auto"/>
          <w:szCs w:val="24"/>
        </w:rPr>
        <w:t>BEHAVIORAL HEALTH HISTORY: In Jan '06 the patient was suffering from symptoms depression. He was on no meds and went to counseling for 10 or 12 sessions and his symptoms</w:t>
      </w:r>
      <w:r w:rsidR="00C822A0" w:rsidRPr="007F1ECE">
        <w:rPr>
          <w:color w:val="auto"/>
          <w:szCs w:val="24"/>
        </w:rPr>
        <w:t xml:space="preserve"> </w:t>
      </w:r>
      <w:r w:rsidRPr="007F1ECE">
        <w:rPr>
          <w:color w:val="auto"/>
          <w:szCs w:val="24"/>
        </w:rPr>
        <w:t xml:space="preserve">resolved. </w:t>
      </w:r>
      <w:r w:rsidR="003F34AA">
        <w:rPr>
          <w:color w:val="auto"/>
          <w:szCs w:val="24"/>
        </w:rPr>
        <w:t xml:space="preserve"> </w:t>
      </w:r>
      <w:r w:rsidRPr="007F1ECE">
        <w:rPr>
          <w:color w:val="auto"/>
          <w:szCs w:val="24"/>
        </w:rPr>
        <w:t>He is not currently seeing anyone in Behavioral Health, has no symptoms, and is</w:t>
      </w:r>
      <w:r w:rsidR="00C822A0" w:rsidRPr="007F1ECE">
        <w:rPr>
          <w:color w:val="auto"/>
          <w:szCs w:val="24"/>
        </w:rPr>
        <w:t xml:space="preserve"> </w:t>
      </w:r>
      <w:r w:rsidRPr="007F1ECE">
        <w:rPr>
          <w:color w:val="auto"/>
          <w:szCs w:val="24"/>
        </w:rPr>
        <w:t>t</w:t>
      </w:r>
      <w:r w:rsidR="00C822A0" w:rsidRPr="007F1ECE">
        <w:rPr>
          <w:color w:val="auto"/>
          <w:szCs w:val="24"/>
        </w:rPr>
        <w:t>ak</w:t>
      </w:r>
      <w:r w:rsidRPr="007F1ECE">
        <w:rPr>
          <w:color w:val="auto"/>
          <w:szCs w:val="24"/>
        </w:rPr>
        <w:t>ing no medications</w:t>
      </w:r>
      <w:r w:rsidR="009C15E6" w:rsidRPr="007F1ECE">
        <w:rPr>
          <w:color w:val="auto"/>
          <w:szCs w:val="24"/>
        </w:rPr>
        <w:t xml:space="preserve">.  </w:t>
      </w:r>
      <w:r w:rsidR="00C822A0" w:rsidRPr="007F1ECE">
        <w:rPr>
          <w:color w:val="auto"/>
          <w:szCs w:val="24"/>
        </w:rPr>
        <w:t xml:space="preserve">REVIEW OF SYSTEMS: Positive only for seasonal allergic rhinitis with which he has </w:t>
      </w:r>
      <w:proofErr w:type="spellStart"/>
      <w:r w:rsidR="00C822A0" w:rsidRPr="007F1ECE">
        <w:rPr>
          <w:color w:val="auto"/>
          <w:szCs w:val="24"/>
        </w:rPr>
        <w:t>coryza</w:t>
      </w:r>
      <w:proofErr w:type="spellEnd"/>
      <w:r w:rsidR="00C822A0" w:rsidRPr="007F1ECE">
        <w:rPr>
          <w:color w:val="auto"/>
          <w:szCs w:val="24"/>
        </w:rPr>
        <w:t xml:space="preserve">, sore throat, and gets some relief with the Benadryl. </w:t>
      </w:r>
      <w:r w:rsidR="003F34AA">
        <w:rPr>
          <w:color w:val="auto"/>
          <w:szCs w:val="24"/>
        </w:rPr>
        <w:t xml:space="preserve"> </w:t>
      </w:r>
      <w:r w:rsidR="00C822A0" w:rsidRPr="007F1ECE">
        <w:rPr>
          <w:color w:val="auto"/>
          <w:szCs w:val="24"/>
        </w:rPr>
        <w:t>The remainder of his review of systems was negative for anything not already covered.</w:t>
      </w:r>
      <w:r w:rsidR="009C15E6" w:rsidRPr="007F1ECE">
        <w:rPr>
          <w:color w:val="auto"/>
          <w:szCs w:val="24"/>
        </w:rPr>
        <w:t xml:space="preserve">  </w:t>
      </w:r>
    </w:p>
    <w:p w:rsidR="0011184D" w:rsidRDefault="0011184D" w:rsidP="007F1ECE">
      <w:pPr>
        <w:tabs>
          <w:tab w:val="left" w:pos="288"/>
          <w:tab w:val="left" w:pos="4752"/>
        </w:tabs>
        <w:spacing w:line="240" w:lineRule="exact"/>
        <w:jc w:val="both"/>
        <w:rPr>
          <w:color w:val="auto"/>
          <w:szCs w:val="24"/>
        </w:rPr>
      </w:pPr>
    </w:p>
    <w:p w:rsidR="00C822A0" w:rsidRPr="007F1ECE" w:rsidRDefault="00C822A0" w:rsidP="007F1ECE">
      <w:pPr>
        <w:tabs>
          <w:tab w:val="left" w:pos="288"/>
          <w:tab w:val="left" w:pos="4752"/>
        </w:tabs>
        <w:spacing w:line="240" w:lineRule="exact"/>
        <w:jc w:val="both"/>
        <w:rPr>
          <w:color w:val="auto"/>
          <w:szCs w:val="24"/>
        </w:rPr>
      </w:pPr>
      <w:r w:rsidRPr="007F1ECE">
        <w:rPr>
          <w:color w:val="auto"/>
          <w:szCs w:val="24"/>
        </w:rPr>
        <w:t xml:space="preserve">PHYSICAL EXAM: Exam of the mouth and throat-notable for </w:t>
      </w:r>
      <w:proofErr w:type="spellStart"/>
      <w:r w:rsidRPr="007F1ECE">
        <w:rPr>
          <w:color w:val="auto"/>
          <w:szCs w:val="24"/>
        </w:rPr>
        <w:t>erythema</w:t>
      </w:r>
      <w:proofErr w:type="spellEnd"/>
      <w:r w:rsidRPr="007F1ECE">
        <w:rPr>
          <w:color w:val="auto"/>
          <w:szCs w:val="24"/>
        </w:rPr>
        <w:t xml:space="preserve"> of the posterior pharynx secondary to nasal sinus drainage from his allergies. Exam of the lower extremities-he was tender to palpation inferior to the patella and along the medial </w:t>
      </w:r>
      <w:r w:rsidR="007F1ECE" w:rsidRPr="007F1ECE">
        <w:rPr>
          <w:color w:val="auto"/>
          <w:szCs w:val="24"/>
        </w:rPr>
        <w:t>joint line</w:t>
      </w:r>
      <w:r w:rsidRPr="007F1ECE">
        <w:rPr>
          <w:color w:val="auto"/>
          <w:szCs w:val="24"/>
        </w:rPr>
        <w:t xml:space="preserve"> of the right knee. </w:t>
      </w:r>
      <w:r w:rsidR="003F34AA">
        <w:rPr>
          <w:color w:val="auto"/>
          <w:szCs w:val="24"/>
        </w:rPr>
        <w:t xml:space="preserve"> </w:t>
      </w:r>
      <w:r w:rsidRPr="007F1ECE">
        <w:rPr>
          <w:color w:val="auto"/>
          <w:szCs w:val="24"/>
        </w:rPr>
        <w:t xml:space="preserve">There was a positive patellar apprehension test bilaterally, right greater than left and palpable </w:t>
      </w:r>
      <w:proofErr w:type="spellStart"/>
      <w:r w:rsidRPr="007F1ECE">
        <w:rPr>
          <w:color w:val="auto"/>
          <w:szCs w:val="24"/>
        </w:rPr>
        <w:t>crepitance</w:t>
      </w:r>
      <w:proofErr w:type="spellEnd"/>
      <w:r w:rsidRPr="007F1ECE">
        <w:rPr>
          <w:color w:val="auto"/>
          <w:szCs w:val="24"/>
        </w:rPr>
        <w:t xml:space="preserve">. </w:t>
      </w:r>
      <w:r w:rsidR="003F34AA">
        <w:rPr>
          <w:color w:val="auto"/>
          <w:szCs w:val="24"/>
        </w:rPr>
        <w:t xml:space="preserve"> </w:t>
      </w:r>
      <w:r w:rsidRPr="007F1ECE">
        <w:rPr>
          <w:color w:val="auto"/>
          <w:szCs w:val="24"/>
        </w:rPr>
        <w:t xml:space="preserve">He was able to heel and toe walk but cannot squat or duck walk because of knee pain. </w:t>
      </w:r>
      <w:r w:rsidR="003F34AA">
        <w:rPr>
          <w:color w:val="auto"/>
          <w:szCs w:val="24"/>
        </w:rPr>
        <w:t xml:space="preserve"> </w:t>
      </w:r>
      <w:r w:rsidRPr="007F1ECE">
        <w:rPr>
          <w:color w:val="auto"/>
          <w:szCs w:val="24"/>
        </w:rPr>
        <w:t xml:space="preserve">There was no swelling or effusion noted. </w:t>
      </w:r>
      <w:r w:rsidR="003F34AA">
        <w:rPr>
          <w:color w:val="auto"/>
          <w:szCs w:val="24"/>
        </w:rPr>
        <w:t xml:space="preserve"> </w:t>
      </w:r>
      <w:r w:rsidRPr="007F1ECE">
        <w:rPr>
          <w:color w:val="auto"/>
          <w:szCs w:val="24"/>
        </w:rPr>
        <w:t xml:space="preserve">Exam of the skin- revealed a dark macular rash all over the body, compatible with </w:t>
      </w:r>
      <w:proofErr w:type="spellStart"/>
      <w:r w:rsidRPr="007F1ECE">
        <w:rPr>
          <w:color w:val="auto"/>
          <w:szCs w:val="24"/>
        </w:rPr>
        <w:t>tinea</w:t>
      </w:r>
      <w:proofErr w:type="spellEnd"/>
      <w:r w:rsidRPr="007F1ECE">
        <w:rPr>
          <w:color w:val="auto"/>
          <w:szCs w:val="24"/>
        </w:rPr>
        <w:t xml:space="preserve"> </w:t>
      </w:r>
      <w:proofErr w:type="spellStart"/>
      <w:r w:rsidRPr="007F1ECE">
        <w:rPr>
          <w:color w:val="auto"/>
          <w:szCs w:val="24"/>
        </w:rPr>
        <w:t>corporis</w:t>
      </w:r>
      <w:proofErr w:type="spellEnd"/>
      <w:r w:rsidRPr="007F1ECE">
        <w:rPr>
          <w:color w:val="auto"/>
          <w:szCs w:val="24"/>
        </w:rPr>
        <w:t>. The remainder of his physical exam was normal.</w:t>
      </w:r>
    </w:p>
    <w:p w:rsidR="0011184D" w:rsidRDefault="0011184D" w:rsidP="007F1ECE">
      <w:pPr>
        <w:tabs>
          <w:tab w:val="left" w:pos="288"/>
          <w:tab w:val="left" w:pos="4752"/>
        </w:tabs>
        <w:spacing w:line="240" w:lineRule="exact"/>
        <w:jc w:val="both"/>
        <w:rPr>
          <w:color w:val="auto"/>
          <w:szCs w:val="24"/>
        </w:rPr>
      </w:pPr>
    </w:p>
    <w:p w:rsidR="00C822A0" w:rsidRPr="007F1ECE" w:rsidRDefault="00C822A0" w:rsidP="007F1ECE">
      <w:pPr>
        <w:tabs>
          <w:tab w:val="left" w:pos="288"/>
          <w:tab w:val="left" w:pos="4752"/>
        </w:tabs>
        <w:spacing w:line="240" w:lineRule="exact"/>
        <w:jc w:val="both"/>
        <w:rPr>
          <w:color w:val="auto"/>
          <w:szCs w:val="24"/>
        </w:rPr>
      </w:pPr>
      <w:proofErr w:type="gramStart"/>
      <w:r w:rsidRPr="007F1ECE">
        <w:rPr>
          <w:color w:val="auto"/>
          <w:szCs w:val="24"/>
        </w:rPr>
        <w:t>IMAGING STUDIES: 21 July 'O</w:t>
      </w:r>
      <w:r w:rsidR="008A2B3D" w:rsidRPr="007F1ECE">
        <w:rPr>
          <w:color w:val="auto"/>
          <w:szCs w:val="24"/>
        </w:rPr>
        <w:t>5</w:t>
      </w:r>
      <w:r w:rsidRPr="007F1ECE">
        <w:rPr>
          <w:color w:val="auto"/>
          <w:szCs w:val="24"/>
        </w:rPr>
        <w:t xml:space="preserve">, MRI of right knee, read as-benign cystic lesion in the lateral proximal </w:t>
      </w:r>
      <w:proofErr w:type="spellStart"/>
      <w:r w:rsidRPr="007F1ECE">
        <w:rPr>
          <w:color w:val="auto"/>
          <w:szCs w:val="24"/>
        </w:rPr>
        <w:t>tibial</w:t>
      </w:r>
      <w:proofErr w:type="spellEnd"/>
      <w:r w:rsidRPr="007F1ECE">
        <w:rPr>
          <w:color w:val="auto"/>
          <w:szCs w:val="24"/>
        </w:rPr>
        <w:t xml:space="preserve"> </w:t>
      </w:r>
      <w:proofErr w:type="spellStart"/>
      <w:r w:rsidR="007F1ECE">
        <w:rPr>
          <w:color w:val="auto"/>
          <w:szCs w:val="24"/>
        </w:rPr>
        <w:t>c</w:t>
      </w:r>
      <w:r w:rsidR="004E7BC8" w:rsidRPr="007F1ECE">
        <w:rPr>
          <w:color w:val="auto"/>
          <w:szCs w:val="24"/>
        </w:rPr>
        <w:t>ondyle</w:t>
      </w:r>
      <w:proofErr w:type="spellEnd"/>
      <w:r w:rsidRPr="007F1ECE">
        <w:rPr>
          <w:color w:val="auto"/>
          <w:szCs w:val="24"/>
        </w:rPr>
        <w:t xml:space="preserve"> likely</w:t>
      </w:r>
      <w:r w:rsidR="00365E85" w:rsidRPr="007F1ECE">
        <w:rPr>
          <w:color w:val="auto"/>
          <w:szCs w:val="24"/>
        </w:rPr>
        <w:t xml:space="preserve"> </w:t>
      </w:r>
      <w:r w:rsidRPr="007F1ECE">
        <w:rPr>
          <w:color w:val="auto"/>
          <w:szCs w:val="24"/>
        </w:rPr>
        <w:t xml:space="preserve">representing an </w:t>
      </w:r>
      <w:proofErr w:type="spellStart"/>
      <w:r w:rsidRPr="007F1ECE">
        <w:rPr>
          <w:color w:val="auto"/>
          <w:szCs w:val="24"/>
        </w:rPr>
        <w:t>enchondroma</w:t>
      </w:r>
      <w:proofErr w:type="spellEnd"/>
      <w:r w:rsidRPr="007F1ECE">
        <w:rPr>
          <w:color w:val="auto"/>
          <w:szCs w:val="24"/>
        </w:rPr>
        <w:t>.</w:t>
      </w:r>
      <w:proofErr w:type="gramEnd"/>
      <w:r w:rsidR="003F34AA">
        <w:rPr>
          <w:color w:val="auto"/>
          <w:szCs w:val="24"/>
        </w:rPr>
        <w:t xml:space="preserve"> </w:t>
      </w:r>
      <w:r w:rsidRPr="007F1ECE">
        <w:rPr>
          <w:color w:val="auto"/>
          <w:szCs w:val="24"/>
        </w:rPr>
        <w:t xml:space="preserve"> </w:t>
      </w:r>
      <w:proofErr w:type="gramStart"/>
      <w:r w:rsidRPr="007F1ECE">
        <w:rPr>
          <w:color w:val="auto"/>
          <w:szCs w:val="24"/>
        </w:rPr>
        <w:t>Abnormal linear signal in the</w:t>
      </w:r>
      <w:r w:rsidR="00365E85" w:rsidRPr="007F1ECE">
        <w:rPr>
          <w:color w:val="auto"/>
          <w:szCs w:val="24"/>
        </w:rPr>
        <w:t xml:space="preserve"> </w:t>
      </w:r>
      <w:r w:rsidRPr="007F1ECE">
        <w:rPr>
          <w:color w:val="auto"/>
          <w:szCs w:val="24"/>
        </w:rPr>
        <w:t xml:space="preserve">posterior horn of the medial meniscus, possibly representing a </w:t>
      </w:r>
      <w:proofErr w:type="spellStart"/>
      <w:r w:rsidRPr="007F1ECE">
        <w:rPr>
          <w:color w:val="auto"/>
          <w:szCs w:val="24"/>
        </w:rPr>
        <w:t>meniscal</w:t>
      </w:r>
      <w:proofErr w:type="spellEnd"/>
      <w:r w:rsidRPr="007F1ECE">
        <w:rPr>
          <w:color w:val="auto"/>
          <w:szCs w:val="24"/>
        </w:rPr>
        <w:t xml:space="preserve"> tear.</w:t>
      </w:r>
      <w:proofErr w:type="gramEnd"/>
      <w:r w:rsidRPr="007F1ECE">
        <w:rPr>
          <w:color w:val="auto"/>
          <w:szCs w:val="24"/>
        </w:rPr>
        <w:t xml:space="preserve"> 13 Oct 'O5, films of the right knee with tunnel view, read as-findings suggestive of a joint effusion. 12 Jan '06, right knee with tunnel and sunrise views, read as- unremarkable.</w:t>
      </w:r>
    </w:p>
    <w:p w:rsidR="0011184D" w:rsidRDefault="0011184D" w:rsidP="007F1ECE">
      <w:pPr>
        <w:tabs>
          <w:tab w:val="left" w:pos="288"/>
          <w:tab w:val="left" w:pos="4752"/>
        </w:tabs>
        <w:spacing w:line="240" w:lineRule="exact"/>
        <w:jc w:val="both"/>
        <w:rPr>
          <w:color w:val="auto"/>
          <w:szCs w:val="24"/>
        </w:rPr>
      </w:pPr>
    </w:p>
    <w:p w:rsidR="00C822A0" w:rsidRPr="007F1ECE" w:rsidRDefault="00C822A0" w:rsidP="007F1ECE">
      <w:pPr>
        <w:tabs>
          <w:tab w:val="left" w:pos="288"/>
          <w:tab w:val="left" w:pos="4752"/>
        </w:tabs>
        <w:spacing w:line="240" w:lineRule="exact"/>
        <w:jc w:val="both"/>
        <w:rPr>
          <w:color w:val="auto"/>
          <w:szCs w:val="24"/>
        </w:rPr>
      </w:pPr>
      <w:r w:rsidRPr="007F1ECE">
        <w:rPr>
          <w:color w:val="auto"/>
          <w:szCs w:val="24"/>
        </w:rPr>
        <w:t xml:space="preserve">DIAGNOSIS: Right knee posttraumatic arthritis with Grade IV </w:t>
      </w:r>
      <w:proofErr w:type="spellStart"/>
      <w:r w:rsidRPr="007F1ECE">
        <w:rPr>
          <w:color w:val="auto"/>
          <w:szCs w:val="24"/>
        </w:rPr>
        <w:t>chondral</w:t>
      </w:r>
      <w:proofErr w:type="spellEnd"/>
      <w:r w:rsidRPr="007F1ECE">
        <w:rPr>
          <w:color w:val="auto"/>
          <w:szCs w:val="24"/>
        </w:rPr>
        <w:t xml:space="preserve"> lesion. This is disqualifying in accordance with AR 40-501, </w:t>
      </w:r>
      <w:proofErr w:type="spellStart"/>
      <w:r w:rsidRPr="007F1ECE">
        <w:rPr>
          <w:color w:val="auto"/>
          <w:szCs w:val="24"/>
        </w:rPr>
        <w:t>para</w:t>
      </w:r>
      <w:proofErr w:type="spellEnd"/>
      <w:r w:rsidRPr="007F1ECE">
        <w:rPr>
          <w:color w:val="auto"/>
          <w:szCs w:val="24"/>
        </w:rPr>
        <w:t xml:space="preserve"> 3-14 and 3-</w:t>
      </w:r>
      <w:r w:rsidR="007F1ECE" w:rsidRPr="007F1ECE">
        <w:rPr>
          <w:color w:val="auto"/>
          <w:szCs w:val="24"/>
        </w:rPr>
        <w:t>41e (</w:t>
      </w:r>
      <w:r w:rsidRPr="007F1ECE">
        <w:rPr>
          <w:color w:val="auto"/>
          <w:szCs w:val="24"/>
        </w:rPr>
        <w:t>1).</w:t>
      </w:r>
    </w:p>
    <w:p w:rsidR="00E866F8" w:rsidRPr="007F1ECE" w:rsidRDefault="00E866F8" w:rsidP="007F1ECE">
      <w:pPr>
        <w:tabs>
          <w:tab w:val="left" w:pos="288"/>
          <w:tab w:val="left" w:pos="4752"/>
        </w:tabs>
        <w:spacing w:line="240" w:lineRule="exact"/>
        <w:jc w:val="both"/>
        <w:rPr>
          <w:color w:val="auto"/>
          <w:szCs w:val="24"/>
        </w:rPr>
      </w:pPr>
      <w:r w:rsidRPr="007F1ECE">
        <w:rPr>
          <w:color w:val="auto"/>
          <w:szCs w:val="24"/>
        </w:rPr>
        <w:t xml:space="preserve"> </w:t>
      </w:r>
    </w:p>
    <w:p w:rsidR="00E866F8" w:rsidRPr="007F1ECE" w:rsidRDefault="00E866F8" w:rsidP="007F1ECE">
      <w:pPr>
        <w:tabs>
          <w:tab w:val="left" w:pos="288"/>
          <w:tab w:val="left" w:pos="4752"/>
        </w:tabs>
        <w:spacing w:line="240" w:lineRule="exact"/>
        <w:jc w:val="both"/>
        <w:rPr>
          <w:color w:val="auto"/>
          <w:szCs w:val="24"/>
        </w:rPr>
      </w:pPr>
      <w:r w:rsidRPr="007F1ECE">
        <w:rPr>
          <w:color w:val="auto"/>
          <w:szCs w:val="24"/>
        </w:rPr>
        <w:t>Service Treatment records:</w:t>
      </w:r>
      <w:r w:rsidR="0068379C" w:rsidRPr="007F1ECE">
        <w:rPr>
          <w:color w:val="auto"/>
          <w:szCs w:val="24"/>
        </w:rPr>
        <w:t xml:space="preserve"> </w:t>
      </w:r>
    </w:p>
    <w:p w:rsidR="004E7BC8" w:rsidRPr="007F1ECE" w:rsidRDefault="00F076FB" w:rsidP="007F1ECE">
      <w:pPr>
        <w:tabs>
          <w:tab w:val="left" w:pos="288"/>
          <w:tab w:val="left" w:pos="4752"/>
        </w:tabs>
        <w:spacing w:line="240" w:lineRule="exact"/>
        <w:jc w:val="both"/>
        <w:rPr>
          <w:color w:val="auto"/>
          <w:szCs w:val="24"/>
        </w:rPr>
      </w:pPr>
      <w:r w:rsidRPr="007F1ECE">
        <w:rPr>
          <w:color w:val="auto"/>
          <w:szCs w:val="24"/>
        </w:rPr>
        <w:t xml:space="preserve">Right knee imaging studies </w:t>
      </w:r>
      <w:r w:rsidR="00AF3C5A" w:rsidRPr="007F1ECE">
        <w:rPr>
          <w:color w:val="auto"/>
          <w:szCs w:val="24"/>
        </w:rPr>
        <w:t xml:space="preserve">in 2005 </w:t>
      </w:r>
      <w:r w:rsidRPr="007F1ECE">
        <w:rPr>
          <w:color w:val="auto"/>
          <w:szCs w:val="24"/>
        </w:rPr>
        <w:t xml:space="preserve">showed Grade IV </w:t>
      </w:r>
      <w:proofErr w:type="spellStart"/>
      <w:r w:rsidRPr="007F1ECE">
        <w:rPr>
          <w:color w:val="auto"/>
          <w:szCs w:val="24"/>
        </w:rPr>
        <w:t>chondral</w:t>
      </w:r>
      <w:proofErr w:type="spellEnd"/>
      <w:r w:rsidRPr="007F1ECE">
        <w:rPr>
          <w:color w:val="auto"/>
          <w:szCs w:val="24"/>
        </w:rPr>
        <w:t xml:space="preserve"> defect of the medial </w:t>
      </w:r>
      <w:proofErr w:type="spellStart"/>
      <w:r w:rsidR="004E7BC8" w:rsidRPr="007F1ECE">
        <w:rPr>
          <w:color w:val="auto"/>
          <w:szCs w:val="24"/>
        </w:rPr>
        <w:t>Condyle</w:t>
      </w:r>
      <w:proofErr w:type="spellEnd"/>
      <w:r w:rsidRPr="007F1ECE">
        <w:rPr>
          <w:color w:val="auto"/>
          <w:szCs w:val="24"/>
        </w:rPr>
        <w:t xml:space="preserve"> and ACL laxity.  Exam showed tenderness, patellar apprehension (R&gt;L), palpable </w:t>
      </w:r>
      <w:proofErr w:type="spellStart"/>
      <w:r w:rsidRPr="007F1ECE">
        <w:rPr>
          <w:color w:val="auto"/>
          <w:szCs w:val="24"/>
        </w:rPr>
        <w:t>crepitance</w:t>
      </w:r>
      <w:proofErr w:type="spellEnd"/>
      <w:r w:rsidRPr="007F1ECE">
        <w:rPr>
          <w:color w:val="auto"/>
          <w:szCs w:val="24"/>
        </w:rPr>
        <w:t xml:space="preserve">, and a 2+ </w:t>
      </w:r>
      <w:proofErr w:type="spellStart"/>
      <w:r w:rsidRPr="007F1ECE">
        <w:rPr>
          <w:color w:val="auto"/>
          <w:szCs w:val="24"/>
        </w:rPr>
        <w:t>Lachmans</w:t>
      </w:r>
      <w:proofErr w:type="spellEnd"/>
      <w:r w:rsidRPr="007F1ECE">
        <w:rPr>
          <w:color w:val="auto"/>
          <w:szCs w:val="24"/>
        </w:rPr>
        <w:t>.  CI could not squat or duck walk due to pain.  ROM was limited 0-130</w:t>
      </w:r>
      <w:r w:rsidR="004E7BC8" w:rsidRPr="007F1ECE">
        <w:rPr>
          <w:color w:val="auto"/>
          <w:szCs w:val="24"/>
        </w:rPr>
        <w:t xml:space="preserve"> degrees</w:t>
      </w:r>
      <w:r w:rsidRPr="007F1ECE">
        <w:rPr>
          <w:color w:val="auto"/>
          <w:szCs w:val="24"/>
        </w:rPr>
        <w:t xml:space="preserve"> (120</w:t>
      </w:r>
      <w:r w:rsidR="007F1ECE">
        <w:rPr>
          <w:rFonts w:ascii="Courier New" w:hAnsi="Courier New" w:cs="Courier New"/>
          <w:color w:val="auto"/>
          <w:szCs w:val="24"/>
        </w:rPr>
        <w:t>˚</w:t>
      </w:r>
      <w:r w:rsidRPr="007F1ECE">
        <w:rPr>
          <w:color w:val="auto"/>
          <w:szCs w:val="24"/>
        </w:rPr>
        <w:t xml:space="preserve"> by PT).  </w:t>
      </w:r>
      <w:r w:rsidR="004E7BC8" w:rsidRPr="007F1ECE">
        <w:rPr>
          <w:color w:val="auto"/>
          <w:szCs w:val="24"/>
        </w:rPr>
        <w:t>M</w:t>
      </w:r>
      <w:r w:rsidRPr="007F1ECE">
        <w:rPr>
          <w:color w:val="auto"/>
          <w:szCs w:val="24"/>
        </w:rPr>
        <w:t>ilitary records</w:t>
      </w:r>
      <w:r w:rsidR="004E7BC8" w:rsidRPr="007F1ECE">
        <w:rPr>
          <w:color w:val="auto"/>
          <w:szCs w:val="24"/>
        </w:rPr>
        <w:t xml:space="preserve"> demonstrated frequent evaluations of the right knee for pain and swelling</w:t>
      </w:r>
      <w:r w:rsidRPr="007F1ECE">
        <w:rPr>
          <w:color w:val="auto"/>
          <w:szCs w:val="24"/>
        </w:rPr>
        <w:t xml:space="preserve">.  </w:t>
      </w:r>
      <w:r w:rsidR="004E7BC8" w:rsidRPr="007F1ECE">
        <w:rPr>
          <w:color w:val="auto"/>
          <w:szCs w:val="24"/>
        </w:rPr>
        <w:t xml:space="preserve">The 20050831 orthopedic </w:t>
      </w:r>
      <w:proofErr w:type="gramStart"/>
      <w:r w:rsidR="004E7BC8" w:rsidRPr="007F1ECE">
        <w:rPr>
          <w:color w:val="auto"/>
          <w:szCs w:val="24"/>
        </w:rPr>
        <w:t>statement</w:t>
      </w:r>
      <w:proofErr w:type="gramEnd"/>
      <w:r w:rsidR="004E7BC8" w:rsidRPr="007F1ECE">
        <w:rPr>
          <w:color w:val="auto"/>
          <w:szCs w:val="24"/>
        </w:rPr>
        <w:t xml:space="preserve"> addressed the </w:t>
      </w:r>
      <w:proofErr w:type="spellStart"/>
      <w:r w:rsidR="004E7BC8" w:rsidRPr="007F1ECE">
        <w:rPr>
          <w:color w:val="auto"/>
          <w:szCs w:val="24"/>
        </w:rPr>
        <w:t>chondral</w:t>
      </w:r>
      <w:proofErr w:type="spellEnd"/>
      <w:r w:rsidR="004E7BC8" w:rsidRPr="007F1ECE">
        <w:rPr>
          <w:color w:val="auto"/>
          <w:szCs w:val="24"/>
        </w:rPr>
        <w:t xml:space="preserve"> defect </w:t>
      </w:r>
      <w:r w:rsidR="007F1ECE">
        <w:rPr>
          <w:color w:val="auto"/>
          <w:szCs w:val="24"/>
        </w:rPr>
        <w:t>as being corrected by surgery "</w:t>
      </w:r>
      <w:r w:rsidR="004E7BC8" w:rsidRPr="007F1ECE">
        <w:rPr>
          <w:color w:val="auto"/>
          <w:szCs w:val="24"/>
        </w:rPr>
        <w:t xml:space="preserve">so he had a </w:t>
      </w:r>
      <w:proofErr w:type="spellStart"/>
      <w:r w:rsidR="004E7BC8" w:rsidRPr="007F1ECE">
        <w:rPr>
          <w:color w:val="auto"/>
          <w:szCs w:val="24"/>
        </w:rPr>
        <w:t>microfracture</w:t>
      </w:r>
      <w:proofErr w:type="spellEnd"/>
      <w:r w:rsidR="004E7BC8" w:rsidRPr="007F1ECE">
        <w:rPr>
          <w:color w:val="auto"/>
          <w:szCs w:val="24"/>
        </w:rPr>
        <w:t xml:space="preserve"> performed on the defect that will take several months to heal.  The ACL was somewhat lax, and may need to be reconstructed in the future depending on symptoms.  His torn cartilage had healed by itself in an acceptable position, so it was left alone" Right knee X-ray of 20060112 AP, lateral, sunrise and tunnel views of the right knee</w:t>
      </w:r>
      <w:r w:rsidR="005157A8" w:rsidRPr="007F1ECE">
        <w:rPr>
          <w:color w:val="auto"/>
          <w:szCs w:val="24"/>
        </w:rPr>
        <w:t xml:space="preserve"> were unremarkable.  </w:t>
      </w:r>
    </w:p>
    <w:p w:rsidR="004E7BC8" w:rsidRPr="007F1ECE" w:rsidRDefault="004E7BC8" w:rsidP="007F1ECE">
      <w:pPr>
        <w:tabs>
          <w:tab w:val="left" w:pos="288"/>
          <w:tab w:val="left" w:pos="4752"/>
        </w:tabs>
        <w:spacing w:line="240" w:lineRule="exact"/>
        <w:jc w:val="both"/>
        <w:rPr>
          <w:color w:val="auto"/>
          <w:szCs w:val="24"/>
        </w:rPr>
      </w:pPr>
    </w:p>
    <w:p w:rsidR="00E866F8" w:rsidRPr="007F1ECE" w:rsidRDefault="00E866F8" w:rsidP="007F1ECE">
      <w:pPr>
        <w:tabs>
          <w:tab w:val="left" w:pos="288"/>
          <w:tab w:val="left" w:pos="4752"/>
        </w:tabs>
        <w:spacing w:line="240" w:lineRule="exact"/>
        <w:jc w:val="both"/>
        <w:rPr>
          <w:color w:val="auto"/>
          <w:szCs w:val="24"/>
        </w:rPr>
      </w:pPr>
      <w:r w:rsidRPr="007F1ECE">
        <w:rPr>
          <w:color w:val="auto"/>
          <w:szCs w:val="24"/>
        </w:rPr>
        <w:t xml:space="preserve">VA: </w:t>
      </w:r>
      <w:r w:rsidR="00493588" w:rsidRPr="007F1ECE">
        <w:rPr>
          <w:color w:val="auto"/>
          <w:szCs w:val="24"/>
        </w:rPr>
        <w:t xml:space="preserve"> </w:t>
      </w:r>
      <w:r w:rsidRPr="007F1ECE">
        <w:rPr>
          <w:color w:val="auto"/>
          <w:szCs w:val="24"/>
        </w:rPr>
        <w:t xml:space="preserve">Using an evaluation completed </w:t>
      </w:r>
      <w:r w:rsidR="007F1ECE" w:rsidRPr="007F1ECE">
        <w:rPr>
          <w:color w:val="auto"/>
          <w:szCs w:val="24"/>
        </w:rPr>
        <w:t>20070105;</w:t>
      </w:r>
      <w:r w:rsidR="00877556" w:rsidRPr="007F1ECE">
        <w:rPr>
          <w:color w:val="auto"/>
          <w:szCs w:val="24"/>
        </w:rPr>
        <w:t xml:space="preserve"> 6 months post </w:t>
      </w:r>
      <w:r w:rsidRPr="007F1ECE">
        <w:rPr>
          <w:color w:val="auto"/>
          <w:szCs w:val="24"/>
        </w:rPr>
        <w:t xml:space="preserve">separation from the </w:t>
      </w:r>
      <w:r w:rsidR="00877556" w:rsidRPr="007F1ECE">
        <w:rPr>
          <w:color w:val="auto"/>
          <w:szCs w:val="24"/>
        </w:rPr>
        <w:t>Army</w:t>
      </w:r>
      <w:r w:rsidRPr="007F1ECE">
        <w:rPr>
          <w:color w:val="auto"/>
          <w:szCs w:val="24"/>
        </w:rPr>
        <w:t xml:space="preserve">, the Veterans Administration (VA) rated this disability as </w:t>
      </w:r>
      <w:r w:rsidR="008932DB" w:rsidRPr="007F1ECE">
        <w:rPr>
          <w:color w:val="auto"/>
          <w:szCs w:val="24"/>
        </w:rPr>
        <w:t xml:space="preserve">5099-5010 Status post arthroscopic surgery: post </w:t>
      </w:r>
      <w:r w:rsidR="005157A8" w:rsidRPr="007F1ECE">
        <w:rPr>
          <w:color w:val="auto"/>
          <w:szCs w:val="24"/>
        </w:rPr>
        <w:t>traumatic</w:t>
      </w:r>
      <w:r w:rsidR="008932DB" w:rsidRPr="007F1ECE">
        <w:rPr>
          <w:color w:val="auto"/>
          <w:szCs w:val="24"/>
        </w:rPr>
        <w:t xml:space="preserve"> degenerative joint disease, right knee</w:t>
      </w:r>
      <w:r w:rsidRPr="007F1ECE">
        <w:rPr>
          <w:color w:val="auto"/>
          <w:szCs w:val="24"/>
        </w:rPr>
        <w:t xml:space="preserve"> at</w:t>
      </w:r>
      <w:r w:rsidR="008932DB" w:rsidRPr="007F1ECE">
        <w:rPr>
          <w:color w:val="auto"/>
          <w:szCs w:val="24"/>
        </w:rPr>
        <w:t xml:space="preserve"> 10</w:t>
      </w:r>
      <w:r w:rsidRPr="007F1ECE">
        <w:rPr>
          <w:color w:val="auto"/>
          <w:szCs w:val="24"/>
        </w:rPr>
        <w:t>%.</w:t>
      </w:r>
    </w:p>
    <w:p w:rsidR="003F34AA" w:rsidRDefault="00E866F8" w:rsidP="007F1ECE">
      <w:pPr>
        <w:tabs>
          <w:tab w:val="left" w:pos="288"/>
          <w:tab w:val="left" w:pos="4752"/>
        </w:tabs>
        <w:spacing w:line="240" w:lineRule="exact"/>
        <w:jc w:val="both"/>
        <w:rPr>
          <w:color w:val="auto"/>
          <w:szCs w:val="24"/>
        </w:rPr>
      </w:pPr>
      <w:r w:rsidRPr="007F1ECE">
        <w:rPr>
          <w:color w:val="auto"/>
          <w:szCs w:val="24"/>
        </w:rPr>
        <w:t>Rating Decision (</w:t>
      </w:r>
      <w:r w:rsidR="008932DB" w:rsidRPr="007F1ECE">
        <w:rPr>
          <w:color w:val="auto"/>
          <w:szCs w:val="24"/>
        </w:rPr>
        <w:t>200705010</w:t>
      </w:r>
      <w:r w:rsidRPr="007F1ECE">
        <w:rPr>
          <w:color w:val="auto"/>
          <w:szCs w:val="24"/>
        </w:rPr>
        <w:t xml:space="preserve">): </w:t>
      </w:r>
      <w:r w:rsidR="00661577" w:rsidRPr="007F1ECE">
        <w:rPr>
          <w:color w:val="auto"/>
          <w:szCs w:val="24"/>
        </w:rPr>
        <w:t xml:space="preserve">Service connection for status post arthroscopic surgery; post traumatic degenerative joint disease; right knee has been established as directly related to military service. </w:t>
      </w:r>
      <w:r w:rsidR="003F34AA">
        <w:rPr>
          <w:color w:val="auto"/>
          <w:szCs w:val="24"/>
        </w:rPr>
        <w:t xml:space="preserve"> </w:t>
      </w:r>
      <w:r w:rsidR="00661577" w:rsidRPr="007F1ECE">
        <w:rPr>
          <w:color w:val="auto"/>
          <w:szCs w:val="24"/>
        </w:rPr>
        <w:t xml:space="preserve">An evaluation of 10 percent is assigned from July 13, 2006. </w:t>
      </w:r>
      <w:r w:rsidR="003F34AA">
        <w:rPr>
          <w:color w:val="auto"/>
          <w:szCs w:val="24"/>
        </w:rPr>
        <w:t xml:space="preserve"> </w:t>
      </w:r>
      <w:r w:rsidR="00661577" w:rsidRPr="007F1ECE">
        <w:rPr>
          <w:color w:val="auto"/>
          <w:szCs w:val="24"/>
        </w:rPr>
        <w:t xml:space="preserve">A 10 percent evaluation is assigned for painful or limited motion of a </w:t>
      </w:r>
      <w:r w:rsidR="003F34AA">
        <w:rPr>
          <w:color w:val="auto"/>
          <w:szCs w:val="24"/>
        </w:rPr>
        <w:t>m</w:t>
      </w:r>
      <w:r w:rsidR="00661577" w:rsidRPr="007F1ECE">
        <w:rPr>
          <w:color w:val="auto"/>
          <w:szCs w:val="24"/>
        </w:rPr>
        <w:t xml:space="preserve">ajor joint or group of minor joints, and may also be applied once to multiple joints if there is no limited or painful motion. </w:t>
      </w:r>
      <w:r w:rsidR="003F34AA">
        <w:rPr>
          <w:color w:val="auto"/>
          <w:szCs w:val="24"/>
        </w:rPr>
        <w:t xml:space="preserve"> </w:t>
      </w:r>
      <w:r w:rsidR="00661577" w:rsidRPr="007F1ECE">
        <w:rPr>
          <w:color w:val="auto"/>
          <w:szCs w:val="24"/>
        </w:rPr>
        <w:t>Service medical records show that you sustained a right knee injury in November 2004.</w:t>
      </w:r>
      <w:r w:rsidR="00493588" w:rsidRPr="007F1ECE">
        <w:rPr>
          <w:color w:val="auto"/>
          <w:szCs w:val="24"/>
        </w:rPr>
        <w:t xml:space="preserve">  </w:t>
      </w:r>
      <w:r w:rsidR="003F34AA">
        <w:rPr>
          <w:color w:val="auto"/>
          <w:szCs w:val="24"/>
        </w:rPr>
        <w:t xml:space="preserve">An </w:t>
      </w:r>
      <w:r w:rsidR="00661577" w:rsidRPr="007F1ECE">
        <w:rPr>
          <w:color w:val="auto"/>
          <w:szCs w:val="24"/>
        </w:rPr>
        <w:t xml:space="preserve">MRI report in July 2005 confirmed post traumatic degenerative joint disease. You subsequently had arthroscopy of the right knee and </w:t>
      </w:r>
      <w:proofErr w:type="spellStart"/>
      <w:r w:rsidR="00661577" w:rsidRPr="007F1ECE">
        <w:rPr>
          <w:color w:val="auto"/>
          <w:szCs w:val="24"/>
        </w:rPr>
        <w:t>chondral</w:t>
      </w:r>
      <w:proofErr w:type="spellEnd"/>
      <w:r w:rsidR="00661577" w:rsidRPr="007F1ECE">
        <w:rPr>
          <w:color w:val="auto"/>
          <w:szCs w:val="24"/>
        </w:rPr>
        <w:t xml:space="preserve"> picking of </w:t>
      </w:r>
      <w:proofErr w:type="spellStart"/>
      <w:r w:rsidR="00661577" w:rsidRPr="007F1ECE">
        <w:rPr>
          <w:color w:val="auto"/>
          <w:szCs w:val="24"/>
        </w:rPr>
        <w:t>chondral</w:t>
      </w:r>
      <w:proofErr w:type="spellEnd"/>
      <w:r w:rsidR="00661577" w:rsidRPr="007F1ECE">
        <w:rPr>
          <w:color w:val="auto"/>
          <w:szCs w:val="24"/>
        </w:rPr>
        <w:t xml:space="preserve"> defect femoral </w:t>
      </w:r>
      <w:proofErr w:type="spellStart"/>
      <w:r w:rsidR="00661577" w:rsidRPr="007F1ECE">
        <w:rPr>
          <w:color w:val="auto"/>
          <w:szCs w:val="24"/>
        </w:rPr>
        <w:t>sulcus</w:t>
      </w:r>
      <w:proofErr w:type="spellEnd"/>
      <w:r w:rsidR="00661577" w:rsidRPr="007F1ECE">
        <w:rPr>
          <w:color w:val="auto"/>
          <w:szCs w:val="24"/>
        </w:rPr>
        <w:t xml:space="preserve"> in August 2005. </w:t>
      </w:r>
      <w:r w:rsidR="003F34AA">
        <w:rPr>
          <w:color w:val="auto"/>
          <w:szCs w:val="24"/>
        </w:rPr>
        <w:t xml:space="preserve"> </w:t>
      </w:r>
      <w:r w:rsidR="00661577" w:rsidRPr="007F1ECE">
        <w:rPr>
          <w:color w:val="auto"/>
          <w:szCs w:val="24"/>
        </w:rPr>
        <w:t xml:space="preserve">Medical </w:t>
      </w:r>
      <w:r w:rsidR="00493588" w:rsidRPr="007F1ECE">
        <w:rPr>
          <w:color w:val="auto"/>
          <w:szCs w:val="24"/>
        </w:rPr>
        <w:t>Evaluation</w:t>
      </w:r>
      <w:r w:rsidR="00661577" w:rsidRPr="007F1ECE">
        <w:rPr>
          <w:color w:val="auto"/>
          <w:szCs w:val="24"/>
        </w:rPr>
        <w:t xml:space="preserve"> Board dated April 26, 2006, shows that you failed to meet retention criteria</w:t>
      </w:r>
      <w:r w:rsidR="00493588" w:rsidRPr="007F1ECE">
        <w:rPr>
          <w:color w:val="auto"/>
          <w:szCs w:val="24"/>
        </w:rPr>
        <w:t xml:space="preserve">.  </w:t>
      </w:r>
      <w:r w:rsidR="00661577" w:rsidRPr="007F1ECE">
        <w:rPr>
          <w:color w:val="auto"/>
          <w:szCs w:val="24"/>
        </w:rPr>
        <w:t xml:space="preserve">You reported on exam that you have persistent right knee pain with any weight bearing movements. </w:t>
      </w:r>
      <w:r w:rsidR="003F34AA">
        <w:rPr>
          <w:color w:val="auto"/>
          <w:szCs w:val="24"/>
        </w:rPr>
        <w:t xml:space="preserve"> </w:t>
      </w:r>
      <w:r w:rsidR="00661577" w:rsidRPr="007F1ECE">
        <w:rPr>
          <w:color w:val="auto"/>
          <w:szCs w:val="24"/>
        </w:rPr>
        <w:t xml:space="preserve">Your right knee has progressively worsened. </w:t>
      </w:r>
      <w:r w:rsidR="003F34AA">
        <w:rPr>
          <w:color w:val="auto"/>
          <w:szCs w:val="24"/>
        </w:rPr>
        <w:t xml:space="preserve"> </w:t>
      </w:r>
      <w:r w:rsidR="00661577" w:rsidRPr="007F1ECE">
        <w:rPr>
          <w:color w:val="auto"/>
          <w:szCs w:val="24"/>
        </w:rPr>
        <w:t xml:space="preserve">You reported that you have limitations with standing and walking. You are able to walk and stand for ten minutes solely due to bilateral knee pain. </w:t>
      </w:r>
      <w:r w:rsidR="003F34AA">
        <w:rPr>
          <w:color w:val="auto"/>
          <w:szCs w:val="24"/>
        </w:rPr>
        <w:t xml:space="preserve"> </w:t>
      </w:r>
      <w:r w:rsidR="00661577" w:rsidRPr="007F1ECE">
        <w:rPr>
          <w:color w:val="auto"/>
          <w:szCs w:val="24"/>
        </w:rPr>
        <w:t xml:space="preserve">You reported having instability, pain, stiffness and weakness. </w:t>
      </w:r>
      <w:r w:rsidR="003F34AA">
        <w:rPr>
          <w:color w:val="auto"/>
          <w:szCs w:val="24"/>
        </w:rPr>
        <w:t xml:space="preserve"> </w:t>
      </w:r>
      <w:r w:rsidR="00661577" w:rsidRPr="007F1ECE">
        <w:rPr>
          <w:color w:val="auto"/>
          <w:szCs w:val="24"/>
        </w:rPr>
        <w:t>You reported having flare-ups every two to three weeks with excessive use.</w:t>
      </w:r>
    </w:p>
    <w:p w:rsidR="003F34AA" w:rsidRDefault="003F34AA" w:rsidP="007F1ECE">
      <w:pPr>
        <w:tabs>
          <w:tab w:val="left" w:pos="288"/>
          <w:tab w:val="left" w:pos="4752"/>
        </w:tabs>
        <w:spacing w:line="240" w:lineRule="exact"/>
        <w:jc w:val="both"/>
        <w:rPr>
          <w:color w:val="auto"/>
          <w:szCs w:val="24"/>
        </w:rPr>
      </w:pPr>
    </w:p>
    <w:p w:rsidR="00E866F8" w:rsidRPr="007F1ECE" w:rsidRDefault="00661577" w:rsidP="007F1ECE">
      <w:pPr>
        <w:tabs>
          <w:tab w:val="left" w:pos="288"/>
          <w:tab w:val="left" w:pos="4752"/>
        </w:tabs>
        <w:spacing w:line="240" w:lineRule="exact"/>
        <w:jc w:val="both"/>
        <w:rPr>
          <w:color w:val="auto"/>
          <w:szCs w:val="24"/>
        </w:rPr>
      </w:pPr>
      <w:r w:rsidRPr="007F1ECE">
        <w:rPr>
          <w:color w:val="auto"/>
          <w:szCs w:val="24"/>
        </w:rPr>
        <w:t xml:space="preserve">You reported having heat, redness, </w:t>
      </w:r>
      <w:proofErr w:type="spellStart"/>
      <w:r w:rsidRPr="007F1ECE">
        <w:rPr>
          <w:color w:val="auto"/>
          <w:szCs w:val="24"/>
        </w:rPr>
        <w:t>erythema</w:t>
      </w:r>
      <w:proofErr w:type="spellEnd"/>
      <w:r w:rsidRPr="007F1ECE">
        <w:rPr>
          <w:color w:val="auto"/>
          <w:szCs w:val="24"/>
        </w:rPr>
        <w:t xml:space="preserve"> and right knee tenderness. On exam right knee flexion was shown to be 0 to 110 </w:t>
      </w:r>
      <w:r w:rsidR="00493588" w:rsidRPr="007F1ECE">
        <w:rPr>
          <w:color w:val="auto"/>
          <w:szCs w:val="24"/>
        </w:rPr>
        <w:t>degrees</w:t>
      </w:r>
      <w:r w:rsidRPr="007F1ECE">
        <w:rPr>
          <w:color w:val="auto"/>
          <w:szCs w:val="24"/>
        </w:rPr>
        <w:t xml:space="preserve"> with pain starting at 90 degrees. Extension was from 110 to 0 degrees. </w:t>
      </w:r>
      <w:r w:rsidR="003F34AA">
        <w:rPr>
          <w:color w:val="auto"/>
          <w:szCs w:val="24"/>
        </w:rPr>
        <w:t xml:space="preserve"> </w:t>
      </w:r>
      <w:r w:rsidRPr="007F1ECE">
        <w:rPr>
          <w:color w:val="auto"/>
          <w:szCs w:val="24"/>
        </w:rPr>
        <w:t xml:space="preserve">There was no additional limitation of motion with repetitive use. </w:t>
      </w:r>
      <w:r w:rsidR="003F34AA">
        <w:rPr>
          <w:color w:val="auto"/>
          <w:szCs w:val="24"/>
        </w:rPr>
        <w:t xml:space="preserve"> </w:t>
      </w:r>
      <w:r w:rsidRPr="007F1ECE">
        <w:rPr>
          <w:color w:val="auto"/>
          <w:szCs w:val="24"/>
        </w:rPr>
        <w:t xml:space="preserve">There was no instability, effusion, dislocation or locking noted. </w:t>
      </w:r>
      <w:r w:rsidR="003F34AA">
        <w:rPr>
          <w:color w:val="auto"/>
          <w:szCs w:val="24"/>
        </w:rPr>
        <w:t xml:space="preserve"> </w:t>
      </w:r>
      <w:r w:rsidRPr="007F1ECE">
        <w:rPr>
          <w:color w:val="auto"/>
          <w:szCs w:val="24"/>
        </w:rPr>
        <w:t>You had tenderness,</w:t>
      </w:r>
      <w:r w:rsidR="00493588" w:rsidRPr="007F1ECE">
        <w:rPr>
          <w:color w:val="auto"/>
          <w:szCs w:val="24"/>
        </w:rPr>
        <w:t xml:space="preserve"> </w:t>
      </w:r>
      <w:r w:rsidRPr="007F1ECE">
        <w:rPr>
          <w:color w:val="auto"/>
          <w:szCs w:val="24"/>
        </w:rPr>
        <w:t>painful movement, guarding of movement.</w:t>
      </w:r>
      <w:r w:rsidR="003F34AA">
        <w:rPr>
          <w:color w:val="auto"/>
          <w:szCs w:val="24"/>
        </w:rPr>
        <w:t xml:space="preserve"> </w:t>
      </w:r>
      <w:r w:rsidRPr="007F1ECE">
        <w:rPr>
          <w:color w:val="auto"/>
          <w:szCs w:val="24"/>
        </w:rPr>
        <w:t xml:space="preserve"> You also had </w:t>
      </w:r>
      <w:proofErr w:type="spellStart"/>
      <w:r w:rsidRPr="007F1ECE">
        <w:rPr>
          <w:color w:val="auto"/>
          <w:szCs w:val="24"/>
        </w:rPr>
        <w:t>crepitation</w:t>
      </w:r>
      <w:proofErr w:type="spellEnd"/>
      <w:r w:rsidRPr="007F1ECE">
        <w:rPr>
          <w:color w:val="auto"/>
          <w:szCs w:val="24"/>
        </w:rPr>
        <w:t xml:space="preserve"> along with grinding.</w:t>
      </w:r>
      <w:r w:rsidR="00493588" w:rsidRPr="007F1ECE">
        <w:rPr>
          <w:color w:val="auto"/>
          <w:szCs w:val="24"/>
        </w:rPr>
        <w:t xml:space="preserve">  </w:t>
      </w:r>
      <w:r w:rsidRPr="007F1ECE">
        <w:rPr>
          <w:color w:val="auto"/>
          <w:szCs w:val="24"/>
        </w:rPr>
        <w:t xml:space="preserve">You had grinding with posterior pressure on patella. </w:t>
      </w:r>
      <w:r w:rsidR="003F34AA">
        <w:rPr>
          <w:color w:val="auto"/>
          <w:szCs w:val="24"/>
        </w:rPr>
        <w:t xml:space="preserve"> </w:t>
      </w:r>
      <w:r w:rsidRPr="007F1ECE">
        <w:rPr>
          <w:color w:val="auto"/>
          <w:szCs w:val="24"/>
        </w:rPr>
        <w:t>Examiner diagnosed status post arthroscopic surgery; post traumatic degenerative joint disease; right knee.</w:t>
      </w:r>
    </w:p>
    <w:p w:rsidR="00493588" w:rsidRPr="007F1ECE" w:rsidRDefault="00493588" w:rsidP="007F1ECE">
      <w:pPr>
        <w:tabs>
          <w:tab w:val="left" w:pos="288"/>
          <w:tab w:val="left" w:pos="4752"/>
        </w:tabs>
        <w:spacing w:line="240" w:lineRule="exact"/>
        <w:jc w:val="both"/>
        <w:rPr>
          <w:color w:val="auto"/>
          <w:szCs w:val="24"/>
        </w:rPr>
      </w:pPr>
    </w:p>
    <w:p w:rsidR="00F076FB" w:rsidRPr="007F1ECE" w:rsidRDefault="009C15E6" w:rsidP="007F1ECE">
      <w:pPr>
        <w:tabs>
          <w:tab w:val="left" w:pos="288"/>
          <w:tab w:val="left" w:pos="4752"/>
        </w:tabs>
        <w:spacing w:line="240" w:lineRule="exact"/>
        <w:jc w:val="both"/>
        <w:rPr>
          <w:color w:val="auto"/>
          <w:szCs w:val="24"/>
        </w:rPr>
      </w:pPr>
      <w:r w:rsidRPr="007F1ECE">
        <w:rPr>
          <w:color w:val="auto"/>
          <w:szCs w:val="24"/>
        </w:rPr>
        <w:t>VA Treatment Records</w:t>
      </w:r>
      <w:r w:rsidR="00E866F8" w:rsidRPr="007F1ECE">
        <w:rPr>
          <w:color w:val="auto"/>
          <w:szCs w:val="24"/>
        </w:rPr>
        <w:t>:</w:t>
      </w:r>
      <w:r w:rsidRPr="007F1ECE">
        <w:rPr>
          <w:color w:val="auto"/>
          <w:szCs w:val="24"/>
        </w:rPr>
        <w:t xml:space="preserve">  Orthopedic outpatient treatment notes of 20071015</w:t>
      </w:r>
      <w:r w:rsidR="00F302CF" w:rsidRPr="007F1ECE">
        <w:rPr>
          <w:color w:val="auto"/>
          <w:szCs w:val="24"/>
        </w:rPr>
        <w:t xml:space="preserve">, </w:t>
      </w:r>
      <w:r w:rsidRPr="007F1ECE">
        <w:rPr>
          <w:color w:val="auto"/>
          <w:szCs w:val="24"/>
        </w:rPr>
        <w:t xml:space="preserve">&amp; 31 </w:t>
      </w:r>
      <w:r w:rsidR="00F302CF" w:rsidRPr="007F1ECE">
        <w:rPr>
          <w:color w:val="auto"/>
          <w:szCs w:val="24"/>
        </w:rPr>
        <w:t xml:space="preserve">(and PT note of 20071024) </w:t>
      </w:r>
      <w:r w:rsidRPr="007F1ECE">
        <w:rPr>
          <w:color w:val="auto"/>
          <w:szCs w:val="24"/>
        </w:rPr>
        <w:t>document continued use of</w:t>
      </w:r>
      <w:r w:rsidR="00F302CF" w:rsidRPr="007F1ECE">
        <w:rPr>
          <w:color w:val="auto"/>
          <w:szCs w:val="24"/>
        </w:rPr>
        <w:t xml:space="preserve"> </w:t>
      </w:r>
      <w:r w:rsidRPr="007F1ECE">
        <w:rPr>
          <w:color w:val="auto"/>
          <w:szCs w:val="24"/>
        </w:rPr>
        <w:t>knee brace for instability, ongoing multiple knee injections and physical therapy, with a determination to await surgery or total knee replacement</w:t>
      </w:r>
      <w:r w:rsidR="00F302CF" w:rsidRPr="007F1ECE">
        <w:rPr>
          <w:color w:val="auto"/>
          <w:szCs w:val="24"/>
        </w:rPr>
        <w:t xml:space="preserve"> due to young age</w:t>
      </w:r>
      <w:r w:rsidRPr="007F1ECE">
        <w:rPr>
          <w:color w:val="auto"/>
          <w:szCs w:val="24"/>
        </w:rPr>
        <w:t xml:space="preserve">.  </w:t>
      </w:r>
      <w:r w:rsidR="00754590" w:rsidRPr="007F1ECE">
        <w:rPr>
          <w:color w:val="auto"/>
          <w:szCs w:val="24"/>
        </w:rPr>
        <w:t xml:space="preserve">Knee X-rays of 20070730 showed </w:t>
      </w:r>
      <w:r w:rsidR="0011184D">
        <w:rPr>
          <w:color w:val="auto"/>
          <w:szCs w:val="24"/>
        </w:rPr>
        <w:t>m</w:t>
      </w:r>
      <w:r w:rsidR="00754590" w:rsidRPr="007F1ECE">
        <w:rPr>
          <w:color w:val="auto"/>
          <w:szCs w:val="24"/>
        </w:rPr>
        <w:t xml:space="preserve">ild three compartment osteoarthritis with mild medial compartment narrowing. </w:t>
      </w:r>
    </w:p>
    <w:p w:rsidR="00E866F8" w:rsidRPr="007F1ECE" w:rsidRDefault="00E866F8" w:rsidP="007F1ECE">
      <w:pPr>
        <w:tabs>
          <w:tab w:val="left" w:pos="288"/>
          <w:tab w:val="left" w:pos="4752"/>
        </w:tabs>
        <w:spacing w:line="240" w:lineRule="exact"/>
        <w:jc w:val="both"/>
        <w:rPr>
          <w:color w:val="auto"/>
          <w:szCs w:val="24"/>
        </w:rPr>
      </w:pPr>
    </w:p>
    <w:p w:rsidR="006A5516" w:rsidRPr="007F1ECE" w:rsidRDefault="004E7BC8" w:rsidP="007F1ECE">
      <w:pPr>
        <w:tabs>
          <w:tab w:val="left" w:pos="288"/>
          <w:tab w:val="left" w:pos="4752"/>
        </w:tabs>
        <w:spacing w:line="240" w:lineRule="exact"/>
        <w:jc w:val="both"/>
        <w:rPr>
          <w:color w:val="auto"/>
          <w:szCs w:val="24"/>
        </w:rPr>
      </w:pPr>
      <w:proofErr w:type="gramStart"/>
      <w:r w:rsidRPr="007F1ECE">
        <w:rPr>
          <w:color w:val="auto"/>
          <w:szCs w:val="24"/>
        </w:rPr>
        <w:t>Discussion.</w:t>
      </w:r>
      <w:proofErr w:type="gramEnd"/>
      <w:r w:rsidRPr="007F1ECE">
        <w:rPr>
          <w:color w:val="auto"/>
          <w:szCs w:val="24"/>
        </w:rPr>
        <w:t xml:space="preserve">  </w:t>
      </w:r>
      <w:r w:rsidR="007F1ECE">
        <w:rPr>
          <w:color w:val="auto"/>
          <w:szCs w:val="24"/>
        </w:rPr>
        <w:t xml:space="preserve">The single MEB </w:t>
      </w:r>
      <w:r w:rsidR="0011184D">
        <w:rPr>
          <w:color w:val="auto"/>
          <w:szCs w:val="24"/>
        </w:rPr>
        <w:t>diagnosis</w:t>
      </w:r>
      <w:r w:rsidR="007F1ECE">
        <w:rPr>
          <w:color w:val="auto"/>
          <w:szCs w:val="24"/>
        </w:rPr>
        <w:t xml:space="preserve"> was "</w:t>
      </w:r>
      <w:r w:rsidR="00F076FB" w:rsidRPr="007F1ECE">
        <w:rPr>
          <w:color w:val="auto"/>
          <w:szCs w:val="24"/>
        </w:rPr>
        <w:t xml:space="preserve">Right knee posttraumatic arthritis with grade IV </w:t>
      </w:r>
      <w:proofErr w:type="spellStart"/>
      <w:r w:rsidR="00F076FB" w:rsidRPr="007F1ECE">
        <w:rPr>
          <w:color w:val="auto"/>
          <w:szCs w:val="24"/>
        </w:rPr>
        <w:t>chondral</w:t>
      </w:r>
      <w:proofErr w:type="spellEnd"/>
      <w:r w:rsidR="00F076FB" w:rsidRPr="007F1ECE">
        <w:rPr>
          <w:color w:val="auto"/>
          <w:szCs w:val="24"/>
        </w:rPr>
        <w:t xml:space="preserve"> lesion,</w:t>
      </w:r>
      <w:r w:rsidR="007F1ECE">
        <w:rPr>
          <w:color w:val="auto"/>
          <w:szCs w:val="24"/>
        </w:rPr>
        <w:t>"</w:t>
      </w:r>
      <w:r w:rsidR="00F076FB" w:rsidRPr="007F1ECE">
        <w:rPr>
          <w:color w:val="auto"/>
          <w:szCs w:val="24"/>
        </w:rPr>
        <w:t xml:space="preserve"> so it is clear the PEB considered the femoral defect.  They used the knee instabi</w:t>
      </w:r>
      <w:r w:rsidR="007F1ECE">
        <w:rPr>
          <w:color w:val="auto"/>
          <w:szCs w:val="24"/>
        </w:rPr>
        <w:t>lity code 5257 and rated it as "</w:t>
      </w:r>
      <w:r w:rsidR="00F076FB" w:rsidRPr="007F1ECE">
        <w:rPr>
          <w:color w:val="auto"/>
          <w:szCs w:val="24"/>
        </w:rPr>
        <w:t>moderate</w:t>
      </w:r>
      <w:r w:rsidR="007F1ECE">
        <w:rPr>
          <w:color w:val="auto"/>
          <w:szCs w:val="24"/>
        </w:rPr>
        <w:t>"</w:t>
      </w:r>
      <w:r w:rsidR="00AF3C5A" w:rsidRPr="007F1ECE">
        <w:rPr>
          <w:color w:val="auto"/>
          <w:szCs w:val="24"/>
        </w:rPr>
        <w:t xml:space="preserve">.  The CI had a </w:t>
      </w:r>
      <w:r w:rsidR="00F076FB" w:rsidRPr="007F1ECE">
        <w:rPr>
          <w:color w:val="auto"/>
          <w:szCs w:val="24"/>
        </w:rPr>
        <w:t xml:space="preserve">2+ </w:t>
      </w:r>
      <w:proofErr w:type="spellStart"/>
      <w:r w:rsidR="00F076FB" w:rsidRPr="007F1ECE">
        <w:rPr>
          <w:color w:val="auto"/>
          <w:szCs w:val="24"/>
        </w:rPr>
        <w:t>Lachmans</w:t>
      </w:r>
      <w:proofErr w:type="spellEnd"/>
      <w:r w:rsidR="00AF3C5A" w:rsidRPr="007F1ECE">
        <w:rPr>
          <w:color w:val="auto"/>
          <w:szCs w:val="24"/>
        </w:rPr>
        <w:t xml:space="preserve"> and inter-operative assessment demonstrating ACL laxity, but </w:t>
      </w:r>
      <w:r w:rsidR="00F076FB" w:rsidRPr="007F1ECE">
        <w:rPr>
          <w:color w:val="auto"/>
          <w:szCs w:val="24"/>
        </w:rPr>
        <w:t>there was no indication of locking or giving way of the knee</w:t>
      </w:r>
      <w:r w:rsidR="00AF3C5A" w:rsidRPr="007F1ECE">
        <w:rPr>
          <w:color w:val="auto"/>
          <w:szCs w:val="24"/>
        </w:rPr>
        <w:t xml:space="preserve"> on any exam</w:t>
      </w:r>
      <w:r w:rsidR="00F076FB" w:rsidRPr="007F1ECE">
        <w:rPr>
          <w:color w:val="auto"/>
          <w:szCs w:val="24"/>
        </w:rPr>
        <w:t>.</w:t>
      </w:r>
      <w:r w:rsidR="00AF3C5A" w:rsidRPr="007F1ECE">
        <w:rPr>
          <w:color w:val="auto"/>
          <w:szCs w:val="24"/>
        </w:rPr>
        <w:t xml:space="preserve">  </w:t>
      </w:r>
      <w:r w:rsidR="00F076FB" w:rsidRPr="007F1ECE">
        <w:rPr>
          <w:color w:val="auto"/>
          <w:szCs w:val="24"/>
        </w:rPr>
        <w:t>Code 5257 does not rely on either pain or limitation of motion</w:t>
      </w:r>
      <w:r w:rsidR="00AF3C5A" w:rsidRPr="007F1ECE">
        <w:rPr>
          <w:color w:val="auto"/>
          <w:szCs w:val="24"/>
        </w:rPr>
        <w:t xml:space="preserve">; however, </w:t>
      </w:r>
      <w:r w:rsidR="00F076FB" w:rsidRPr="007F1ECE">
        <w:rPr>
          <w:color w:val="auto"/>
          <w:szCs w:val="24"/>
        </w:rPr>
        <w:t xml:space="preserve">the PEB may have considered all </w:t>
      </w:r>
      <w:r w:rsidR="00F076FB" w:rsidRPr="007F1ECE">
        <w:rPr>
          <w:color w:val="auto"/>
          <w:szCs w:val="24"/>
        </w:rPr>
        <w:lastRenderedPageBreak/>
        <w:t xml:space="preserve">disability due to CI’s right knee decreased flexion and painful motion under that single code.  </w:t>
      </w:r>
      <w:r w:rsidR="008E102B" w:rsidRPr="007F1ECE">
        <w:rPr>
          <w:color w:val="auto"/>
          <w:szCs w:val="24"/>
        </w:rPr>
        <w:t xml:space="preserve">The CI’s contention, specifically mentioned VASRD code "5255, Femur, impairment, </w:t>
      </w:r>
      <w:proofErr w:type="spellStart"/>
      <w:r w:rsidR="008E102B" w:rsidRPr="007F1ECE">
        <w:rPr>
          <w:color w:val="auto"/>
          <w:szCs w:val="24"/>
        </w:rPr>
        <w:t>Malunion</w:t>
      </w:r>
      <w:proofErr w:type="spellEnd"/>
      <w:r w:rsidR="008E102B" w:rsidRPr="007F1ECE">
        <w:rPr>
          <w:color w:val="auto"/>
          <w:szCs w:val="24"/>
        </w:rPr>
        <w:t xml:space="preserve">. </w:t>
      </w:r>
      <w:proofErr w:type="gramStart"/>
      <w:r w:rsidR="008E102B" w:rsidRPr="007F1ECE">
        <w:rPr>
          <w:color w:val="auto"/>
          <w:szCs w:val="24"/>
        </w:rPr>
        <w:t>With marked knee or hip disability" for consideration.</w:t>
      </w:r>
      <w:proofErr w:type="gramEnd"/>
      <w:r w:rsidR="008E102B" w:rsidRPr="007F1ECE">
        <w:rPr>
          <w:color w:val="auto"/>
          <w:szCs w:val="24"/>
        </w:rPr>
        <w:t xml:space="preserve">  Given that the CI had surgical correction of the femoral defect and imaging of the knee in 2006 showed an </w:t>
      </w:r>
      <w:r w:rsidR="00F302CF" w:rsidRPr="007F1ECE">
        <w:rPr>
          <w:color w:val="auto"/>
          <w:szCs w:val="24"/>
        </w:rPr>
        <w:t>"</w:t>
      </w:r>
      <w:r w:rsidR="008E102B" w:rsidRPr="007F1ECE">
        <w:rPr>
          <w:color w:val="auto"/>
          <w:szCs w:val="24"/>
        </w:rPr>
        <w:t>unremarkable knee,</w:t>
      </w:r>
      <w:r w:rsidR="00F302CF" w:rsidRPr="007F1ECE">
        <w:rPr>
          <w:color w:val="auto"/>
          <w:szCs w:val="24"/>
        </w:rPr>
        <w:t>"</w:t>
      </w:r>
      <w:r w:rsidR="008E102B" w:rsidRPr="007F1ECE">
        <w:rPr>
          <w:color w:val="auto"/>
          <w:szCs w:val="24"/>
        </w:rPr>
        <w:t xml:space="preserve"> this does not appear to be a predominate code.  If used, it would most likely be at the "Moderate" knee disability 20% level considering the totality of CI's knee exam and post-separation VA exam which demonstrated no worsening of CI's knee condition.  </w:t>
      </w:r>
      <w:r w:rsidR="00F076FB" w:rsidRPr="007F1ECE">
        <w:rPr>
          <w:color w:val="auto"/>
          <w:szCs w:val="24"/>
        </w:rPr>
        <w:t>The VA rated the CI’s entire right knee as 10% under 5099-5010; Arthritis, due to trauma, substantiated by X-ray findings</w:t>
      </w:r>
      <w:r w:rsidR="00754590" w:rsidRPr="007F1ECE">
        <w:rPr>
          <w:color w:val="auto"/>
          <w:szCs w:val="24"/>
        </w:rPr>
        <w:t xml:space="preserve"> (tri-compartment arthritis)</w:t>
      </w:r>
      <w:r w:rsidR="00F076FB" w:rsidRPr="007F1ECE">
        <w:rPr>
          <w:color w:val="auto"/>
          <w:szCs w:val="24"/>
        </w:rPr>
        <w:t>, rating as arthritis, degenerative which precludes combination with ratings based on limitation of motion or codes 5013 to 5024.  The VA did not rate the knee for instability</w:t>
      </w:r>
      <w:r w:rsidR="00F302CF" w:rsidRPr="007F1ECE">
        <w:rPr>
          <w:color w:val="auto"/>
          <w:szCs w:val="24"/>
        </w:rPr>
        <w:t>, although there are VA treatment notes indicating continued instability and the required use of a knee brace</w:t>
      </w:r>
      <w:r w:rsidR="00F076FB" w:rsidRPr="007F1ECE">
        <w:rPr>
          <w:color w:val="auto"/>
          <w:szCs w:val="24"/>
        </w:rPr>
        <w:t>.  With the PEB code of 5257, instability, the VASRD permits adding limitation of motion coding.  Adding code 50</w:t>
      </w:r>
      <w:r w:rsidR="00F302CF" w:rsidRPr="007F1ECE">
        <w:rPr>
          <w:color w:val="auto"/>
          <w:szCs w:val="24"/>
        </w:rPr>
        <w:t>10</w:t>
      </w:r>
      <w:r w:rsidR="00F076FB" w:rsidRPr="007F1ECE">
        <w:rPr>
          <w:color w:val="auto"/>
          <w:szCs w:val="24"/>
        </w:rPr>
        <w:t>-</w:t>
      </w:r>
      <w:r w:rsidR="00E018B7" w:rsidRPr="007F1ECE">
        <w:rPr>
          <w:color w:val="auto"/>
          <w:szCs w:val="24"/>
        </w:rPr>
        <w:t>5260</w:t>
      </w:r>
      <w:r w:rsidR="00F076FB" w:rsidRPr="007F1ECE">
        <w:rPr>
          <w:color w:val="auto"/>
          <w:szCs w:val="24"/>
        </w:rPr>
        <w:t xml:space="preserve">; </w:t>
      </w:r>
      <w:r w:rsidR="00F302CF" w:rsidRPr="007F1ECE">
        <w:rPr>
          <w:color w:val="auto"/>
          <w:szCs w:val="24"/>
        </w:rPr>
        <w:t xml:space="preserve">traumatic arthritis </w:t>
      </w:r>
      <w:r w:rsidR="00754590" w:rsidRPr="007F1ECE">
        <w:rPr>
          <w:color w:val="auto"/>
          <w:szCs w:val="24"/>
        </w:rPr>
        <w:t xml:space="preserve">with </w:t>
      </w:r>
      <w:r w:rsidR="00E018B7" w:rsidRPr="007F1ECE">
        <w:rPr>
          <w:color w:val="auto"/>
          <w:szCs w:val="24"/>
        </w:rPr>
        <w:t>pain limited flexion of the knee</w:t>
      </w:r>
      <w:r w:rsidR="00F076FB" w:rsidRPr="007F1ECE">
        <w:rPr>
          <w:color w:val="auto"/>
          <w:szCs w:val="24"/>
        </w:rPr>
        <w:t xml:space="preserve">, at 10% would best align with the </w:t>
      </w:r>
      <w:r w:rsidR="00754590" w:rsidRPr="007F1ECE">
        <w:rPr>
          <w:color w:val="auto"/>
          <w:szCs w:val="24"/>
        </w:rPr>
        <w:t xml:space="preserve">CI's </w:t>
      </w:r>
      <w:r w:rsidR="00F076FB" w:rsidRPr="007F1ECE">
        <w:rPr>
          <w:color w:val="auto"/>
          <w:szCs w:val="24"/>
        </w:rPr>
        <w:t>disability picture</w:t>
      </w:r>
      <w:r w:rsidR="00754590" w:rsidRPr="007F1ECE">
        <w:rPr>
          <w:color w:val="auto"/>
          <w:szCs w:val="24"/>
        </w:rPr>
        <w:t xml:space="preserve"> at separation</w:t>
      </w:r>
      <w:r w:rsidR="00F076FB" w:rsidRPr="007F1ECE">
        <w:rPr>
          <w:color w:val="auto"/>
          <w:szCs w:val="24"/>
        </w:rPr>
        <w:t xml:space="preserve">, exam findings and the VA prior rulings for </w:t>
      </w:r>
      <w:r w:rsidR="00754590" w:rsidRPr="007F1ECE">
        <w:rPr>
          <w:color w:val="auto"/>
          <w:szCs w:val="24"/>
        </w:rPr>
        <w:t xml:space="preserve">multiple ratings of the knee </w:t>
      </w:r>
      <w:r w:rsidR="00F076FB" w:rsidRPr="007F1ECE">
        <w:rPr>
          <w:color w:val="auto"/>
          <w:szCs w:val="24"/>
        </w:rPr>
        <w:t xml:space="preserve">(VAOPGCPREC 23-97).  Adding this code </w:t>
      </w:r>
      <w:r w:rsidR="008E102B" w:rsidRPr="007F1ECE">
        <w:rPr>
          <w:color w:val="auto"/>
          <w:szCs w:val="24"/>
        </w:rPr>
        <w:t>for pain-limited motion is IAW §</w:t>
      </w:r>
      <w:r w:rsidR="00F076FB" w:rsidRPr="007F1ECE">
        <w:rPr>
          <w:color w:val="auto"/>
          <w:szCs w:val="24"/>
        </w:rPr>
        <w:t xml:space="preserve">4.59, painful motion </w:t>
      </w:r>
      <w:r w:rsidR="008474D4" w:rsidRPr="007F1ECE">
        <w:rPr>
          <w:color w:val="auto"/>
          <w:szCs w:val="24"/>
        </w:rPr>
        <w:t>and</w:t>
      </w:r>
      <w:r w:rsidR="00F076FB" w:rsidRPr="007F1ECE">
        <w:rPr>
          <w:color w:val="auto"/>
          <w:szCs w:val="24"/>
        </w:rPr>
        <w:t xml:space="preserve"> </w:t>
      </w:r>
      <w:proofErr w:type="spellStart"/>
      <w:r w:rsidR="00F076FB" w:rsidRPr="007F1ECE">
        <w:rPr>
          <w:color w:val="auto"/>
          <w:szCs w:val="24"/>
        </w:rPr>
        <w:t>DeLuca</w:t>
      </w:r>
      <w:proofErr w:type="spellEnd"/>
      <w:r w:rsidR="00F076FB" w:rsidRPr="007F1ECE">
        <w:rPr>
          <w:color w:val="auto"/>
          <w:szCs w:val="24"/>
        </w:rPr>
        <w:t xml:space="preserve">, is consistent with VASRD guidance and was clearly part of </w:t>
      </w:r>
      <w:r w:rsidR="008474D4" w:rsidRPr="007F1ECE">
        <w:rPr>
          <w:color w:val="auto"/>
          <w:szCs w:val="24"/>
        </w:rPr>
        <w:t xml:space="preserve">the CI's </w:t>
      </w:r>
      <w:r w:rsidR="00F076FB" w:rsidRPr="007F1ECE">
        <w:rPr>
          <w:color w:val="auto"/>
          <w:szCs w:val="24"/>
        </w:rPr>
        <w:t xml:space="preserve">unfit determination.  </w:t>
      </w:r>
      <w:r w:rsidR="006A5516" w:rsidRPr="007F1ECE">
        <w:rPr>
          <w:color w:val="auto"/>
          <w:szCs w:val="24"/>
        </w:rPr>
        <w:t xml:space="preserve">It is possible that the Army PEB may have discounted painful motion (USAPDA Pain policy) or </w:t>
      </w:r>
      <w:r w:rsidR="00754590" w:rsidRPr="007F1ECE">
        <w:rPr>
          <w:color w:val="auto"/>
          <w:szCs w:val="24"/>
        </w:rPr>
        <w:t xml:space="preserve">under Service specific guidelines </w:t>
      </w:r>
      <w:r w:rsidR="006A5516" w:rsidRPr="007F1ECE">
        <w:rPr>
          <w:color w:val="auto"/>
          <w:szCs w:val="24"/>
        </w:rPr>
        <w:t>combined painful motion into their instability cod</w:t>
      </w:r>
      <w:r w:rsidR="00754590" w:rsidRPr="007F1ECE">
        <w:rPr>
          <w:color w:val="auto"/>
          <w:szCs w:val="24"/>
        </w:rPr>
        <w:t>ing</w:t>
      </w:r>
      <w:r w:rsidR="006A5516" w:rsidRPr="007F1ECE">
        <w:rPr>
          <w:color w:val="auto"/>
          <w:szCs w:val="24"/>
        </w:rPr>
        <w:t>.  However, painful motion is not a specific criterion for rating under the instability code and should be separately rated</w:t>
      </w:r>
      <w:r w:rsidR="00754590" w:rsidRPr="007F1ECE">
        <w:rPr>
          <w:color w:val="auto"/>
          <w:szCs w:val="24"/>
        </w:rPr>
        <w:t xml:space="preserve"> IAW the VASRD alone</w:t>
      </w:r>
      <w:r w:rsidR="006A5516" w:rsidRPr="007F1ECE">
        <w:rPr>
          <w:color w:val="auto"/>
          <w:szCs w:val="24"/>
        </w:rPr>
        <w:t xml:space="preserve">.  </w:t>
      </w:r>
      <w:r w:rsidR="00F076FB" w:rsidRPr="007F1ECE">
        <w:rPr>
          <w:color w:val="auto"/>
          <w:szCs w:val="24"/>
        </w:rPr>
        <w:t xml:space="preserve">It would be difficult to justify decreasing the </w:t>
      </w:r>
      <w:r w:rsidR="008474D4" w:rsidRPr="007F1ECE">
        <w:rPr>
          <w:color w:val="auto"/>
          <w:szCs w:val="24"/>
        </w:rPr>
        <w:t xml:space="preserve">original </w:t>
      </w:r>
      <w:r w:rsidR="006A5516" w:rsidRPr="007F1ECE">
        <w:rPr>
          <w:color w:val="auto"/>
          <w:szCs w:val="24"/>
        </w:rPr>
        <w:t>PEB</w:t>
      </w:r>
      <w:r w:rsidR="008474D4" w:rsidRPr="007F1ECE">
        <w:rPr>
          <w:color w:val="auto"/>
          <w:szCs w:val="24"/>
        </w:rPr>
        <w:t xml:space="preserve"> </w:t>
      </w:r>
      <w:r w:rsidR="00F076FB" w:rsidRPr="007F1ECE">
        <w:rPr>
          <w:color w:val="auto"/>
          <w:szCs w:val="24"/>
        </w:rPr>
        <w:t xml:space="preserve">rating for </w:t>
      </w:r>
      <w:r w:rsidR="008474D4" w:rsidRPr="007F1ECE">
        <w:rPr>
          <w:color w:val="auto"/>
          <w:szCs w:val="24"/>
        </w:rPr>
        <w:t xml:space="preserve">right knee </w:t>
      </w:r>
      <w:r w:rsidR="00F076FB" w:rsidRPr="007F1ECE">
        <w:rPr>
          <w:color w:val="auto"/>
          <w:szCs w:val="24"/>
        </w:rPr>
        <w:t>instability under code 5257 from 20</w:t>
      </w:r>
      <w:r w:rsidR="008474D4" w:rsidRPr="007F1ECE">
        <w:rPr>
          <w:color w:val="auto"/>
          <w:szCs w:val="24"/>
        </w:rPr>
        <w:t>%</w:t>
      </w:r>
      <w:r w:rsidR="00F076FB" w:rsidRPr="007F1ECE">
        <w:rPr>
          <w:color w:val="auto"/>
          <w:szCs w:val="24"/>
        </w:rPr>
        <w:t xml:space="preserve"> </w:t>
      </w:r>
      <w:r w:rsidR="008474D4" w:rsidRPr="007F1ECE">
        <w:rPr>
          <w:color w:val="auto"/>
          <w:szCs w:val="24"/>
        </w:rPr>
        <w:t xml:space="preserve">(Moderate) </w:t>
      </w:r>
      <w:r w:rsidR="00F076FB" w:rsidRPr="007F1ECE">
        <w:rPr>
          <w:color w:val="auto"/>
          <w:szCs w:val="24"/>
        </w:rPr>
        <w:t>to 10</w:t>
      </w:r>
      <w:r w:rsidR="008474D4" w:rsidRPr="007F1ECE">
        <w:rPr>
          <w:color w:val="auto"/>
          <w:szCs w:val="24"/>
        </w:rPr>
        <w:t>% (Slight)</w:t>
      </w:r>
      <w:r w:rsidR="00F076FB" w:rsidRPr="007F1ECE">
        <w:rPr>
          <w:color w:val="auto"/>
          <w:szCs w:val="24"/>
        </w:rPr>
        <w:t xml:space="preserve">, given </w:t>
      </w:r>
      <w:r w:rsidR="006A5516" w:rsidRPr="007F1ECE">
        <w:rPr>
          <w:color w:val="auto"/>
          <w:szCs w:val="24"/>
        </w:rPr>
        <w:t xml:space="preserve">the comprehensive documentation in the STR for </w:t>
      </w:r>
      <w:r w:rsidR="00F076FB" w:rsidRPr="007F1ECE">
        <w:rPr>
          <w:color w:val="auto"/>
          <w:szCs w:val="24"/>
        </w:rPr>
        <w:t xml:space="preserve">imaging defects of </w:t>
      </w:r>
      <w:r w:rsidR="00754590" w:rsidRPr="007F1ECE">
        <w:rPr>
          <w:color w:val="auto"/>
          <w:szCs w:val="24"/>
        </w:rPr>
        <w:t xml:space="preserve">the CI's </w:t>
      </w:r>
      <w:r w:rsidR="00F076FB" w:rsidRPr="007F1ECE">
        <w:rPr>
          <w:color w:val="auto"/>
          <w:szCs w:val="24"/>
        </w:rPr>
        <w:t>ACL</w:t>
      </w:r>
      <w:r w:rsidR="008474D4" w:rsidRPr="007F1ECE">
        <w:rPr>
          <w:color w:val="auto"/>
          <w:szCs w:val="24"/>
        </w:rPr>
        <w:t xml:space="preserve"> and operative finding of ACL laxity</w:t>
      </w:r>
      <w:r w:rsidR="00F076FB" w:rsidRPr="007F1ECE">
        <w:rPr>
          <w:color w:val="auto"/>
          <w:szCs w:val="24"/>
        </w:rPr>
        <w:t xml:space="preserve">, </w:t>
      </w:r>
      <w:r w:rsidR="008474D4" w:rsidRPr="007F1ECE">
        <w:rPr>
          <w:color w:val="auto"/>
          <w:szCs w:val="24"/>
        </w:rPr>
        <w:t xml:space="preserve">knee </w:t>
      </w:r>
      <w:r w:rsidR="00F076FB" w:rsidRPr="007F1ECE">
        <w:rPr>
          <w:color w:val="auto"/>
          <w:szCs w:val="24"/>
        </w:rPr>
        <w:t>effusion</w:t>
      </w:r>
      <w:r w:rsidR="00754590" w:rsidRPr="007F1ECE">
        <w:rPr>
          <w:color w:val="auto"/>
          <w:szCs w:val="24"/>
        </w:rPr>
        <w:t>(s)</w:t>
      </w:r>
      <w:r w:rsidR="00F076FB" w:rsidRPr="007F1ECE">
        <w:rPr>
          <w:color w:val="auto"/>
          <w:szCs w:val="24"/>
        </w:rPr>
        <w:t xml:space="preserve"> during exam</w:t>
      </w:r>
      <w:r w:rsidR="008474D4" w:rsidRPr="007F1ECE">
        <w:rPr>
          <w:color w:val="auto"/>
          <w:szCs w:val="24"/>
        </w:rPr>
        <w:t xml:space="preserve"> and imaging</w:t>
      </w:r>
      <w:r w:rsidR="00F076FB" w:rsidRPr="007F1ECE">
        <w:rPr>
          <w:color w:val="auto"/>
          <w:szCs w:val="24"/>
        </w:rPr>
        <w:t xml:space="preserve">, </w:t>
      </w:r>
      <w:r w:rsidR="008474D4" w:rsidRPr="007F1ECE">
        <w:rPr>
          <w:color w:val="auto"/>
          <w:szCs w:val="24"/>
        </w:rPr>
        <w:t xml:space="preserve">and </w:t>
      </w:r>
      <w:r w:rsidR="00F076FB" w:rsidRPr="007F1ECE">
        <w:rPr>
          <w:color w:val="auto"/>
          <w:szCs w:val="24"/>
        </w:rPr>
        <w:t xml:space="preserve">a 2+ positive </w:t>
      </w:r>
      <w:proofErr w:type="spellStart"/>
      <w:r w:rsidR="00F076FB" w:rsidRPr="007F1ECE">
        <w:rPr>
          <w:color w:val="auto"/>
          <w:szCs w:val="24"/>
        </w:rPr>
        <w:t>Lachmans</w:t>
      </w:r>
      <w:proofErr w:type="spellEnd"/>
      <w:r w:rsidR="00F076FB" w:rsidRPr="007F1ECE">
        <w:rPr>
          <w:color w:val="auto"/>
          <w:szCs w:val="24"/>
        </w:rPr>
        <w:t xml:space="preserve"> as objective findings of instability.  However, CI</w:t>
      </w:r>
      <w:r w:rsidR="006A5516" w:rsidRPr="007F1ECE">
        <w:rPr>
          <w:color w:val="auto"/>
          <w:szCs w:val="24"/>
        </w:rPr>
        <w:t>'</w:t>
      </w:r>
      <w:r w:rsidR="00F076FB" w:rsidRPr="007F1ECE">
        <w:rPr>
          <w:color w:val="auto"/>
          <w:szCs w:val="24"/>
        </w:rPr>
        <w:t xml:space="preserve">s statement of instability at his VA exam did not lead the VA to rate the CI for instability given a less dramatic knee exam 6 months post discharge.  </w:t>
      </w:r>
      <w:r w:rsidR="00754590" w:rsidRPr="007F1ECE">
        <w:rPr>
          <w:color w:val="auto"/>
          <w:szCs w:val="24"/>
        </w:rPr>
        <w:t xml:space="preserve">VA treatment notes did indicate continued use of knee brace for instability and ongoing knee treatments with consideration for surgery.  </w:t>
      </w:r>
      <w:r w:rsidR="006A5516" w:rsidRPr="007F1ECE">
        <w:rPr>
          <w:color w:val="auto"/>
          <w:szCs w:val="24"/>
        </w:rPr>
        <w:t>All evidence considered and IAW VASRD §4.3, reasonable doubt is resolved in favor of the CI in recommending separation rating</w:t>
      </w:r>
      <w:r w:rsidR="00215F49" w:rsidRPr="007F1ECE">
        <w:rPr>
          <w:color w:val="auto"/>
          <w:szCs w:val="24"/>
        </w:rPr>
        <w:t>s</w:t>
      </w:r>
      <w:r w:rsidR="006A5516" w:rsidRPr="007F1ECE">
        <w:rPr>
          <w:color w:val="auto"/>
          <w:szCs w:val="24"/>
        </w:rPr>
        <w:t xml:space="preserve"> of </w:t>
      </w:r>
      <w:r w:rsidR="00F076FB" w:rsidRPr="007F1ECE">
        <w:rPr>
          <w:color w:val="auto"/>
          <w:szCs w:val="24"/>
        </w:rPr>
        <w:t>Ch</w:t>
      </w:r>
      <w:r w:rsidR="006A5516" w:rsidRPr="007F1ECE">
        <w:rPr>
          <w:color w:val="auto"/>
          <w:szCs w:val="24"/>
        </w:rPr>
        <w:t xml:space="preserve">ronic right knee instability, 5257 at </w:t>
      </w:r>
      <w:r w:rsidR="00F076FB" w:rsidRPr="007F1ECE">
        <w:rPr>
          <w:color w:val="auto"/>
          <w:szCs w:val="24"/>
        </w:rPr>
        <w:t>20%</w:t>
      </w:r>
      <w:r w:rsidR="006A5516" w:rsidRPr="007F1ECE">
        <w:rPr>
          <w:color w:val="auto"/>
          <w:szCs w:val="24"/>
        </w:rPr>
        <w:t xml:space="preserve"> and Right knee pain limited motion, 5099-5260 at 10% IAW </w:t>
      </w:r>
      <w:r w:rsidR="00754590" w:rsidRPr="007F1ECE">
        <w:rPr>
          <w:color w:val="auto"/>
          <w:szCs w:val="24"/>
        </w:rPr>
        <w:t xml:space="preserve">§4.71a and </w:t>
      </w:r>
      <w:r w:rsidR="006A5516" w:rsidRPr="007F1ECE">
        <w:rPr>
          <w:color w:val="auto"/>
          <w:szCs w:val="24"/>
        </w:rPr>
        <w:t>§4.59.</w:t>
      </w:r>
    </w:p>
    <w:p w:rsidR="00F076FB" w:rsidRPr="007F1ECE" w:rsidRDefault="00F076FB" w:rsidP="007F1ECE">
      <w:pPr>
        <w:tabs>
          <w:tab w:val="left" w:pos="288"/>
          <w:tab w:val="left" w:pos="4752"/>
        </w:tabs>
        <w:spacing w:line="240" w:lineRule="exact"/>
        <w:jc w:val="both"/>
        <w:rPr>
          <w:color w:val="auto"/>
          <w:szCs w:val="24"/>
        </w:rPr>
      </w:pPr>
      <w:r w:rsidRPr="007F1ECE">
        <w:rPr>
          <w:color w:val="auto"/>
          <w:szCs w:val="24"/>
        </w:rPr>
        <w:t xml:space="preserve"> </w:t>
      </w:r>
    </w:p>
    <w:p w:rsidR="00954581" w:rsidRPr="007F1ECE" w:rsidRDefault="00D4330C" w:rsidP="007F1ECE">
      <w:pPr>
        <w:tabs>
          <w:tab w:val="left" w:pos="288"/>
          <w:tab w:val="left" w:pos="4752"/>
        </w:tabs>
        <w:spacing w:line="240" w:lineRule="exact"/>
        <w:jc w:val="both"/>
        <w:rPr>
          <w:color w:val="auto"/>
          <w:szCs w:val="24"/>
        </w:rPr>
      </w:pPr>
      <w:proofErr w:type="gramStart"/>
      <w:r w:rsidRPr="007F1ECE">
        <w:rPr>
          <w:color w:val="auto"/>
          <w:szCs w:val="24"/>
        </w:rPr>
        <w:t>Other Conditions.</w:t>
      </w:r>
      <w:proofErr w:type="gramEnd"/>
      <w:r w:rsidRPr="007F1ECE">
        <w:rPr>
          <w:color w:val="auto"/>
          <w:szCs w:val="24"/>
        </w:rPr>
        <w:t xml:space="preserve">  </w:t>
      </w:r>
      <w:r w:rsidR="00590FF8" w:rsidRPr="007F1ECE">
        <w:rPr>
          <w:color w:val="auto"/>
          <w:szCs w:val="24"/>
        </w:rPr>
        <w:t xml:space="preserve">The CI's Adjustment Disorder, Left Knee Sprain, Left Ankle, Lumbar Spine, Nummular Dermatitis, Hypertension, and TMJ conditions rated by the VA were mentioned in the NARSUM or MEB history and physical.   There were no profile restrictions or Commander's comment on duty restrictions attributable to any of these conditions.  All evidence </w:t>
      </w:r>
      <w:r w:rsidR="00590FF8" w:rsidRPr="007F1ECE">
        <w:rPr>
          <w:color w:val="auto"/>
          <w:szCs w:val="24"/>
        </w:rPr>
        <w:lastRenderedPageBreak/>
        <w:t xml:space="preserve">considered the Board </w:t>
      </w:r>
      <w:r w:rsidR="00954581" w:rsidRPr="007F1ECE">
        <w:rPr>
          <w:color w:val="auto"/>
          <w:szCs w:val="24"/>
        </w:rPr>
        <w:t>has no reasonable basis for recommending any additional unfitting conditions for separation rating.</w:t>
      </w:r>
    </w:p>
    <w:p w:rsidR="00A90D55" w:rsidRPr="007F1ECE" w:rsidRDefault="008B5D31" w:rsidP="007F1ECE">
      <w:pPr>
        <w:tabs>
          <w:tab w:val="left" w:pos="288"/>
          <w:tab w:val="left" w:pos="4752"/>
        </w:tabs>
        <w:spacing w:line="240" w:lineRule="exact"/>
        <w:jc w:val="both"/>
        <w:rPr>
          <w:color w:val="auto"/>
          <w:szCs w:val="24"/>
        </w:rPr>
      </w:pPr>
      <w:r w:rsidRPr="007F1ECE">
        <w:rPr>
          <w:color w:val="auto"/>
          <w:szCs w:val="24"/>
        </w:rPr>
        <w:t>________________________________________________________________</w:t>
      </w:r>
    </w:p>
    <w:p w:rsidR="00A90D55" w:rsidRPr="007F1ECE" w:rsidRDefault="00A90D55" w:rsidP="007F1ECE">
      <w:pPr>
        <w:tabs>
          <w:tab w:val="left" w:pos="288"/>
          <w:tab w:val="left" w:pos="4752"/>
        </w:tabs>
        <w:spacing w:line="240" w:lineRule="exact"/>
        <w:jc w:val="both"/>
        <w:rPr>
          <w:color w:val="auto"/>
          <w:szCs w:val="24"/>
        </w:rPr>
      </w:pPr>
    </w:p>
    <w:p w:rsidR="001E5815" w:rsidRPr="007F1ECE" w:rsidRDefault="00FB593A" w:rsidP="007F1ECE">
      <w:pPr>
        <w:tabs>
          <w:tab w:val="left" w:pos="288"/>
          <w:tab w:val="left" w:pos="4752"/>
        </w:tabs>
        <w:spacing w:line="240" w:lineRule="exact"/>
        <w:jc w:val="both"/>
        <w:rPr>
          <w:color w:val="auto"/>
          <w:szCs w:val="24"/>
        </w:rPr>
      </w:pPr>
      <w:r w:rsidRPr="007F1ECE">
        <w:rPr>
          <w:color w:val="auto"/>
          <w:szCs w:val="24"/>
        </w:rPr>
        <w:t xml:space="preserve">BOARD FINDINGS:  IAW </w:t>
      </w:r>
      <w:proofErr w:type="spellStart"/>
      <w:r w:rsidRPr="007F1ECE">
        <w:rPr>
          <w:color w:val="auto"/>
          <w:szCs w:val="24"/>
        </w:rPr>
        <w:t>DoDI</w:t>
      </w:r>
      <w:proofErr w:type="spellEnd"/>
      <w:r w:rsidRPr="007F1ECE">
        <w:rPr>
          <w:color w:val="auto"/>
          <w:szCs w:val="24"/>
        </w:rPr>
        <w:t xml:space="preserve"> 6040.44, provisions of </w:t>
      </w:r>
      <w:proofErr w:type="spellStart"/>
      <w:r w:rsidRPr="007F1ECE">
        <w:rPr>
          <w:color w:val="auto"/>
          <w:szCs w:val="24"/>
        </w:rPr>
        <w:t>DoD</w:t>
      </w:r>
      <w:proofErr w:type="spellEnd"/>
      <w:r w:rsidRPr="007F1ECE">
        <w:rPr>
          <w:color w:val="auto"/>
          <w:szCs w:val="24"/>
        </w:rPr>
        <w:t xml:space="preserve"> or Military Department regulations or guidelines relied upon by the PEB will not be considered by the </w:t>
      </w:r>
      <w:r w:rsidR="007165CE" w:rsidRPr="007F1ECE">
        <w:rPr>
          <w:color w:val="auto"/>
          <w:szCs w:val="24"/>
        </w:rPr>
        <w:t>Board</w:t>
      </w:r>
      <w:r w:rsidRPr="007F1ECE">
        <w:rPr>
          <w:color w:val="auto"/>
          <w:szCs w:val="24"/>
        </w:rPr>
        <w:t xml:space="preserve"> to the extent they were inconsistent with the VASRD in effect at the time of the adjudication. </w:t>
      </w:r>
      <w:r w:rsidR="00590FF8" w:rsidRPr="007F1ECE">
        <w:rPr>
          <w:color w:val="auto"/>
          <w:szCs w:val="24"/>
        </w:rPr>
        <w:t xml:space="preserve"> </w:t>
      </w:r>
      <w:r w:rsidR="00EC0E65" w:rsidRPr="007F1ECE">
        <w:rPr>
          <w:color w:val="auto"/>
          <w:szCs w:val="24"/>
        </w:rPr>
        <w:t xml:space="preserve">As discussed above, PEB reliance on the USAPDA pain policy </w:t>
      </w:r>
      <w:r w:rsidR="00A608FB" w:rsidRPr="007F1ECE">
        <w:rPr>
          <w:color w:val="auto"/>
          <w:szCs w:val="24"/>
        </w:rPr>
        <w:t xml:space="preserve">for rating </w:t>
      </w:r>
      <w:r w:rsidR="00590FF8" w:rsidRPr="007F1ECE">
        <w:rPr>
          <w:color w:val="auto"/>
          <w:szCs w:val="24"/>
        </w:rPr>
        <w:t xml:space="preserve">the right knee may have been </w:t>
      </w:r>
      <w:r w:rsidR="00F32139" w:rsidRPr="007F1ECE">
        <w:rPr>
          <w:color w:val="auto"/>
          <w:szCs w:val="24"/>
        </w:rPr>
        <w:t>operant</w:t>
      </w:r>
      <w:r w:rsidR="00EC0E65" w:rsidRPr="007F1ECE">
        <w:rPr>
          <w:color w:val="auto"/>
          <w:szCs w:val="24"/>
        </w:rPr>
        <w:t xml:space="preserve"> in this case and the condition was adjudicated inde</w:t>
      </w:r>
      <w:r w:rsidR="000D7D55" w:rsidRPr="007F1ECE">
        <w:rPr>
          <w:color w:val="auto"/>
          <w:szCs w:val="24"/>
        </w:rPr>
        <w:t>pendently of that policy by the</w:t>
      </w:r>
      <w:r w:rsidR="00EC0E65" w:rsidRPr="007F1ECE">
        <w:rPr>
          <w:color w:val="auto"/>
          <w:szCs w:val="24"/>
        </w:rPr>
        <w:t xml:space="preserve"> Board.</w:t>
      </w:r>
      <w:r w:rsidR="00590FF8" w:rsidRPr="007F1ECE">
        <w:rPr>
          <w:color w:val="auto"/>
          <w:szCs w:val="24"/>
        </w:rPr>
        <w:t xml:space="preserve">  </w:t>
      </w:r>
      <w:r w:rsidR="00F5126A" w:rsidRPr="007F1ECE">
        <w:rPr>
          <w:color w:val="auto"/>
          <w:szCs w:val="24"/>
        </w:rPr>
        <w:t xml:space="preserve">In the matter of the </w:t>
      </w:r>
      <w:r w:rsidR="00590FF8" w:rsidRPr="007F1ECE">
        <w:rPr>
          <w:color w:val="auto"/>
          <w:szCs w:val="24"/>
        </w:rPr>
        <w:t>Right Knee condition</w:t>
      </w:r>
      <w:r w:rsidR="00F5126A" w:rsidRPr="007F1ECE">
        <w:rPr>
          <w:color w:val="auto"/>
          <w:szCs w:val="24"/>
        </w:rPr>
        <w:t>, the Board unanimously</w:t>
      </w:r>
      <w:r w:rsidR="00215F49" w:rsidRPr="007F1ECE">
        <w:rPr>
          <w:color w:val="auto"/>
          <w:szCs w:val="24"/>
        </w:rPr>
        <w:t xml:space="preserve"> recommends separately coding the </w:t>
      </w:r>
      <w:r w:rsidR="00A11F42" w:rsidRPr="007F1ECE">
        <w:rPr>
          <w:color w:val="auto"/>
          <w:szCs w:val="24"/>
        </w:rPr>
        <w:t xml:space="preserve">instability and </w:t>
      </w:r>
      <w:r w:rsidR="00215F49" w:rsidRPr="007F1ECE">
        <w:rPr>
          <w:color w:val="auto"/>
          <w:szCs w:val="24"/>
        </w:rPr>
        <w:t xml:space="preserve">painful motion of </w:t>
      </w:r>
      <w:r w:rsidR="00A11F42" w:rsidRPr="007F1ECE">
        <w:rPr>
          <w:color w:val="auto"/>
          <w:szCs w:val="24"/>
        </w:rPr>
        <w:t xml:space="preserve">the CI's right knee with a rating of Chronic right knee instability s/p trauma, 5010-5257 at 20% and Right knee pain limited motion s/p trauma, 5010-5260 at 10% IAW §4.59.  </w:t>
      </w:r>
      <w:r w:rsidR="00590FF8" w:rsidRPr="007F1ECE">
        <w:rPr>
          <w:color w:val="auto"/>
          <w:szCs w:val="24"/>
        </w:rPr>
        <w:t>In the matter of the Adjustment Disorder, Left Knee Sprain, Left Ankle, Lumbar Spine, Nummular Dermatitis, Hypertension, and TMJ conditions or any other medical conditions eligible for Board consideration; the Board unanimously agrees that it cannot recommend any findings of unfit for additional rating at separation.</w:t>
      </w:r>
      <w:r w:rsidR="007F1ECE" w:rsidRPr="007F1ECE">
        <w:rPr>
          <w:color w:val="auto"/>
          <w:szCs w:val="24"/>
        </w:rPr>
        <w:t xml:space="preserve">  </w:t>
      </w:r>
      <w:r w:rsidR="001E5815" w:rsidRPr="007F1ECE">
        <w:rPr>
          <w:color w:val="auto"/>
          <w:szCs w:val="24"/>
        </w:rPr>
        <w:t xml:space="preserve">The </w:t>
      </w:r>
      <w:r w:rsidR="00590FF8" w:rsidRPr="007F1ECE">
        <w:rPr>
          <w:color w:val="auto"/>
          <w:szCs w:val="24"/>
        </w:rPr>
        <w:t xml:space="preserve">Headache condition </w:t>
      </w:r>
      <w:r w:rsidR="001E5815" w:rsidRPr="007F1ECE">
        <w:rPr>
          <w:color w:val="auto"/>
          <w:szCs w:val="24"/>
        </w:rPr>
        <w:t>rated by the VA w</w:t>
      </w:r>
      <w:r w:rsidR="00590FF8" w:rsidRPr="007F1ECE">
        <w:rPr>
          <w:color w:val="auto"/>
          <w:szCs w:val="24"/>
        </w:rPr>
        <w:t>as</w:t>
      </w:r>
      <w:r w:rsidR="001E5815" w:rsidRPr="007F1ECE">
        <w:rPr>
          <w:color w:val="auto"/>
          <w:szCs w:val="24"/>
        </w:rPr>
        <w:t xml:space="preserve"> not mentioned in the Disability Evaluation System (DES) package and </w:t>
      </w:r>
      <w:r w:rsidR="00590FF8" w:rsidRPr="007F1ECE">
        <w:rPr>
          <w:color w:val="auto"/>
          <w:szCs w:val="24"/>
        </w:rPr>
        <w:t>is</w:t>
      </w:r>
      <w:r w:rsidR="001E5815" w:rsidRPr="007F1ECE">
        <w:rPr>
          <w:color w:val="auto"/>
          <w:szCs w:val="24"/>
        </w:rPr>
        <w:t xml:space="preserve"> therefore outside the scope of the Board. The CI retains the right to request his service Board of Correction for Military Records (BCMR) to consider adding th</w:t>
      </w:r>
      <w:r w:rsidR="00590FF8" w:rsidRPr="007F1ECE">
        <w:rPr>
          <w:color w:val="auto"/>
          <w:szCs w:val="24"/>
        </w:rPr>
        <w:t>i</w:t>
      </w:r>
      <w:r w:rsidR="001E5815" w:rsidRPr="007F1ECE">
        <w:rPr>
          <w:color w:val="auto"/>
          <w:szCs w:val="24"/>
        </w:rPr>
        <w:t>s</w:t>
      </w:r>
      <w:r w:rsidR="00215F49" w:rsidRPr="007F1ECE">
        <w:rPr>
          <w:color w:val="auto"/>
          <w:szCs w:val="24"/>
        </w:rPr>
        <w:t xml:space="preserve"> condition</w:t>
      </w:r>
      <w:r w:rsidR="001E5815" w:rsidRPr="007F1ECE">
        <w:rPr>
          <w:color w:val="auto"/>
          <w:szCs w:val="24"/>
        </w:rPr>
        <w:t xml:space="preserve"> as unfitting.</w:t>
      </w:r>
    </w:p>
    <w:p w:rsidR="00A11F42" w:rsidRPr="007F1ECE" w:rsidRDefault="00A11F42" w:rsidP="007F1ECE">
      <w:pPr>
        <w:tabs>
          <w:tab w:val="left" w:pos="288"/>
          <w:tab w:val="left" w:pos="4752"/>
        </w:tabs>
        <w:spacing w:line="240" w:lineRule="exact"/>
        <w:jc w:val="both"/>
        <w:rPr>
          <w:color w:val="auto"/>
          <w:szCs w:val="24"/>
        </w:rPr>
      </w:pPr>
    </w:p>
    <w:p w:rsidR="00E018B7" w:rsidRPr="007F1ECE" w:rsidRDefault="007F1ECE" w:rsidP="007F1ECE">
      <w:pPr>
        <w:tabs>
          <w:tab w:val="left" w:pos="288"/>
          <w:tab w:val="left" w:pos="4752"/>
        </w:tabs>
        <w:spacing w:line="240" w:lineRule="exact"/>
        <w:jc w:val="both"/>
        <w:rPr>
          <w:color w:val="auto"/>
          <w:szCs w:val="24"/>
        </w:rPr>
      </w:pPr>
      <w:r w:rsidRPr="007F1ECE">
        <w:rPr>
          <w:color w:val="auto"/>
          <w:szCs w:val="24"/>
        </w:rPr>
        <w:t xml:space="preserve">The Board deliberated extensively on the appropriate coding for the CI's right knee condition.  </w:t>
      </w:r>
      <w:r w:rsidR="00215F49" w:rsidRPr="007F1ECE">
        <w:rPr>
          <w:color w:val="auto"/>
          <w:szCs w:val="24"/>
        </w:rPr>
        <w:t>The PEB found the right knee condition as unfitting and coded the CI's right knee on demonstrated instability (5257 Moderate) that was well documented in the record</w:t>
      </w:r>
      <w:r w:rsidRPr="007F1ECE">
        <w:rPr>
          <w:color w:val="auto"/>
          <w:szCs w:val="24"/>
        </w:rPr>
        <w:t>, as was the CI's history of right knee traumatic injury requiring surgery</w:t>
      </w:r>
      <w:r w:rsidR="00215F49" w:rsidRPr="007F1ECE">
        <w:rPr>
          <w:color w:val="auto"/>
          <w:szCs w:val="24"/>
        </w:rPr>
        <w:t xml:space="preserve">.  The PEB disability description also noted pain limited right knee motion, but did not separately code the right knee for painful motion.  IAW VASRD guidance and VAOPGCPREC 23-97, the knee disability for instability and for pain limited motion should be coded separately. </w:t>
      </w:r>
      <w:r w:rsidR="003F34AA">
        <w:rPr>
          <w:color w:val="auto"/>
          <w:szCs w:val="24"/>
        </w:rPr>
        <w:t xml:space="preserve"> </w:t>
      </w:r>
      <w:r w:rsidR="00215F49" w:rsidRPr="007F1ECE">
        <w:rPr>
          <w:color w:val="auto"/>
          <w:szCs w:val="24"/>
        </w:rPr>
        <w:t xml:space="preserve">The Board determined that </w:t>
      </w:r>
      <w:r w:rsidR="00E018B7" w:rsidRPr="007F1ECE">
        <w:rPr>
          <w:color w:val="auto"/>
          <w:szCs w:val="24"/>
        </w:rPr>
        <w:t>adding code 50</w:t>
      </w:r>
      <w:r w:rsidR="00A11F42" w:rsidRPr="007F1ECE">
        <w:rPr>
          <w:color w:val="auto"/>
          <w:szCs w:val="24"/>
        </w:rPr>
        <w:t>10</w:t>
      </w:r>
      <w:r w:rsidR="00E018B7" w:rsidRPr="007F1ECE">
        <w:rPr>
          <w:color w:val="auto"/>
          <w:szCs w:val="24"/>
        </w:rPr>
        <w:t>-5260; pain limited flexion of the right knee</w:t>
      </w:r>
      <w:r w:rsidR="00A11F42" w:rsidRPr="007F1ECE">
        <w:rPr>
          <w:color w:val="auto"/>
          <w:szCs w:val="24"/>
        </w:rPr>
        <w:t xml:space="preserve"> s/p trauma</w:t>
      </w:r>
      <w:r w:rsidR="00E018B7" w:rsidRPr="007F1ECE">
        <w:rPr>
          <w:color w:val="auto"/>
          <w:szCs w:val="24"/>
        </w:rPr>
        <w:t xml:space="preserve">, at 10% would best align with the disability picture, exam findings and be IAW §4.59 in the absence of the Army pain policy.  The Board </w:t>
      </w:r>
      <w:r w:rsidR="00215F49" w:rsidRPr="007F1ECE">
        <w:rPr>
          <w:color w:val="auto"/>
          <w:szCs w:val="24"/>
        </w:rPr>
        <w:t>considered</w:t>
      </w:r>
      <w:r w:rsidR="00E018B7" w:rsidRPr="007F1ECE">
        <w:rPr>
          <w:color w:val="auto"/>
          <w:szCs w:val="24"/>
        </w:rPr>
        <w:t>, but rejected</w:t>
      </w:r>
      <w:r w:rsidR="00215F49" w:rsidRPr="007F1ECE">
        <w:rPr>
          <w:color w:val="auto"/>
          <w:szCs w:val="24"/>
        </w:rPr>
        <w:t xml:space="preserve"> decreasing the</w:t>
      </w:r>
      <w:r w:rsidR="00E018B7" w:rsidRPr="007F1ECE">
        <w:rPr>
          <w:color w:val="auto"/>
          <w:szCs w:val="24"/>
        </w:rPr>
        <w:t xml:space="preserve"> 20% (Moderate) </w:t>
      </w:r>
      <w:r w:rsidR="00215F49" w:rsidRPr="007F1ECE">
        <w:rPr>
          <w:color w:val="auto"/>
          <w:szCs w:val="24"/>
        </w:rPr>
        <w:t>5257</w:t>
      </w:r>
      <w:r w:rsidR="00E018B7" w:rsidRPr="007F1ECE">
        <w:rPr>
          <w:color w:val="auto"/>
          <w:szCs w:val="24"/>
        </w:rPr>
        <w:t xml:space="preserve"> original coding from the PEB to 10% (Slight) due to the weight of evidence in the STR documenting ACL laxity and effusions</w:t>
      </w:r>
      <w:r w:rsidRPr="007F1ECE">
        <w:rPr>
          <w:color w:val="auto"/>
          <w:szCs w:val="24"/>
        </w:rPr>
        <w:t xml:space="preserve"> and the post-separation continued use of a knee brace and active treatment for knee instability and pain as documented in VA treatment records</w:t>
      </w:r>
      <w:r w:rsidR="00E018B7" w:rsidRPr="007F1ECE">
        <w:rPr>
          <w:color w:val="auto"/>
          <w:szCs w:val="24"/>
        </w:rPr>
        <w:t xml:space="preserve">.  </w:t>
      </w:r>
      <w:r w:rsidRPr="007F1ECE">
        <w:rPr>
          <w:color w:val="auto"/>
          <w:szCs w:val="24"/>
        </w:rPr>
        <w:t xml:space="preserve">IAW §4.3, reasonable doubt was resolved in the CI's favor at keeping the right knee instability rated at the 20% level.  </w:t>
      </w:r>
    </w:p>
    <w:p w:rsidR="00754590" w:rsidRPr="007F1ECE" w:rsidRDefault="00754590" w:rsidP="007F1ECE">
      <w:pPr>
        <w:tabs>
          <w:tab w:val="left" w:pos="288"/>
          <w:tab w:val="left" w:pos="4752"/>
        </w:tabs>
        <w:spacing w:line="240" w:lineRule="exact"/>
        <w:jc w:val="both"/>
        <w:rPr>
          <w:color w:val="auto"/>
          <w:szCs w:val="24"/>
        </w:rPr>
      </w:pPr>
    </w:p>
    <w:p w:rsidR="00E018B7" w:rsidRPr="007F1ECE" w:rsidRDefault="00E018B7" w:rsidP="007F1ECE">
      <w:pPr>
        <w:tabs>
          <w:tab w:val="left" w:pos="288"/>
          <w:tab w:val="left" w:pos="4752"/>
        </w:tabs>
        <w:spacing w:line="240" w:lineRule="exact"/>
        <w:jc w:val="both"/>
        <w:rPr>
          <w:color w:val="auto"/>
          <w:szCs w:val="24"/>
        </w:rPr>
      </w:pPr>
      <w:r w:rsidRPr="007F1ECE">
        <w:rPr>
          <w:color w:val="auto"/>
          <w:szCs w:val="24"/>
        </w:rPr>
        <w:t>The Board voted unanimously to rate the CI as Chronic right knee instability</w:t>
      </w:r>
      <w:r w:rsidR="00A11F42" w:rsidRPr="007F1ECE">
        <w:rPr>
          <w:color w:val="auto"/>
          <w:szCs w:val="24"/>
        </w:rPr>
        <w:t xml:space="preserve"> s/p trauma</w:t>
      </w:r>
      <w:r w:rsidRPr="007F1ECE">
        <w:rPr>
          <w:color w:val="auto"/>
          <w:szCs w:val="24"/>
        </w:rPr>
        <w:t xml:space="preserve">, </w:t>
      </w:r>
      <w:r w:rsidR="00754590" w:rsidRPr="007F1ECE">
        <w:rPr>
          <w:color w:val="auto"/>
          <w:szCs w:val="24"/>
        </w:rPr>
        <w:t>5010-</w:t>
      </w:r>
      <w:r w:rsidRPr="007F1ECE">
        <w:rPr>
          <w:color w:val="auto"/>
          <w:szCs w:val="24"/>
        </w:rPr>
        <w:t xml:space="preserve">5257 at 20% and Right knee pain </w:t>
      </w:r>
      <w:r w:rsidRPr="007F1ECE">
        <w:rPr>
          <w:color w:val="auto"/>
          <w:szCs w:val="24"/>
        </w:rPr>
        <w:lastRenderedPageBreak/>
        <w:t>limited motion</w:t>
      </w:r>
      <w:r w:rsidR="00A11F42" w:rsidRPr="007F1ECE">
        <w:rPr>
          <w:color w:val="auto"/>
          <w:szCs w:val="24"/>
        </w:rPr>
        <w:t xml:space="preserve"> s/p trauma</w:t>
      </w:r>
      <w:r w:rsidRPr="007F1ECE">
        <w:rPr>
          <w:color w:val="auto"/>
          <w:szCs w:val="24"/>
        </w:rPr>
        <w:t>, 50</w:t>
      </w:r>
      <w:r w:rsidR="00754590" w:rsidRPr="007F1ECE">
        <w:rPr>
          <w:color w:val="auto"/>
          <w:szCs w:val="24"/>
        </w:rPr>
        <w:t>10</w:t>
      </w:r>
      <w:r w:rsidRPr="007F1ECE">
        <w:rPr>
          <w:color w:val="auto"/>
          <w:szCs w:val="24"/>
        </w:rPr>
        <w:t xml:space="preserve">-5260 at 10%, and to not add any additional unfitting conditions outside of the right knee.  </w:t>
      </w:r>
    </w:p>
    <w:p w:rsidR="007F1ECE" w:rsidRPr="007F1ECE" w:rsidRDefault="007F1ECE" w:rsidP="007F1ECE">
      <w:pPr>
        <w:tabs>
          <w:tab w:val="left" w:pos="288"/>
          <w:tab w:val="left" w:pos="4752"/>
        </w:tabs>
        <w:spacing w:line="240" w:lineRule="exact"/>
        <w:jc w:val="both"/>
        <w:rPr>
          <w:color w:val="auto"/>
          <w:szCs w:val="24"/>
        </w:rPr>
      </w:pPr>
    </w:p>
    <w:p w:rsidR="003F34AA" w:rsidRDefault="003F34AA" w:rsidP="003F34AA">
      <w:pPr>
        <w:tabs>
          <w:tab w:val="left" w:pos="288"/>
          <w:tab w:val="left" w:pos="4752"/>
        </w:tabs>
        <w:spacing w:line="240" w:lineRule="exact"/>
        <w:jc w:val="both"/>
        <w:rPr>
          <w:color w:val="auto"/>
          <w:szCs w:val="24"/>
        </w:rPr>
      </w:pPr>
      <w:r>
        <w:rPr>
          <w:color w:val="auto"/>
          <w:szCs w:val="24"/>
          <w:u w:val="single"/>
        </w:rPr>
        <w:t>_______________________________________________________________</w:t>
      </w:r>
      <w:r>
        <w:rPr>
          <w:color w:val="auto"/>
          <w:szCs w:val="24"/>
        </w:rPr>
        <w:t>_</w:t>
      </w:r>
    </w:p>
    <w:p w:rsidR="00FB593A" w:rsidRPr="007F1ECE" w:rsidRDefault="00FB593A" w:rsidP="007F1ECE">
      <w:pPr>
        <w:tabs>
          <w:tab w:val="left" w:pos="288"/>
          <w:tab w:val="left" w:pos="4752"/>
        </w:tabs>
        <w:spacing w:line="240" w:lineRule="exact"/>
        <w:jc w:val="both"/>
        <w:rPr>
          <w:color w:val="auto"/>
          <w:szCs w:val="24"/>
        </w:rPr>
      </w:pPr>
    </w:p>
    <w:p w:rsidR="00FB593A" w:rsidRPr="007F1ECE" w:rsidRDefault="00FB593A" w:rsidP="007F1ECE">
      <w:pPr>
        <w:tabs>
          <w:tab w:val="left" w:pos="288"/>
          <w:tab w:val="left" w:pos="4752"/>
        </w:tabs>
        <w:spacing w:line="240" w:lineRule="exact"/>
        <w:jc w:val="both"/>
        <w:rPr>
          <w:color w:val="auto"/>
          <w:szCs w:val="24"/>
        </w:rPr>
      </w:pPr>
      <w:r w:rsidRPr="007F1ECE">
        <w:rPr>
          <w:color w:val="auto"/>
          <w:szCs w:val="24"/>
        </w:rPr>
        <w:t xml:space="preserve">RECOMMENDATION: </w:t>
      </w:r>
      <w:r w:rsidR="00A11F42" w:rsidRPr="007F1ECE">
        <w:rPr>
          <w:color w:val="auto"/>
          <w:szCs w:val="24"/>
        </w:rPr>
        <w:t xml:space="preserve"> </w:t>
      </w:r>
      <w:r w:rsidRPr="007F1ECE">
        <w:rPr>
          <w:color w:val="auto"/>
          <w:szCs w:val="24"/>
        </w:rPr>
        <w:t xml:space="preserve">The </w:t>
      </w:r>
      <w:r w:rsidR="001A7538" w:rsidRPr="007F1ECE">
        <w:rPr>
          <w:color w:val="auto"/>
          <w:szCs w:val="24"/>
        </w:rPr>
        <w:t xml:space="preserve">Board </w:t>
      </w:r>
      <w:r w:rsidRPr="007F1ECE">
        <w:rPr>
          <w:color w:val="auto"/>
          <w:szCs w:val="24"/>
        </w:rPr>
        <w:t xml:space="preserve">recommends that the CI’s prior determination be modified as follows and that the discharge with severance pay be </w:t>
      </w:r>
      <w:proofErr w:type="spellStart"/>
      <w:r w:rsidRPr="007F1ECE">
        <w:rPr>
          <w:color w:val="auto"/>
          <w:szCs w:val="24"/>
        </w:rPr>
        <w:t>recharacterized</w:t>
      </w:r>
      <w:proofErr w:type="spellEnd"/>
      <w:r w:rsidRPr="007F1ECE">
        <w:rPr>
          <w:color w:val="auto"/>
          <w:szCs w:val="24"/>
        </w:rPr>
        <w:t xml:space="preserve"> to reflect permanent disability retirement, effective as of the date of his prior medical separation.</w:t>
      </w:r>
      <w:r w:rsidR="009928CC">
        <w:rPr>
          <w:color w:val="auto"/>
          <w:szCs w:val="24"/>
        </w:rPr>
        <w:t xml:space="preserve"> </w:t>
      </w:r>
    </w:p>
    <w:p w:rsidR="00FB593A" w:rsidRPr="007F1ECE" w:rsidRDefault="00FB593A" w:rsidP="007F1ECE">
      <w:pPr>
        <w:tabs>
          <w:tab w:val="left" w:pos="288"/>
          <w:tab w:val="left" w:pos="4752"/>
        </w:tabs>
        <w:spacing w:line="240" w:lineRule="exact"/>
        <w:jc w:val="both"/>
        <w:rPr>
          <w:rFonts w:asciiTheme="minorHAnsi" w:hAnsiTheme="minorHAnsi"/>
          <w:color w:val="auto"/>
          <w:szCs w:val="24"/>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69"/>
      </w:tblGrid>
      <w:tr w:rsidR="00FB593A" w:rsidRPr="007F1ECE" w:rsidTr="00754590">
        <w:trPr>
          <w:trHeight w:val="350"/>
        </w:trPr>
        <w:tc>
          <w:tcPr>
            <w:tcW w:w="4601" w:type="dxa"/>
            <w:shd w:val="clear" w:color="auto" w:fill="D9D9D9"/>
          </w:tcPr>
          <w:p w:rsidR="00FB593A" w:rsidRPr="007F1ECE" w:rsidRDefault="00FB593A" w:rsidP="007F1ECE">
            <w:pPr>
              <w:tabs>
                <w:tab w:val="left" w:pos="288"/>
                <w:tab w:val="left" w:pos="4752"/>
              </w:tabs>
              <w:spacing w:line="240" w:lineRule="exact"/>
              <w:jc w:val="center"/>
              <w:rPr>
                <w:rFonts w:asciiTheme="minorHAnsi" w:hAnsiTheme="minorHAnsi"/>
                <w:b/>
                <w:color w:val="auto"/>
                <w:szCs w:val="24"/>
              </w:rPr>
            </w:pPr>
            <w:r w:rsidRPr="007F1ECE">
              <w:rPr>
                <w:rFonts w:asciiTheme="minorHAnsi" w:hAnsiTheme="minorHAnsi"/>
                <w:b/>
                <w:color w:val="auto"/>
                <w:szCs w:val="24"/>
              </w:rPr>
              <w:t>UNFITTING CONDITION</w:t>
            </w:r>
          </w:p>
        </w:tc>
        <w:tc>
          <w:tcPr>
            <w:tcW w:w="1890" w:type="dxa"/>
            <w:shd w:val="clear" w:color="auto" w:fill="D9D9D9"/>
          </w:tcPr>
          <w:p w:rsidR="00FB593A" w:rsidRPr="007F1ECE" w:rsidRDefault="00FB593A" w:rsidP="007F1ECE">
            <w:pPr>
              <w:tabs>
                <w:tab w:val="left" w:pos="288"/>
                <w:tab w:val="left" w:pos="4752"/>
              </w:tabs>
              <w:spacing w:line="240" w:lineRule="exact"/>
              <w:jc w:val="center"/>
              <w:rPr>
                <w:rFonts w:asciiTheme="minorHAnsi" w:hAnsiTheme="minorHAnsi"/>
                <w:b/>
                <w:color w:val="auto"/>
                <w:szCs w:val="24"/>
              </w:rPr>
            </w:pPr>
            <w:r w:rsidRPr="007F1ECE">
              <w:rPr>
                <w:rFonts w:asciiTheme="minorHAnsi" w:hAnsiTheme="minorHAnsi"/>
                <w:b/>
                <w:color w:val="auto"/>
                <w:szCs w:val="24"/>
              </w:rPr>
              <w:t>VASRD CODE</w:t>
            </w:r>
          </w:p>
        </w:tc>
        <w:tc>
          <w:tcPr>
            <w:tcW w:w="1069" w:type="dxa"/>
            <w:shd w:val="clear" w:color="auto" w:fill="D9D9D9"/>
          </w:tcPr>
          <w:p w:rsidR="00FB593A" w:rsidRPr="007F1ECE" w:rsidRDefault="00FB593A" w:rsidP="007F1ECE">
            <w:pPr>
              <w:tabs>
                <w:tab w:val="left" w:pos="288"/>
                <w:tab w:val="left" w:pos="4752"/>
              </w:tabs>
              <w:spacing w:line="240" w:lineRule="exact"/>
              <w:jc w:val="center"/>
              <w:rPr>
                <w:rFonts w:asciiTheme="minorHAnsi" w:hAnsiTheme="minorHAnsi"/>
                <w:b/>
                <w:color w:val="auto"/>
                <w:szCs w:val="24"/>
              </w:rPr>
            </w:pPr>
            <w:r w:rsidRPr="007F1ECE">
              <w:rPr>
                <w:rFonts w:asciiTheme="minorHAnsi" w:hAnsiTheme="minorHAnsi"/>
                <w:b/>
                <w:color w:val="auto"/>
                <w:szCs w:val="24"/>
              </w:rPr>
              <w:t>RATING</w:t>
            </w:r>
          </w:p>
        </w:tc>
      </w:tr>
      <w:tr w:rsidR="00FB593A" w:rsidRPr="007F1ECE" w:rsidTr="00C846EA">
        <w:tc>
          <w:tcPr>
            <w:tcW w:w="4601" w:type="dxa"/>
          </w:tcPr>
          <w:p w:rsidR="00FB593A" w:rsidRPr="007F1ECE" w:rsidRDefault="00707A81" w:rsidP="009928CC">
            <w:pPr>
              <w:tabs>
                <w:tab w:val="left" w:pos="288"/>
                <w:tab w:val="left" w:pos="4752"/>
              </w:tabs>
              <w:spacing w:line="240" w:lineRule="exact"/>
              <w:rPr>
                <w:rFonts w:asciiTheme="minorHAnsi" w:hAnsiTheme="minorHAnsi"/>
                <w:color w:val="auto"/>
                <w:szCs w:val="24"/>
              </w:rPr>
            </w:pPr>
            <w:r w:rsidRPr="007F1ECE">
              <w:rPr>
                <w:rFonts w:asciiTheme="minorHAnsi" w:hAnsiTheme="minorHAnsi"/>
                <w:color w:val="auto"/>
                <w:szCs w:val="24"/>
              </w:rPr>
              <w:t xml:space="preserve">Chronic </w:t>
            </w:r>
            <w:r w:rsidR="009928CC">
              <w:rPr>
                <w:rFonts w:asciiTheme="minorHAnsi" w:hAnsiTheme="minorHAnsi"/>
                <w:color w:val="auto"/>
                <w:szCs w:val="24"/>
              </w:rPr>
              <w:t>R</w:t>
            </w:r>
            <w:r w:rsidRPr="007F1ECE">
              <w:rPr>
                <w:rFonts w:asciiTheme="minorHAnsi" w:hAnsiTheme="minorHAnsi"/>
                <w:color w:val="auto"/>
                <w:szCs w:val="24"/>
              </w:rPr>
              <w:t xml:space="preserve">ight </w:t>
            </w:r>
            <w:r w:rsidR="009928CC">
              <w:rPr>
                <w:rFonts w:asciiTheme="minorHAnsi" w:hAnsiTheme="minorHAnsi"/>
                <w:color w:val="auto"/>
                <w:szCs w:val="24"/>
              </w:rPr>
              <w:t>K</w:t>
            </w:r>
            <w:r w:rsidRPr="007F1ECE">
              <w:rPr>
                <w:rFonts w:asciiTheme="minorHAnsi" w:hAnsiTheme="minorHAnsi"/>
                <w:color w:val="auto"/>
                <w:szCs w:val="24"/>
              </w:rPr>
              <w:t xml:space="preserve">nee </w:t>
            </w:r>
            <w:r w:rsidR="009928CC">
              <w:rPr>
                <w:rFonts w:asciiTheme="minorHAnsi" w:hAnsiTheme="minorHAnsi"/>
                <w:color w:val="auto"/>
                <w:szCs w:val="24"/>
              </w:rPr>
              <w:t>I</w:t>
            </w:r>
            <w:r w:rsidRPr="007F1ECE">
              <w:rPr>
                <w:rFonts w:asciiTheme="minorHAnsi" w:hAnsiTheme="minorHAnsi"/>
                <w:color w:val="auto"/>
                <w:szCs w:val="24"/>
              </w:rPr>
              <w:t>nstability</w:t>
            </w:r>
            <w:r w:rsidR="00A11F42" w:rsidRPr="007F1ECE">
              <w:rPr>
                <w:rFonts w:asciiTheme="minorHAnsi" w:hAnsiTheme="minorHAnsi"/>
                <w:color w:val="auto"/>
                <w:szCs w:val="24"/>
              </w:rPr>
              <w:t xml:space="preserve"> </w:t>
            </w:r>
            <w:r w:rsidR="00A11F42" w:rsidRPr="007F1ECE">
              <w:rPr>
                <w:rFonts w:asciiTheme="minorHAnsi" w:eastAsiaTheme="minorHAnsi" w:hAnsiTheme="minorHAnsi"/>
                <w:color w:val="auto"/>
                <w:szCs w:val="24"/>
              </w:rPr>
              <w:t>s/p trauma</w:t>
            </w:r>
          </w:p>
        </w:tc>
        <w:tc>
          <w:tcPr>
            <w:tcW w:w="1890" w:type="dxa"/>
          </w:tcPr>
          <w:p w:rsidR="00FB593A" w:rsidRPr="007F1ECE" w:rsidRDefault="00754590" w:rsidP="007F1ECE">
            <w:pPr>
              <w:tabs>
                <w:tab w:val="left" w:pos="288"/>
                <w:tab w:val="left" w:pos="4752"/>
              </w:tabs>
              <w:spacing w:line="240" w:lineRule="exact"/>
              <w:jc w:val="center"/>
              <w:rPr>
                <w:rFonts w:asciiTheme="minorHAnsi" w:hAnsiTheme="minorHAnsi"/>
                <w:color w:val="auto"/>
                <w:szCs w:val="24"/>
              </w:rPr>
            </w:pPr>
            <w:r w:rsidRPr="007F1ECE">
              <w:rPr>
                <w:rFonts w:asciiTheme="minorHAnsi" w:hAnsiTheme="minorHAnsi"/>
                <w:color w:val="auto"/>
                <w:szCs w:val="24"/>
              </w:rPr>
              <w:t>5010-</w:t>
            </w:r>
            <w:r w:rsidR="00707A81" w:rsidRPr="007F1ECE">
              <w:rPr>
                <w:rFonts w:asciiTheme="minorHAnsi" w:hAnsiTheme="minorHAnsi"/>
                <w:color w:val="auto"/>
                <w:szCs w:val="24"/>
              </w:rPr>
              <w:t>5257</w:t>
            </w:r>
          </w:p>
        </w:tc>
        <w:tc>
          <w:tcPr>
            <w:tcW w:w="1069" w:type="dxa"/>
          </w:tcPr>
          <w:p w:rsidR="00FB593A" w:rsidRPr="007F1ECE" w:rsidRDefault="00707A81" w:rsidP="007F1ECE">
            <w:pPr>
              <w:tabs>
                <w:tab w:val="left" w:pos="288"/>
                <w:tab w:val="left" w:pos="4752"/>
              </w:tabs>
              <w:spacing w:line="240" w:lineRule="exact"/>
              <w:jc w:val="center"/>
              <w:rPr>
                <w:rFonts w:asciiTheme="minorHAnsi" w:hAnsiTheme="minorHAnsi"/>
                <w:color w:val="auto"/>
                <w:szCs w:val="24"/>
              </w:rPr>
            </w:pPr>
            <w:r w:rsidRPr="007F1ECE">
              <w:rPr>
                <w:rFonts w:asciiTheme="minorHAnsi" w:hAnsiTheme="minorHAnsi"/>
                <w:color w:val="auto"/>
                <w:szCs w:val="24"/>
              </w:rPr>
              <w:t>20%</w:t>
            </w:r>
          </w:p>
        </w:tc>
      </w:tr>
      <w:tr w:rsidR="00707A81" w:rsidRPr="007F1ECE" w:rsidTr="00C846EA">
        <w:tc>
          <w:tcPr>
            <w:tcW w:w="4601" w:type="dxa"/>
          </w:tcPr>
          <w:p w:rsidR="00707A81" w:rsidRPr="007F1ECE" w:rsidRDefault="00707A81" w:rsidP="007F1ECE">
            <w:pPr>
              <w:tabs>
                <w:tab w:val="left" w:pos="288"/>
                <w:tab w:val="left" w:pos="4752"/>
              </w:tabs>
              <w:spacing w:line="240" w:lineRule="exact"/>
              <w:rPr>
                <w:rFonts w:asciiTheme="minorHAnsi" w:hAnsiTheme="minorHAnsi"/>
                <w:color w:val="auto"/>
                <w:szCs w:val="24"/>
              </w:rPr>
            </w:pPr>
            <w:r w:rsidRPr="007F1ECE">
              <w:rPr>
                <w:rFonts w:asciiTheme="minorHAnsi" w:hAnsiTheme="minorHAnsi"/>
                <w:color w:val="auto"/>
                <w:szCs w:val="24"/>
              </w:rPr>
              <w:t>Right knee pain limited motion</w:t>
            </w:r>
            <w:r w:rsidR="00A11F42" w:rsidRPr="007F1ECE">
              <w:rPr>
                <w:rFonts w:asciiTheme="minorHAnsi" w:hAnsiTheme="minorHAnsi"/>
                <w:color w:val="auto"/>
                <w:szCs w:val="24"/>
              </w:rPr>
              <w:t xml:space="preserve"> </w:t>
            </w:r>
            <w:r w:rsidR="00A11F42" w:rsidRPr="007F1ECE">
              <w:rPr>
                <w:rFonts w:asciiTheme="minorHAnsi" w:eastAsiaTheme="minorHAnsi" w:hAnsiTheme="minorHAnsi"/>
                <w:color w:val="auto"/>
                <w:szCs w:val="24"/>
              </w:rPr>
              <w:t>s/p trauma</w:t>
            </w:r>
            <w:r w:rsidR="009928CC">
              <w:rPr>
                <w:rFonts w:asciiTheme="minorHAnsi" w:eastAsiaTheme="minorHAnsi" w:hAnsiTheme="minorHAnsi"/>
                <w:color w:val="auto"/>
                <w:szCs w:val="24"/>
              </w:rPr>
              <w:t xml:space="preserve"> (DJD)</w:t>
            </w:r>
          </w:p>
        </w:tc>
        <w:tc>
          <w:tcPr>
            <w:tcW w:w="1890" w:type="dxa"/>
          </w:tcPr>
          <w:p w:rsidR="00707A81" w:rsidRPr="007F1ECE" w:rsidRDefault="00707A81" w:rsidP="007F1ECE">
            <w:pPr>
              <w:tabs>
                <w:tab w:val="left" w:pos="288"/>
                <w:tab w:val="left" w:pos="4752"/>
              </w:tabs>
              <w:spacing w:line="240" w:lineRule="exact"/>
              <w:jc w:val="center"/>
              <w:rPr>
                <w:rFonts w:asciiTheme="minorHAnsi" w:hAnsiTheme="minorHAnsi"/>
                <w:color w:val="auto"/>
                <w:szCs w:val="24"/>
              </w:rPr>
            </w:pPr>
            <w:r w:rsidRPr="007F1ECE">
              <w:rPr>
                <w:rFonts w:asciiTheme="minorHAnsi" w:hAnsiTheme="minorHAnsi"/>
                <w:color w:val="auto"/>
                <w:szCs w:val="24"/>
              </w:rPr>
              <w:t>5</w:t>
            </w:r>
            <w:r w:rsidR="00E018B7" w:rsidRPr="007F1ECE">
              <w:rPr>
                <w:rFonts w:asciiTheme="minorHAnsi" w:hAnsiTheme="minorHAnsi"/>
                <w:color w:val="auto"/>
                <w:szCs w:val="24"/>
              </w:rPr>
              <w:t>0</w:t>
            </w:r>
            <w:r w:rsidR="00754590" w:rsidRPr="007F1ECE">
              <w:rPr>
                <w:rFonts w:asciiTheme="minorHAnsi" w:hAnsiTheme="minorHAnsi"/>
                <w:color w:val="auto"/>
                <w:szCs w:val="24"/>
              </w:rPr>
              <w:t>10</w:t>
            </w:r>
            <w:r w:rsidRPr="007F1ECE">
              <w:rPr>
                <w:rFonts w:asciiTheme="minorHAnsi" w:hAnsiTheme="minorHAnsi"/>
                <w:color w:val="auto"/>
                <w:szCs w:val="24"/>
              </w:rPr>
              <w:t>-5260</w:t>
            </w:r>
          </w:p>
        </w:tc>
        <w:tc>
          <w:tcPr>
            <w:tcW w:w="1069" w:type="dxa"/>
          </w:tcPr>
          <w:p w:rsidR="00707A81" w:rsidRPr="007F1ECE" w:rsidRDefault="00707A81" w:rsidP="007F1ECE">
            <w:pPr>
              <w:tabs>
                <w:tab w:val="left" w:pos="288"/>
                <w:tab w:val="left" w:pos="4752"/>
              </w:tabs>
              <w:spacing w:line="240" w:lineRule="exact"/>
              <w:jc w:val="center"/>
              <w:rPr>
                <w:rFonts w:asciiTheme="minorHAnsi" w:hAnsiTheme="minorHAnsi"/>
                <w:color w:val="auto"/>
                <w:szCs w:val="24"/>
              </w:rPr>
            </w:pPr>
            <w:r w:rsidRPr="007F1ECE">
              <w:rPr>
                <w:rFonts w:asciiTheme="minorHAnsi" w:hAnsiTheme="minorHAnsi"/>
                <w:color w:val="auto"/>
                <w:szCs w:val="24"/>
              </w:rPr>
              <w:t>10%</w:t>
            </w:r>
          </w:p>
        </w:tc>
      </w:tr>
      <w:tr w:rsidR="00FB593A" w:rsidRPr="007F1ECE" w:rsidTr="00217C09">
        <w:tblPrEx>
          <w:tblLook w:val="0000"/>
        </w:tblPrEx>
        <w:trPr>
          <w:gridBefore w:val="1"/>
          <w:trHeight w:val="287"/>
        </w:trPr>
        <w:tc>
          <w:tcPr>
            <w:tcW w:w="1890" w:type="dxa"/>
            <w:tcBorders>
              <w:left w:val="single" w:sz="4" w:space="0" w:color="auto"/>
              <w:bottom w:val="single" w:sz="4" w:space="0" w:color="000000"/>
            </w:tcBorders>
            <w:shd w:val="clear" w:color="auto" w:fill="D9D9D9" w:themeFill="background1" w:themeFillShade="D9"/>
          </w:tcPr>
          <w:p w:rsidR="00FB593A" w:rsidRPr="007F1ECE" w:rsidRDefault="00FB593A" w:rsidP="007F1ECE">
            <w:pPr>
              <w:tabs>
                <w:tab w:val="left" w:pos="288"/>
                <w:tab w:val="left" w:pos="4752"/>
              </w:tabs>
              <w:spacing w:line="240" w:lineRule="exact"/>
              <w:jc w:val="center"/>
              <w:rPr>
                <w:rFonts w:asciiTheme="minorHAnsi" w:hAnsiTheme="minorHAnsi"/>
                <w:b/>
                <w:color w:val="auto"/>
                <w:szCs w:val="24"/>
              </w:rPr>
            </w:pPr>
            <w:r w:rsidRPr="007F1ECE">
              <w:rPr>
                <w:rFonts w:asciiTheme="minorHAnsi" w:hAnsiTheme="minorHAnsi"/>
                <w:b/>
                <w:color w:val="auto"/>
                <w:szCs w:val="24"/>
              </w:rPr>
              <w:t>COMBINED</w:t>
            </w:r>
          </w:p>
        </w:tc>
        <w:tc>
          <w:tcPr>
            <w:tcW w:w="1069" w:type="dxa"/>
            <w:tcBorders>
              <w:bottom w:val="single" w:sz="4" w:space="0" w:color="000000"/>
            </w:tcBorders>
            <w:shd w:val="clear" w:color="auto" w:fill="D9D9D9" w:themeFill="background1" w:themeFillShade="D9"/>
          </w:tcPr>
          <w:p w:rsidR="00FB593A" w:rsidRPr="007F1ECE" w:rsidRDefault="00707A81" w:rsidP="007F1ECE">
            <w:pPr>
              <w:tabs>
                <w:tab w:val="left" w:pos="288"/>
                <w:tab w:val="left" w:pos="4752"/>
              </w:tabs>
              <w:spacing w:line="240" w:lineRule="exact"/>
              <w:jc w:val="center"/>
              <w:rPr>
                <w:rFonts w:asciiTheme="minorHAnsi" w:hAnsiTheme="minorHAnsi"/>
                <w:b/>
                <w:color w:val="auto"/>
                <w:szCs w:val="24"/>
              </w:rPr>
            </w:pPr>
            <w:r w:rsidRPr="007F1ECE">
              <w:rPr>
                <w:rFonts w:asciiTheme="minorHAnsi" w:hAnsiTheme="minorHAnsi"/>
                <w:b/>
                <w:color w:val="auto"/>
                <w:szCs w:val="24"/>
              </w:rPr>
              <w:t>30</w:t>
            </w:r>
            <w:r w:rsidR="00FB593A" w:rsidRPr="007F1ECE">
              <w:rPr>
                <w:rFonts w:asciiTheme="minorHAnsi" w:hAnsiTheme="minorHAnsi"/>
                <w:b/>
                <w:color w:val="auto"/>
                <w:szCs w:val="24"/>
              </w:rPr>
              <w:t>%</w:t>
            </w:r>
          </w:p>
        </w:tc>
      </w:tr>
    </w:tbl>
    <w:p w:rsidR="0010417F" w:rsidRPr="007F1ECE" w:rsidRDefault="0010417F" w:rsidP="007F1ECE">
      <w:pPr>
        <w:tabs>
          <w:tab w:val="left" w:pos="288"/>
          <w:tab w:val="left" w:pos="4752"/>
        </w:tabs>
        <w:spacing w:line="240" w:lineRule="exact"/>
        <w:jc w:val="both"/>
        <w:rPr>
          <w:rFonts w:asciiTheme="minorHAnsi" w:hAnsiTheme="minorHAnsi"/>
          <w:color w:val="auto"/>
          <w:szCs w:val="24"/>
        </w:rPr>
      </w:pPr>
    </w:p>
    <w:p w:rsidR="00B522CD" w:rsidRPr="007F1ECE" w:rsidRDefault="008B5D31" w:rsidP="007F1ECE">
      <w:pPr>
        <w:tabs>
          <w:tab w:val="left" w:pos="288"/>
          <w:tab w:val="left" w:pos="4752"/>
        </w:tabs>
        <w:spacing w:line="240" w:lineRule="exact"/>
        <w:rPr>
          <w:color w:val="auto"/>
          <w:szCs w:val="24"/>
        </w:rPr>
      </w:pPr>
      <w:r w:rsidRPr="007F1ECE">
        <w:rPr>
          <w:color w:val="auto"/>
          <w:szCs w:val="24"/>
        </w:rPr>
        <w:t>________________________________________________________________</w:t>
      </w:r>
    </w:p>
    <w:p w:rsidR="00D91DA6" w:rsidRPr="007F1ECE" w:rsidRDefault="00D91DA6" w:rsidP="007F1ECE">
      <w:pPr>
        <w:tabs>
          <w:tab w:val="left" w:pos="288"/>
          <w:tab w:val="left" w:pos="4752"/>
        </w:tabs>
        <w:spacing w:line="240" w:lineRule="exact"/>
        <w:rPr>
          <w:color w:val="auto"/>
          <w:szCs w:val="24"/>
        </w:rPr>
      </w:pPr>
    </w:p>
    <w:p w:rsidR="00D91DA6" w:rsidRPr="007F1ECE" w:rsidRDefault="00114F20" w:rsidP="007F1ECE">
      <w:pPr>
        <w:tabs>
          <w:tab w:val="left" w:pos="288"/>
          <w:tab w:val="left" w:pos="4752"/>
        </w:tabs>
        <w:spacing w:line="240" w:lineRule="exact"/>
        <w:rPr>
          <w:color w:val="auto"/>
          <w:szCs w:val="24"/>
        </w:rPr>
      </w:pPr>
      <w:r w:rsidRPr="007F1ECE">
        <w:rPr>
          <w:color w:val="auto"/>
          <w:szCs w:val="24"/>
        </w:rPr>
        <w:t>The following documentary evidence was considered:</w:t>
      </w:r>
    </w:p>
    <w:p w:rsidR="00114F20" w:rsidRPr="007F1ECE" w:rsidRDefault="00114F20" w:rsidP="007F1ECE">
      <w:pPr>
        <w:tabs>
          <w:tab w:val="left" w:pos="288"/>
          <w:tab w:val="left" w:pos="4752"/>
        </w:tabs>
        <w:spacing w:line="240" w:lineRule="exact"/>
        <w:rPr>
          <w:color w:val="auto"/>
          <w:szCs w:val="24"/>
        </w:rPr>
      </w:pPr>
    </w:p>
    <w:p w:rsidR="00114F20" w:rsidRPr="007F1ECE" w:rsidRDefault="0051146C" w:rsidP="007F1ECE">
      <w:pPr>
        <w:tabs>
          <w:tab w:val="left" w:pos="288"/>
          <w:tab w:val="left" w:pos="4752"/>
        </w:tabs>
        <w:spacing w:line="240" w:lineRule="exact"/>
        <w:rPr>
          <w:color w:val="auto"/>
          <w:szCs w:val="24"/>
        </w:rPr>
      </w:pPr>
      <w:r w:rsidRPr="007F1ECE">
        <w:rPr>
          <w:color w:val="auto"/>
          <w:szCs w:val="24"/>
        </w:rPr>
        <w:t xml:space="preserve">Exhibit A.  DD Form </w:t>
      </w:r>
      <w:proofErr w:type="gramStart"/>
      <w:r w:rsidRPr="007F1ECE">
        <w:rPr>
          <w:color w:val="auto"/>
          <w:szCs w:val="24"/>
        </w:rPr>
        <w:t>294,</w:t>
      </w:r>
      <w:proofErr w:type="gramEnd"/>
      <w:r w:rsidRPr="007F1ECE">
        <w:rPr>
          <w:color w:val="auto"/>
          <w:szCs w:val="24"/>
        </w:rPr>
        <w:t xml:space="preserve"> dated </w:t>
      </w:r>
      <w:r w:rsidR="0019273F" w:rsidRPr="007F1ECE">
        <w:rPr>
          <w:color w:val="auto"/>
          <w:szCs w:val="24"/>
        </w:rPr>
        <w:t>2009</w:t>
      </w:r>
      <w:r w:rsidR="008A2B3D" w:rsidRPr="007F1ECE">
        <w:rPr>
          <w:color w:val="auto"/>
          <w:szCs w:val="24"/>
        </w:rPr>
        <w:t>0129</w:t>
      </w:r>
      <w:r w:rsidR="00114F20" w:rsidRPr="007F1ECE">
        <w:rPr>
          <w:color w:val="auto"/>
          <w:szCs w:val="24"/>
        </w:rPr>
        <w:t>, w/</w:t>
      </w:r>
      <w:proofErr w:type="spellStart"/>
      <w:r w:rsidR="00114F20" w:rsidRPr="007F1ECE">
        <w:rPr>
          <w:color w:val="auto"/>
          <w:szCs w:val="24"/>
        </w:rPr>
        <w:t>atchs</w:t>
      </w:r>
      <w:proofErr w:type="spellEnd"/>
      <w:r w:rsidR="00114F20" w:rsidRPr="007F1ECE">
        <w:rPr>
          <w:color w:val="auto"/>
          <w:szCs w:val="24"/>
        </w:rPr>
        <w:t>.</w:t>
      </w:r>
    </w:p>
    <w:p w:rsidR="00114F20" w:rsidRPr="007F1ECE" w:rsidRDefault="00114F20" w:rsidP="007F1ECE">
      <w:pPr>
        <w:tabs>
          <w:tab w:val="left" w:pos="288"/>
          <w:tab w:val="left" w:pos="4752"/>
        </w:tabs>
        <w:spacing w:line="240" w:lineRule="exact"/>
        <w:rPr>
          <w:color w:val="auto"/>
          <w:szCs w:val="24"/>
        </w:rPr>
      </w:pPr>
      <w:r w:rsidRPr="007F1ECE">
        <w:rPr>
          <w:color w:val="auto"/>
          <w:szCs w:val="24"/>
        </w:rPr>
        <w:t xml:space="preserve">Exhibit B.  </w:t>
      </w:r>
      <w:proofErr w:type="gramStart"/>
      <w:r w:rsidRPr="007F1ECE">
        <w:rPr>
          <w:color w:val="auto"/>
          <w:szCs w:val="24"/>
        </w:rPr>
        <w:t>Service Treatment Record.</w:t>
      </w:r>
      <w:proofErr w:type="gramEnd"/>
    </w:p>
    <w:p w:rsidR="00114F20" w:rsidRPr="007F1ECE" w:rsidRDefault="00114F20" w:rsidP="007F1ECE">
      <w:pPr>
        <w:tabs>
          <w:tab w:val="left" w:pos="288"/>
          <w:tab w:val="left" w:pos="4752"/>
        </w:tabs>
        <w:spacing w:line="240" w:lineRule="exact"/>
        <w:rPr>
          <w:color w:val="auto"/>
          <w:szCs w:val="24"/>
        </w:rPr>
      </w:pPr>
      <w:r w:rsidRPr="007F1ECE">
        <w:rPr>
          <w:color w:val="auto"/>
          <w:szCs w:val="24"/>
        </w:rPr>
        <w:t xml:space="preserve">Exhibit C.  </w:t>
      </w:r>
      <w:proofErr w:type="gramStart"/>
      <w:r w:rsidRPr="007F1ECE">
        <w:rPr>
          <w:color w:val="auto"/>
          <w:szCs w:val="24"/>
        </w:rPr>
        <w:t>Department of Veterans</w:t>
      </w:r>
      <w:r w:rsidR="00385D6F" w:rsidRPr="007F1ECE">
        <w:rPr>
          <w:color w:val="auto"/>
          <w:szCs w:val="24"/>
        </w:rPr>
        <w:t>'</w:t>
      </w:r>
      <w:r w:rsidRPr="007F1ECE">
        <w:rPr>
          <w:color w:val="auto"/>
          <w:szCs w:val="24"/>
        </w:rPr>
        <w:t xml:space="preserve"> Affairs Treatment Record.</w:t>
      </w:r>
      <w:proofErr w:type="gramEnd"/>
    </w:p>
    <w:p w:rsidR="00D91DA6" w:rsidRPr="007F1ECE" w:rsidRDefault="00D91DA6" w:rsidP="007F1ECE">
      <w:pPr>
        <w:tabs>
          <w:tab w:val="left" w:pos="288"/>
          <w:tab w:val="left" w:pos="4752"/>
        </w:tabs>
        <w:spacing w:line="240" w:lineRule="exact"/>
        <w:rPr>
          <w:color w:val="auto"/>
          <w:szCs w:val="24"/>
        </w:rPr>
      </w:pPr>
    </w:p>
    <w:p w:rsidR="00114F20" w:rsidRPr="007F1ECE" w:rsidRDefault="00114F20" w:rsidP="007F1ECE">
      <w:pPr>
        <w:tabs>
          <w:tab w:val="left" w:pos="288"/>
          <w:tab w:val="left" w:pos="4752"/>
        </w:tabs>
        <w:spacing w:line="240" w:lineRule="exact"/>
        <w:rPr>
          <w:color w:val="auto"/>
          <w:szCs w:val="24"/>
        </w:rPr>
      </w:pPr>
    </w:p>
    <w:p w:rsidR="009E289A" w:rsidRDefault="009E289A">
      <w:pPr>
        <w:rPr>
          <w:color w:val="auto"/>
          <w:szCs w:val="24"/>
        </w:rPr>
      </w:pPr>
      <w:r>
        <w:rPr>
          <w:color w:val="auto"/>
          <w:szCs w:val="24"/>
        </w:rPr>
        <w:br w:type="page"/>
      </w:r>
    </w:p>
    <w:p w:rsidR="009E289A" w:rsidRDefault="009E289A" w:rsidP="009E289A">
      <w:pPr>
        <w:pStyle w:val="Default"/>
        <w:framePr w:w="15784"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114F20" w:rsidRPr="007F1ECE" w:rsidRDefault="00114F20" w:rsidP="007F1ECE">
      <w:pPr>
        <w:tabs>
          <w:tab w:val="left" w:pos="288"/>
          <w:tab w:val="left" w:pos="4752"/>
        </w:tabs>
        <w:spacing w:line="240" w:lineRule="exact"/>
        <w:rPr>
          <w:color w:val="auto"/>
          <w:szCs w:val="24"/>
        </w:rPr>
      </w:pPr>
    </w:p>
    <w:sectPr w:rsidR="00114F20" w:rsidRPr="007F1ECE"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93" w:rsidRDefault="00146293">
      <w:r>
        <w:separator/>
      </w:r>
    </w:p>
  </w:endnote>
  <w:endnote w:type="continuationSeparator" w:id="0">
    <w:p w:rsidR="00146293" w:rsidRDefault="0014629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2B" w:rsidRDefault="002B48A1">
    <w:pPr>
      <w:pStyle w:val="Footer"/>
      <w:framePr w:wrap="around" w:vAnchor="text" w:hAnchor="margin" w:xAlign="center" w:y="1"/>
      <w:rPr>
        <w:rStyle w:val="PageNumber"/>
      </w:rPr>
    </w:pPr>
    <w:r>
      <w:rPr>
        <w:rStyle w:val="PageNumber"/>
      </w:rPr>
      <w:fldChar w:fldCharType="begin"/>
    </w:r>
    <w:r w:rsidR="008E102B">
      <w:rPr>
        <w:rStyle w:val="PageNumber"/>
      </w:rPr>
      <w:instrText xml:space="preserve">PAGE  </w:instrText>
    </w:r>
    <w:r>
      <w:rPr>
        <w:rStyle w:val="PageNumber"/>
      </w:rPr>
      <w:fldChar w:fldCharType="separate"/>
    </w:r>
    <w:r w:rsidR="008E102B">
      <w:rPr>
        <w:rStyle w:val="PageNumber"/>
        <w:noProof/>
      </w:rPr>
      <w:t>2</w:t>
    </w:r>
    <w:r>
      <w:rPr>
        <w:rStyle w:val="PageNumber"/>
      </w:rPr>
      <w:fldChar w:fldCharType="end"/>
    </w:r>
  </w:p>
  <w:p w:rsidR="008E102B" w:rsidRDefault="008E102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2B" w:rsidRDefault="002B48A1">
    <w:pPr>
      <w:pStyle w:val="Footer"/>
      <w:framePr w:wrap="around" w:vAnchor="text" w:hAnchor="margin" w:xAlign="center" w:y="1"/>
      <w:rPr>
        <w:rStyle w:val="PageNumber"/>
      </w:rPr>
    </w:pPr>
    <w:r>
      <w:rPr>
        <w:rStyle w:val="PageNumber"/>
      </w:rPr>
      <w:fldChar w:fldCharType="begin"/>
    </w:r>
    <w:r w:rsidR="008E102B">
      <w:rPr>
        <w:rStyle w:val="PageNumber"/>
      </w:rPr>
      <w:instrText xml:space="preserve">PAGE  </w:instrText>
    </w:r>
    <w:r>
      <w:rPr>
        <w:rStyle w:val="PageNumber"/>
      </w:rPr>
      <w:fldChar w:fldCharType="separate"/>
    </w:r>
    <w:r w:rsidR="009E289A">
      <w:rPr>
        <w:rStyle w:val="PageNumber"/>
        <w:noProof/>
      </w:rPr>
      <w:t>10</w:t>
    </w:r>
    <w:r>
      <w:rPr>
        <w:rStyle w:val="PageNumber"/>
      </w:rPr>
      <w:fldChar w:fldCharType="end"/>
    </w:r>
  </w:p>
  <w:p w:rsidR="008E102B" w:rsidRDefault="008E102B" w:rsidP="002B0749">
    <w:pPr>
      <w:pStyle w:val="Footer"/>
      <w:jc w:val="right"/>
    </w:pPr>
    <w:r>
      <w:tab/>
    </w:r>
    <w:r>
      <w:tab/>
    </w:r>
    <w:r w:rsidRPr="001D3186">
      <w:rPr>
        <w:caps/>
        <w:color w:val="000080"/>
      </w:rPr>
      <w:t>PD09</w:t>
    </w:r>
    <w:r>
      <w:rPr>
        <w:caps/>
        <w:color w:val="000080"/>
      </w:rPr>
      <w:t>00094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93" w:rsidRDefault="00146293">
      <w:r>
        <w:separator/>
      </w:r>
    </w:p>
  </w:footnote>
  <w:footnote w:type="continuationSeparator" w:id="0">
    <w:p w:rsidR="00146293" w:rsidRDefault="00146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72433"/>
    <w:rsid w:val="000A2BCE"/>
    <w:rsid w:val="000A3E5F"/>
    <w:rsid w:val="000A4BBA"/>
    <w:rsid w:val="000C7DE4"/>
    <w:rsid w:val="000D15E7"/>
    <w:rsid w:val="000D43F9"/>
    <w:rsid w:val="000D4717"/>
    <w:rsid w:val="000D7D55"/>
    <w:rsid w:val="000F427B"/>
    <w:rsid w:val="0010417F"/>
    <w:rsid w:val="0010530E"/>
    <w:rsid w:val="0011184D"/>
    <w:rsid w:val="00114F20"/>
    <w:rsid w:val="001231DC"/>
    <w:rsid w:val="0013148F"/>
    <w:rsid w:val="001315DD"/>
    <w:rsid w:val="00133689"/>
    <w:rsid w:val="00135385"/>
    <w:rsid w:val="001364D1"/>
    <w:rsid w:val="00146293"/>
    <w:rsid w:val="001541C5"/>
    <w:rsid w:val="001671AF"/>
    <w:rsid w:val="00177659"/>
    <w:rsid w:val="00185ECB"/>
    <w:rsid w:val="0019273F"/>
    <w:rsid w:val="001A7538"/>
    <w:rsid w:val="001B5B59"/>
    <w:rsid w:val="001C181A"/>
    <w:rsid w:val="001C2053"/>
    <w:rsid w:val="001C28D1"/>
    <w:rsid w:val="001C672E"/>
    <w:rsid w:val="001C7418"/>
    <w:rsid w:val="001D0051"/>
    <w:rsid w:val="001D2224"/>
    <w:rsid w:val="001D6A8C"/>
    <w:rsid w:val="001D7A56"/>
    <w:rsid w:val="001E5815"/>
    <w:rsid w:val="00215F49"/>
    <w:rsid w:val="00217876"/>
    <w:rsid w:val="00217C09"/>
    <w:rsid w:val="00225196"/>
    <w:rsid w:val="00225CB4"/>
    <w:rsid w:val="002276EA"/>
    <w:rsid w:val="002338CA"/>
    <w:rsid w:val="0024227D"/>
    <w:rsid w:val="00246860"/>
    <w:rsid w:val="00250367"/>
    <w:rsid w:val="0025183C"/>
    <w:rsid w:val="0026318D"/>
    <w:rsid w:val="0027159C"/>
    <w:rsid w:val="00274549"/>
    <w:rsid w:val="00274E46"/>
    <w:rsid w:val="00276C86"/>
    <w:rsid w:val="002B03B2"/>
    <w:rsid w:val="002B0749"/>
    <w:rsid w:val="002B48A1"/>
    <w:rsid w:val="002D18B4"/>
    <w:rsid w:val="002E1C31"/>
    <w:rsid w:val="002E3474"/>
    <w:rsid w:val="002E764B"/>
    <w:rsid w:val="002F7F81"/>
    <w:rsid w:val="00320E57"/>
    <w:rsid w:val="00323E70"/>
    <w:rsid w:val="00363362"/>
    <w:rsid w:val="00365E85"/>
    <w:rsid w:val="0037520D"/>
    <w:rsid w:val="00377BD2"/>
    <w:rsid w:val="00385D6F"/>
    <w:rsid w:val="00393651"/>
    <w:rsid w:val="003A41BA"/>
    <w:rsid w:val="003A6A99"/>
    <w:rsid w:val="003B227A"/>
    <w:rsid w:val="003D2BA3"/>
    <w:rsid w:val="003D7DDB"/>
    <w:rsid w:val="003E0543"/>
    <w:rsid w:val="003F34AA"/>
    <w:rsid w:val="003F58B0"/>
    <w:rsid w:val="004007E9"/>
    <w:rsid w:val="00401BBC"/>
    <w:rsid w:val="00404B45"/>
    <w:rsid w:val="00406CC5"/>
    <w:rsid w:val="004074A4"/>
    <w:rsid w:val="004172DB"/>
    <w:rsid w:val="00422B75"/>
    <w:rsid w:val="0043503A"/>
    <w:rsid w:val="0044384F"/>
    <w:rsid w:val="004543BC"/>
    <w:rsid w:val="004574C6"/>
    <w:rsid w:val="00457BCF"/>
    <w:rsid w:val="004718E7"/>
    <w:rsid w:val="004761CC"/>
    <w:rsid w:val="00493588"/>
    <w:rsid w:val="004A24D2"/>
    <w:rsid w:val="004A4136"/>
    <w:rsid w:val="004B03F3"/>
    <w:rsid w:val="004B7169"/>
    <w:rsid w:val="004E32EA"/>
    <w:rsid w:val="004E7BC8"/>
    <w:rsid w:val="004F5BB8"/>
    <w:rsid w:val="00510588"/>
    <w:rsid w:val="0051146C"/>
    <w:rsid w:val="005157A8"/>
    <w:rsid w:val="0052590B"/>
    <w:rsid w:val="00526591"/>
    <w:rsid w:val="005350A5"/>
    <w:rsid w:val="00536379"/>
    <w:rsid w:val="00540BEF"/>
    <w:rsid w:val="005436C2"/>
    <w:rsid w:val="00560536"/>
    <w:rsid w:val="00590FF8"/>
    <w:rsid w:val="005A258C"/>
    <w:rsid w:val="005A3560"/>
    <w:rsid w:val="005B011A"/>
    <w:rsid w:val="005F1115"/>
    <w:rsid w:val="005F27F2"/>
    <w:rsid w:val="005F424D"/>
    <w:rsid w:val="0060612E"/>
    <w:rsid w:val="00606687"/>
    <w:rsid w:val="00615641"/>
    <w:rsid w:val="00634C4A"/>
    <w:rsid w:val="006418C9"/>
    <w:rsid w:val="00645046"/>
    <w:rsid w:val="00661577"/>
    <w:rsid w:val="00661BB3"/>
    <w:rsid w:val="00662F08"/>
    <w:rsid w:val="00663589"/>
    <w:rsid w:val="0067443B"/>
    <w:rsid w:val="0068379C"/>
    <w:rsid w:val="00684E2B"/>
    <w:rsid w:val="00690FDA"/>
    <w:rsid w:val="006911B2"/>
    <w:rsid w:val="00696476"/>
    <w:rsid w:val="006A376D"/>
    <w:rsid w:val="006A40E6"/>
    <w:rsid w:val="006A5516"/>
    <w:rsid w:val="006A75FA"/>
    <w:rsid w:val="006B537D"/>
    <w:rsid w:val="006B5923"/>
    <w:rsid w:val="006D2D39"/>
    <w:rsid w:val="006E06D1"/>
    <w:rsid w:val="006E7356"/>
    <w:rsid w:val="006F1A46"/>
    <w:rsid w:val="006F7FD5"/>
    <w:rsid w:val="00707A81"/>
    <w:rsid w:val="007165CE"/>
    <w:rsid w:val="00721D12"/>
    <w:rsid w:val="00721F8B"/>
    <w:rsid w:val="00736A49"/>
    <w:rsid w:val="00744EBB"/>
    <w:rsid w:val="00746AE2"/>
    <w:rsid w:val="00754590"/>
    <w:rsid w:val="0076100C"/>
    <w:rsid w:val="00781BD4"/>
    <w:rsid w:val="00784832"/>
    <w:rsid w:val="00791F1E"/>
    <w:rsid w:val="007A0B39"/>
    <w:rsid w:val="007A168F"/>
    <w:rsid w:val="007A28E4"/>
    <w:rsid w:val="007A5AD1"/>
    <w:rsid w:val="007B0A06"/>
    <w:rsid w:val="007B7C41"/>
    <w:rsid w:val="007C433E"/>
    <w:rsid w:val="007D0292"/>
    <w:rsid w:val="007E2046"/>
    <w:rsid w:val="007E4FBB"/>
    <w:rsid w:val="007F1ECE"/>
    <w:rsid w:val="00811D5B"/>
    <w:rsid w:val="00817713"/>
    <w:rsid w:val="00830999"/>
    <w:rsid w:val="00830D5E"/>
    <w:rsid w:val="00830F69"/>
    <w:rsid w:val="00834458"/>
    <w:rsid w:val="00837465"/>
    <w:rsid w:val="00841457"/>
    <w:rsid w:val="0084374E"/>
    <w:rsid w:val="008474D4"/>
    <w:rsid w:val="0085206E"/>
    <w:rsid w:val="00853718"/>
    <w:rsid w:val="008541EF"/>
    <w:rsid w:val="00855696"/>
    <w:rsid w:val="0086162B"/>
    <w:rsid w:val="00865207"/>
    <w:rsid w:val="00871262"/>
    <w:rsid w:val="00875B51"/>
    <w:rsid w:val="00875F2D"/>
    <w:rsid w:val="00877556"/>
    <w:rsid w:val="00877870"/>
    <w:rsid w:val="008932DB"/>
    <w:rsid w:val="008A2B3D"/>
    <w:rsid w:val="008A63A9"/>
    <w:rsid w:val="008B5D31"/>
    <w:rsid w:val="008D0AA8"/>
    <w:rsid w:val="008D1F33"/>
    <w:rsid w:val="008E102B"/>
    <w:rsid w:val="008E2D99"/>
    <w:rsid w:val="008E3DB0"/>
    <w:rsid w:val="008E4A60"/>
    <w:rsid w:val="009026E8"/>
    <w:rsid w:val="00914ADB"/>
    <w:rsid w:val="00923B25"/>
    <w:rsid w:val="00923C2A"/>
    <w:rsid w:val="00940A18"/>
    <w:rsid w:val="00942645"/>
    <w:rsid w:val="0095340A"/>
    <w:rsid w:val="00954581"/>
    <w:rsid w:val="0095466C"/>
    <w:rsid w:val="0096168C"/>
    <w:rsid w:val="009732B8"/>
    <w:rsid w:val="00977CB4"/>
    <w:rsid w:val="00985099"/>
    <w:rsid w:val="009928CC"/>
    <w:rsid w:val="009A0DE3"/>
    <w:rsid w:val="009B1534"/>
    <w:rsid w:val="009B4793"/>
    <w:rsid w:val="009B69D3"/>
    <w:rsid w:val="009B7BA7"/>
    <w:rsid w:val="009C0938"/>
    <w:rsid w:val="009C15E6"/>
    <w:rsid w:val="009C3D79"/>
    <w:rsid w:val="009C3F82"/>
    <w:rsid w:val="009C7DF5"/>
    <w:rsid w:val="009D1ADE"/>
    <w:rsid w:val="009E1283"/>
    <w:rsid w:val="009E289A"/>
    <w:rsid w:val="00A1105B"/>
    <w:rsid w:val="00A11F42"/>
    <w:rsid w:val="00A15CAD"/>
    <w:rsid w:val="00A16876"/>
    <w:rsid w:val="00A168CC"/>
    <w:rsid w:val="00A200AA"/>
    <w:rsid w:val="00A2186F"/>
    <w:rsid w:val="00A2270B"/>
    <w:rsid w:val="00A2496E"/>
    <w:rsid w:val="00A258B7"/>
    <w:rsid w:val="00A337C5"/>
    <w:rsid w:val="00A47CF1"/>
    <w:rsid w:val="00A50418"/>
    <w:rsid w:val="00A608FB"/>
    <w:rsid w:val="00A70E7B"/>
    <w:rsid w:val="00A76094"/>
    <w:rsid w:val="00A86CB6"/>
    <w:rsid w:val="00A90D55"/>
    <w:rsid w:val="00AA04B3"/>
    <w:rsid w:val="00AB17C8"/>
    <w:rsid w:val="00AC439D"/>
    <w:rsid w:val="00AC4C54"/>
    <w:rsid w:val="00AE2D29"/>
    <w:rsid w:val="00AE3316"/>
    <w:rsid w:val="00AF3C5A"/>
    <w:rsid w:val="00AF699F"/>
    <w:rsid w:val="00B03A90"/>
    <w:rsid w:val="00B155C3"/>
    <w:rsid w:val="00B32179"/>
    <w:rsid w:val="00B40A3E"/>
    <w:rsid w:val="00B522CD"/>
    <w:rsid w:val="00B55917"/>
    <w:rsid w:val="00B72303"/>
    <w:rsid w:val="00B82277"/>
    <w:rsid w:val="00B95DB1"/>
    <w:rsid w:val="00BA0307"/>
    <w:rsid w:val="00BA2D98"/>
    <w:rsid w:val="00BA30D1"/>
    <w:rsid w:val="00BA5BE2"/>
    <w:rsid w:val="00BA7F46"/>
    <w:rsid w:val="00BB0A0A"/>
    <w:rsid w:val="00BB1D7C"/>
    <w:rsid w:val="00BD6806"/>
    <w:rsid w:val="00BD7831"/>
    <w:rsid w:val="00BD7C10"/>
    <w:rsid w:val="00BE0DEB"/>
    <w:rsid w:val="00C13B34"/>
    <w:rsid w:val="00C261C6"/>
    <w:rsid w:val="00C30A97"/>
    <w:rsid w:val="00C31DDC"/>
    <w:rsid w:val="00C34326"/>
    <w:rsid w:val="00C54DF3"/>
    <w:rsid w:val="00C71BEC"/>
    <w:rsid w:val="00C822A0"/>
    <w:rsid w:val="00C846EA"/>
    <w:rsid w:val="00C84AD1"/>
    <w:rsid w:val="00C85579"/>
    <w:rsid w:val="00CA068D"/>
    <w:rsid w:val="00CA282D"/>
    <w:rsid w:val="00CB23DC"/>
    <w:rsid w:val="00CB28E2"/>
    <w:rsid w:val="00CB7FF7"/>
    <w:rsid w:val="00CC2044"/>
    <w:rsid w:val="00CC69EC"/>
    <w:rsid w:val="00CD0063"/>
    <w:rsid w:val="00CD34C7"/>
    <w:rsid w:val="00CF4394"/>
    <w:rsid w:val="00D1648B"/>
    <w:rsid w:val="00D166DF"/>
    <w:rsid w:val="00D20AC0"/>
    <w:rsid w:val="00D25C35"/>
    <w:rsid w:val="00D336C8"/>
    <w:rsid w:val="00D339E8"/>
    <w:rsid w:val="00D40B1F"/>
    <w:rsid w:val="00D4330C"/>
    <w:rsid w:val="00D50C8C"/>
    <w:rsid w:val="00D52393"/>
    <w:rsid w:val="00D76AB2"/>
    <w:rsid w:val="00D829AD"/>
    <w:rsid w:val="00D87788"/>
    <w:rsid w:val="00D910C2"/>
    <w:rsid w:val="00D9189B"/>
    <w:rsid w:val="00D91DA6"/>
    <w:rsid w:val="00D972D4"/>
    <w:rsid w:val="00DA195B"/>
    <w:rsid w:val="00DA3ED0"/>
    <w:rsid w:val="00DB6FBE"/>
    <w:rsid w:val="00DC233D"/>
    <w:rsid w:val="00DD3593"/>
    <w:rsid w:val="00DE7E74"/>
    <w:rsid w:val="00DF4057"/>
    <w:rsid w:val="00E017F0"/>
    <w:rsid w:val="00E018B7"/>
    <w:rsid w:val="00E041E4"/>
    <w:rsid w:val="00E14581"/>
    <w:rsid w:val="00E15539"/>
    <w:rsid w:val="00E16541"/>
    <w:rsid w:val="00E2632B"/>
    <w:rsid w:val="00E405EA"/>
    <w:rsid w:val="00E40F19"/>
    <w:rsid w:val="00E42789"/>
    <w:rsid w:val="00E50BEB"/>
    <w:rsid w:val="00E55F25"/>
    <w:rsid w:val="00E82B6D"/>
    <w:rsid w:val="00E83F78"/>
    <w:rsid w:val="00E866F8"/>
    <w:rsid w:val="00E92B80"/>
    <w:rsid w:val="00EA11B6"/>
    <w:rsid w:val="00EA2DD8"/>
    <w:rsid w:val="00EA681F"/>
    <w:rsid w:val="00EB76E4"/>
    <w:rsid w:val="00EC0E65"/>
    <w:rsid w:val="00EE0B44"/>
    <w:rsid w:val="00EF608E"/>
    <w:rsid w:val="00F0706C"/>
    <w:rsid w:val="00F076FB"/>
    <w:rsid w:val="00F1516A"/>
    <w:rsid w:val="00F22A26"/>
    <w:rsid w:val="00F302CF"/>
    <w:rsid w:val="00F32139"/>
    <w:rsid w:val="00F34E08"/>
    <w:rsid w:val="00F41D91"/>
    <w:rsid w:val="00F46964"/>
    <w:rsid w:val="00F5126A"/>
    <w:rsid w:val="00F718A8"/>
    <w:rsid w:val="00F72183"/>
    <w:rsid w:val="00F82981"/>
    <w:rsid w:val="00F8311F"/>
    <w:rsid w:val="00F83248"/>
    <w:rsid w:val="00F853AE"/>
    <w:rsid w:val="00F93DCC"/>
    <w:rsid w:val="00F9435D"/>
    <w:rsid w:val="00FB2094"/>
    <w:rsid w:val="00FB593A"/>
    <w:rsid w:val="00FB6E82"/>
    <w:rsid w:val="00FC4576"/>
    <w:rsid w:val="00FC7DBC"/>
    <w:rsid w:val="00FD0718"/>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9E289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326085">
      <w:bodyDiv w:val="1"/>
      <w:marLeft w:val="0"/>
      <w:marRight w:val="0"/>
      <w:marTop w:val="0"/>
      <w:marBottom w:val="0"/>
      <w:divBdr>
        <w:top w:val="none" w:sz="0" w:space="0" w:color="auto"/>
        <w:left w:val="none" w:sz="0" w:space="0" w:color="auto"/>
        <w:bottom w:val="none" w:sz="0" w:space="0" w:color="auto"/>
        <w:right w:val="none" w:sz="0" w:space="0" w:color="auto"/>
      </w:divBdr>
    </w:div>
    <w:div w:id="684938020">
      <w:bodyDiv w:val="1"/>
      <w:marLeft w:val="0"/>
      <w:marRight w:val="0"/>
      <w:marTop w:val="0"/>
      <w:marBottom w:val="0"/>
      <w:divBdr>
        <w:top w:val="none" w:sz="0" w:space="0" w:color="auto"/>
        <w:left w:val="none" w:sz="0" w:space="0" w:color="auto"/>
        <w:bottom w:val="none" w:sz="0" w:space="0" w:color="auto"/>
        <w:right w:val="none" w:sz="0" w:space="0" w:color="auto"/>
      </w:divBdr>
    </w:div>
    <w:div w:id="109008406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991324018">
      <w:bodyDiv w:val="1"/>
      <w:marLeft w:val="0"/>
      <w:marRight w:val="0"/>
      <w:marTop w:val="0"/>
      <w:marBottom w:val="0"/>
      <w:divBdr>
        <w:top w:val="none" w:sz="0" w:space="0" w:color="auto"/>
        <w:left w:val="none" w:sz="0" w:space="0" w:color="auto"/>
        <w:bottom w:val="none" w:sz="0" w:space="0" w:color="auto"/>
        <w:right w:val="none" w:sz="0" w:space="0" w:color="auto"/>
      </w:divBdr>
    </w:div>
    <w:div w:id="2090303134">
      <w:bodyDiv w:val="1"/>
      <w:marLeft w:val="0"/>
      <w:marRight w:val="0"/>
      <w:marTop w:val="0"/>
      <w:marBottom w:val="0"/>
      <w:divBdr>
        <w:top w:val="none" w:sz="0" w:space="0" w:color="auto"/>
        <w:left w:val="none" w:sz="0" w:space="0" w:color="auto"/>
        <w:bottom w:val="none" w:sz="0" w:space="0" w:color="auto"/>
        <w:right w:val="none" w:sz="0" w:space="0" w:color="auto"/>
      </w:divBdr>
    </w:div>
    <w:div w:id="21302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5</cp:revision>
  <cp:lastPrinted>2010-02-17T12:38:00Z</cp:lastPrinted>
  <dcterms:created xsi:type="dcterms:W3CDTF">2010-02-03T20:34:00Z</dcterms:created>
  <dcterms:modified xsi:type="dcterms:W3CDTF">2012-01-24T13:27:00Z</dcterms:modified>
</cp:coreProperties>
</file>