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C23206" w:rsidRDefault="00B522CD">
      <w:pPr>
        <w:tabs>
          <w:tab w:val="left" w:pos="288"/>
          <w:tab w:val="left" w:pos="4752"/>
        </w:tabs>
        <w:spacing w:line="240" w:lineRule="exact"/>
        <w:jc w:val="center"/>
        <w:rPr>
          <w:color w:val="auto"/>
        </w:rPr>
      </w:pPr>
      <w:r w:rsidRPr="00C23206">
        <w:rPr>
          <w:color w:val="auto"/>
        </w:rPr>
        <w:t>RECORD OF PROCEEDINGS</w:t>
      </w:r>
    </w:p>
    <w:p w:rsidR="00662F08" w:rsidRPr="00C23206" w:rsidRDefault="00662F08" w:rsidP="00662F08">
      <w:pPr>
        <w:tabs>
          <w:tab w:val="left" w:pos="288"/>
          <w:tab w:val="left" w:pos="4752"/>
        </w:tabs>
        <w:spacing w:line="240" w:lineRule="exact"/>
        <w:jc w:val="center"/>
        <w:rPr>
          <w:color w:val="auto"/>
        </w:rPr>
      </w:pPr>
      <w:r w:rsidRPr="00C23206">
        <w:rPr>
          <w:color w:val="auto"/>
        </w:rPr>
        <w:t xml:space="preserve">PHYSICAL DISABILITY </w:t>
      </w:r>
      <w:r w:rsidR="00E15539" w:rsidRPr="00C23206">
        <w:rPr>
          <w:color w:val="auto"/>
        </w:rPr>
        <w:t>BOARD OF REVIEW</w:t>
      </w:r>
    </w:p>
    <w:p w:rsidR="00662F08" w:rsidRPr="00C23206" w:rsidRDefault="00662F08" w:rsidP="00662F08">
      <w:pPr>
        <w:tabs>
          <w:tab w:val="left" w:pos="288"/>
          <w:tab w:val="left" w:pos="4752"/>
        </w:tabs>
        <w:spacing w:line="240" w:lineRule="exact"/>
        <w:jc w:val="center"/>
        <w:rPr>
          <w:color w:val="auto"/>
        </w:rPr>
      </w:pPr>
    </w:p>
    <w:p w:rsidR="00662F08" w:rsidRPr="00C23206" w:rsidRDefault="00662F08" w:rsidP="00662F08">
      <w:pPr>
        <w:tabs>
          <w:tab w:val="left" w:pos="288"/>
          <w:tab w:val="left" w:pos="4752"/>
        </w:tabs>
        <w:spacing w:line="240" w:lineRule="exact"/>
        <w:rPr>
          <w:caps/>
          <w:color w:val="auto"/>
        </w:rPr>
      </w:pPr>
      <w:r w:rsidRPr="00C23206">
        <w:rPr>
          <w:caps/>
          <w:color w:val="auto"/>
        </w:rPr>
        <w:t>NAME:</w:t>
      </w:r>
      <w:r w:rsidR="00051622" w:rsidRPr="00C23206">
        <w:rPr>
          <w:caps/>
          <w:color w:val="auto"/>
        </w:rPr>
        <w:tab/>
      </w:r>
      <w:r w:rsidR="00051622" w:rsidRPr="00C23206">
        <w:rPr>
          <w:caps/>
          <w:color w:val="auto"/>
        </w:rPr>
        <w:tab/>
      </w:r>
      <w:r w:rsidR="00D91DA6" w:rsidRPr="00C23206">
        <w:rPr>
          <w:caps/>
          <w:color w:val="auto"/>
        </w:rPr>
        <w:t>BRANCH OF SERVICE</w:t>
      </w:r>
      <w:r w:rsidR="00051622" w:rsidRPr="00C23206">
        <w:rPr>
          <w:caps/>
          <w:color w:val="auto"/>
        </w:rPr>
        <w:t xml:space="preserve">: </w:t>
      </w:r>
      <w:r w:rsidR="00C23206" w:rsidRPr="00C23206">
        <w:rPr>
          <w:caps/>
          <w:color w:val="auto"/>
        </w:rPr>
        <w:t>NAVY</w:t>
      </w:r>
    </w:p>
    <w:p w:rsidR="00B522CD" w:rsidRPr="00C23206" w:rsidRDefault="00D91DA6" w:rsidP="00662F08">
      <w:pPr>
        <w:tabs>
          <w:tab w:val="left" w:pos="288"/>
          <w:tab w:val="left" w:pos="4752"/>
        </w:tabs>
        <w:spacing w:line="240" w:lineRule="exact"/>
        <w:rPr>
          <w:caps/>
          <w:color w:val="auto"/>
        </w:rPr>
      </w:pPr>
      <w:r w:rsidRPr="00C23206">
        <w:rPr>
          <w:caps/>
          <w:color w:val="auto"/>
        </w:rPr>
        <w:t>CASE</w:t>
      </w:r>
      <w:r w:rsidR="001C28D1" w:rsidRPr="00C23206">
        <w:rPr>
          <w:caps/>
          <w:color w:val="auto"/>
        </w:rPr>
        <w:t xml:space="preserve"> NUMBER:  </w:t>
      </w:r>
      <w:r w:rsidR="00D5118C" w:rsidRPr="00C23206">
        <w:rPr>
          <w:caps/>
          <w:color w:val="auto"/>
        </w:rPr>
        <w:t>PD09</w:t>
      </w:r>
      <w:r w:rsidR="003876D8" w:rsidRPr="00C23206">
        <w:rPr>
          <w:caps/>
          <w:color w:val="auto"/>
        </w:rPr>
        <w:t>00</w:t>
      </w:r>
      <w:r w:rsidR="00C23206" w:rsidRPr="00C23206">
        <w:rPr>
          <w:caps/>
          <w:color w:val="auto"/>
        </w:rPr>
        <w:t>065</w:t>
      </w:r>
      <w:r w:rsidR="00D5118C" w:rsidRPr="00C23206">
        <w:rPr>
          <w:caps/>
          <w:color w:val="auto"/>
        </w:rPr>
        <w:t xml:space="preserve"> </w:t>
      </w:r>
      <w:r w:rsidR="00051622" w:rsidRPr="00C23206">
        <w:rPr>
          <w:caps/>
          <w:color w:val="auto"/>
        </w:rPr>
        <w:tab/>
      </w:r>
      <w:r w:rsidR="00051622" w:rsidRPr="00C23206">
        <w:rPr>
          <w:caps/>
          <w:color w:val="auto"/>
        </w:rPr>
        <w:tab/>
      </w:r>
      <w:r w:rsidRPr="00C23206">
        <w:rPr>
          <w:caps/>
          <w:color w:val="auto"/>
        </w:rPr>
        <w:t xml:space="preserve">COMPONENT: </w:t>
      </w:r>
      <w:r w:rsidR="003876D8" w:rsidRPr="00C23206">
        <w:rPr>
          <w:caps/>
          <w:color w:val="auto"/>
        </w:rPr>
        <w:t>ACTIVE</w:t>
      </w:r>
    </w:p>
    <w:p w:rsidR="00662F08" w:rsidRPr="00C23206" w:rsidRDefault="00662F08" w:rsidP="00662F08">
      <w:pPr>
        <w:tabs>
          <w:tab w:val="left" w:pos="288"/>
          <w:tab w:val="left" w:pos="4752"/>
        </w:tabs>
        <w:spacing w:line="240" w:lineRule="exact"/>
        <w:rPr>
          <w:caps/>
          <w:color w:val="auto"/>
        </w:rPr>
      </w:pPr>
      <w:r w:rsidRPr="00C23206">
        <w:rPr>
          <w:caps/>
          <w:color w:val="auto"/>
        </w:rPr>
        <w:t xml:space="preserve">BOARD DATE: </w:t>
      </w:r>
      <w:r w:rsidR="003876D8" w:rsidRPr="00C23206">
        <w:rPr>
          <w:caps/>
          <w:color w:val="auto"/>
        </w:rPr>
        <w:t>200906</w:t>
      </w:r>
      <w:r w:rsidR="00BD104B" w:rsidRPr="00C23206">
        <w:rPr>
          <w:caps/>
          <w:color w:val="auto"/>
        </w:rPr>
        <w:t>10</w:t>
      </w:r>
      <w:r w:rsidR="00D91DA6" w:rsidRPr="00C23206">
        <w:rPr>
          <w:caps/>
          <w:color w:val="auto"/>
        </w:rPr>
        <w:tab/>
      </w:r>
      <w:r w:rsidR="00D91DA6" w:rsidRPr="00C23206">
        <w:rPr>
          <w:caps/>
          <w:color w:val="auto"/>
        </w:rPr>
        <w:tab/>
        <w:t xml:space="preserve">SEPARATION DATE: </w:t>
      </w:r>
      <w:r w:rsidR="003876D8" w:rsidRPr="00C23206">
        <w:rPr>
          <w:caps/>
          <w:color w:val="auto"/>
        </w:rPr>
        <w:t>200</w:t>
      </w:r>
      <w:r w:rsidR="00C23206" w:rsidRPr="00C23206">
        <w:rPr>
          <w:caps/>
          <w:color w:val="auto"/>
        </w:rPr>
        <w:t>60321</w:t>
      </w:r>
    </w:p>
    <w:p w:rsidR="00B522CD" w:rsidRPr="00C23206" w:rsidRDefault="00B522CD">
      <w:pPr>
        <w:tabs>
          <w:tab w:val="left" w:pos="288"/>
          <w:tab w:val="left" w:pos="4752"/>
        </w:tabs>
        <w:spacing w:line="240" w:lineRule="exact"/>
        <w:rPr>
          <w:color w:val="auto"/>
        </w:rPr>
      </w:pPr>
    </w:p>
    <w:p w:rsidR="00B522CD" w:rsidRPr="00C23206" w:rsidRDefault="00B522CD">
      <w:pPr>
        <w:tabs>
          <w:tab w:val="left" w:pos="288"/>
          <w:tab w:val="left" w:pos="4752"/>
        </w:tabs>
        <w:spacing w:line="240" w:lineRule="exact"/>
        <w:jc w:val="both"/>
        <w:rPr>
          <w:color w:val="auto"/>
        </w:rPr>
      </w:pPr>
      <w:r w:rsidRPr="00C23206">
        <w:rPr>
          <w:color w:val="auto"/>
        </w:rPr>
        <w:t>________________________________________________________________</w:t>
      </w:r>
    </w:p>
    <w:p w:rsidR="00B522CD" w:rsidRPr="00C23206" w:rsidRDefault="00B522CD">
      <w:pPr>
        <w:tabs>
          <w:tab w:val="left" w:pos="288"/>
          <w:tab w:val="left" w:pos="4752"/>
        </w:tabs>
        <w:spacing w:line="240" w:lineRule="exact"/>
        <w:jc w:val="both"/>
        <w:rPr>
          <w:color w:val="auto"/>
        </w:rPr>
      </w:pPr>
    </w:p>
    <w:p w:rsidR="00C23206" w:rsidRDefault="00811D5B" w:rsidP="00C23206">
      <w:pPr>
        <w:jc w:val="both"/>
        <w:rPr>
          <w:color w:val="auto"/>
        </w:rPr>
      </w:pPr>
      <w:r w:rsidRPr="00C23206">
        <w:rPr>
          <w:color w:val="auto"/>
          <w:u w:val="single"/>
        </w:rPr>
        <w:t>SUMMARY</w:t>
      </w:r>
      <w:r w:rsidR="003D7DDB" w:rsidRPr="00C23206">
        <w:rPr>
          <w:color w:val="auto"/>
          <w:u w:val="single"/>
        </w:rPr>
        <w:t xml:space="preserve"> OF CASE</w:t>
      </w:r>
      <w:r w:rsidR="00B522CD" w:rsidRPr="00C23206">
        <w:rPr>
          <w:color w:val="auto"/>
        </w:rPr>
        <w:t>:</w:t>
      </w:r>
      <w:r w:rsidR="00D5118C" w:rsidRPr="00C23206">
        <w:rPr>
          <w:color w:val="auto"/>
        </w:rPr>
        <w:t xml:space="preserve">  </w:t>
      </w:r>
      <w:r w:rsidR="00F35E12" w:rsidRPr="00C23206">
        <w:rPr>
          <w:color w:val="auto"/>
        </w:rPr>
        <w:t xml:space="preserve">This covered individual (CI) was </w:t>
      </w:r>
      <w:r w:rsidR="00C23206" w:rsidRPr="00C23206">
        <w:rPr>
          <w:color w:val="auto"/>
        </w:rPr>
        <w:t>a</w:t>
      </w:r>
      <w:r w:rsidR="00BD104B" w:rsidRPr="00C23206">
        <w:rPr>
          <w:color w:val="auto"/>
        </w:rPr>
        <w:t xml:space="preserve"> </w:t>
      </w:r>
      <w:r w:rsidR="00C23206" w:rsidRPr="00C23206">
        <w:rPr>
          <w:color w:val="auto"/>
        </w:rPr>
        <w:t xml:space="preserve">Navy Petty Officer First Class </w:t>
      </w:r>
      <w:proofErr w:type="spellStart"/>
      <w:r w:rsidR="00C23206" w:rsidRPr="00C23206">
        <w:rPr>
          <w:color w:val="auto"/>
        </w:rPr>
        <w:t>Cryptologic</w:t>
      </w:r>
      <w:proofErr w:type="spellEnd"/>
      <w:r w:rsidR="00C23206" w:rsidRPr="00C23206">
        <w:rPr>
          <w:color w:val="auto"/>
        </w:rPr>
        <w:t xml:space="preserve"> Linguist </w:t>
      </w:r>
      <w:r w:rsidR="00F35E12" w:rsidRPr="00C23206">
        <w:rPr>
          <w:color w:val="auto"/>
        </w:rPr>
        <w:t>medically separated</w:t>
      </w:r>
      <w:r w:rsidR="00F509A8" w:rsidRPr="00C23206">
        <w:rPr>
          <w:color w:val="auto"/>
        </w:rPr>
        <w:t xml:space="preserve"> </w:t>
      </w:r>
      <w:r w:rsidR="00F35E12" w:rsidRPr="00C23206">
        <w:rPr>
          <w:color w:val="auto"/>
        </w:rPr>
        <w:t>in 200</w:t>
      </w:r>
      <w:r w:rsidR="00C23206" w:rsidRPr="00C23206">
        <w:rPr>
          <w:color w:val="auto"/>
        </w:rPr>
        <w:t>6</w:t>
      </w:r>
      <w:r w:rsidR="00F35E12" w:rsidRPr="00C23206">
        <w:rPr>
          <w:color w:val="auto"/>
        </w:rPr>
        <w:t xml:space="preserve"> after </w:t>
      </w:r>
      <w:r w:rsidR="00C23206" w:rsidRPr="00C23206">
        <w:rPr>
          <w:color w:val="auto"/>
        </w:rPr>
        <w:t>eight and a half</w:t>
      </w:r>
      <w:r w:rsidR="00F509A8" w:rsidRPr="00C23206">
        <w:rPr>
          <w:color w:val="auto"/>
        </w:rPr>
        <w:t xml:space="preserve"> </w:t>
      </w:r>
      <w:r w:rsidR="00F35E12" w:rsidRPr="00C23206">
        <w:rPr>
          <w:color w:val="auto"/>
        </w:rPr>
        <w:t xml:space="preserve">years of service.  </w:t>
      </w:r>
      <w:r w:rsidR="00C23206" w:rsidRPr="00C23206">
        <w:rPr>
          <w:color w:val="auto"/>
        </w:rPr>
        <w:t xml:space="preserve">After several years of evaluations and treatment for a variety of conditions which caused pain, he was diagnosed with fibromyalgia in 2004. After his diagnosis was confirmed he received treatment with a multitude of different medications, none of which led to the resolution of his condition and he was referred to the Navy Physical Evaluation Board (PEB). </w:t>
      </w:r>
      <w:r w:rsidR="00C0668B">
        <w:rPr>
          <w:color w:val="auto"/>
        </w:rPr>
        <w:t xml:space="preserve"> </w:t>
      </w:r>
      <w:r w:rsidR="00C23206" w:rsidRPr="00C23206">
        <w:rPr>
          <w:color w:val="auto"/>
        </w:rPr>
        <w:t>He also was diagnosed with an adjustment disorder with depressed mood related to marital issues and chronic pain in April of 2005.</w:t>
      </w:r>
      <w:r w:rsidR="00C0668B">
        <w:rPr>
          <w:color w:val="auto"/>
        </w:rPr>
        <w:t xml:space="preserve"> </w:t>
      </w:r>
      <w:r w:rsidR="00C23206" w:rsidRPr="00C23206">
        <w:rPr>
          <w:color w:val="auto"/>
        </w:rPr>
        <w:t xml:space="preserve"> A statement from the psychiatric service dated 16 December 2005 included this diagnosis and stated that this condition was considered temporary, would resolve when his underlying circumstances resolved, and did not warrant a medical board. </w:t>
      </w:r>
      <w:r w:rsidR="00C0668B">
        <w:rPr>
          <w:color w:val="auto"/>
        </w:rPr>
        <w:t xml:space="preserve"> </w:t>
      </w:r>
      <w:r w:rsidR="00C23206" w:rsidRPr="00C23206">
        <w:rPr>
          <w:color w:val="auto"/>
        </w:rPr>
        <w:t xml:space="preserve">In general this diagnosis is not continued for more than six months because after this time the condition either has resolved or has been </w:t>
      </w:r>
      <w:proofErr w:type="gramStart"/>
      <w:r w:rsidR="00C23206" w:rsidRPr="00C23206">
        <w:rPr>
          <w:color w:val="auto"/>
        </w:rPr>
        <w:t>determined</w:t>
      </w:r>
      <w:proofErr w:type="gramEnd"/>
      <w:r w:rsidR="00C23206" w:rsidRPr="00C23206">
        <w:rPr>
          <w:color w:val="auto"/>
        </w:rPr>
        <w:t xml:space="preserve"> to be one of the permanent mental health diagnoses such as depression. </w:t>
      </w:r>
      <w:r w:rsidR="00C0668B">
        <w:rPr>
          <w:color w:val="auto"/>
        </w:rPr>
        <w:t xml:space="preserve"> </w:t>
      </w:r>
      <w:r w:rsidR="00C23206" w:rsidRPr="00C23206">
        <w:rPr>
          <w:color w:val="auto"/>
        </w:rPr>
        <w:t>Although more than six months had passed at the time of separation, no documentation of further diagnosis or evidence of resolution of symptoms was found in the CI’s service treatment record.</w:t>
      </w:r>
      <w:r w:rsidR="00C0668B">
        <w:rPr>
          <w:color w:val="auto"/>
        </w:rPr>
        <w:t xml:space="preserve"> </w:t>
      </w:r>
      <w:r w:rsidR="00C23206" w:rsidRPr="00C23206">
        <w:rPr>
          <w:color w:val="auto"/>
        </w:rPr>
        <w:t xml:space="preserve"> He also had a history of migraine headaches.</w:t>
      </w:r>
      <w:r w:rsidR="007B6181">
        <w:rPr>
          <w:color w:val="auto"/>
        </w:rPr>
        <w:t xml:space="preserve"> No documentation of any medication specific for depression or migraine headaches was noted in his Navy treatment record.</w:t>
      </w:r>
    </w:p>
    <w:p w:rsidR="00C0668B" w:rsidRPr="00C23206" w:rsidRDefault="00C0668B" w:rsidP="00C23206">
      <w:pPr>
        <w:jc w:val="both"/>
        <w:rPr>
          <w:color w:val="auto"/>
        </w:rPr>
      </w:pPr>
    </w:p>
    <w:p w:rsidR="00914ADB" w:rsidRPr="00C23206" w:rsidRDefault="00F509A8" w:rsidP="00C0668B">
      <w:pPr>
        <w:jc w:val="both"/>
        <w:rPr>
          <w:color w:val="auto"/>
        </w:rPr>
      </w:pPr>
      <w:r w:rsidRPr="00C23206">
        <w:rPr>
          <w:color w:val="auto"/>
        </w:rPr>
        <w:t xml:space="preserve">The </w:t>
      </w:r>
      <w:r w:rsidR="00DB7FBF">
        <w:rPr>
          <w:color w:val="auto"/>
        </w:rPr>
        <w:t xml:space="preserve">Navy </w:t>
      </w:r>
      <w:r w:rsidR="00BD104B" w:rsidRPr="00C23206">
        <w:rPr>
          <w:color w:val="auto"/>
        </w:rPr>
        <w:t>PEB</w:t>
      </w:r>
      <w:r w:rsidR="00F35E12" w:rsidRPr="00C23206">
        <w:rPr>
          <w:color w:val="auto"/>
        </w:rPr>
        <w:t xml:space="preserve"> found </w:t>
      </w:r>
      <w:r w:rsidRPr="00C23206">
        <w:rPr>
          <w:color w:val="auto"/>
        </w:rPr>
        <w:t xml:space="preserve">him </w:t>
      </w:r>
      <w:r w:rsidR="00F35E12" w:rsidRPr="00C23206">
        <w:rPr>
          <w:color w:val="auto"/>
        </w:rPr>
        <w:t>unfit</w:t>
      </w:r>
      <w:r w:rsidR="00BD104B" w:rsidRPr="00C23206">
        <w:rPr>
          <w:color w:val="auto"/>
        </w:rPr>
        <w:t xml:space="preserve"> for continued service</w:t>
      </w:r>
      <w:r w:rsidR="00F35E12" w:rsidRPr="00C23206">
        <w:rPr>
          <w:color w:val="auto"/>
        </w:rPr>
        <w:t xml:space="preserve"> and </w:t>
      </w:r>
      <w:r w:rsidRPr="00C23206">
        <w:rPr>
          <w:color w:val="auto"/>
        </w:rPr>
        <w:t xml:space="preserve">he was </w:t>
      </w:r>
      <w:r w:rsidR="00F35E12" w:rsidRPr="00C23206">
        <w:rPr>
          <w:color w:val="auto"/>
        </w:rPr>
        <w:t xml:space="preserve">separated </w:t>
      </w:r>
      <w:r w:rsidRPr="00C23206">
        <w:rPr>
          <w:color w:val="auto"/>
        </w:rPr>
        <w:t>with a</w:t>
      </w:r>
      <w:r w:rsidR="00F35E12" w:rsidRPr="00C23206">
        <w:rPr>
          <w:color w:val="auto"/>
        </w:rPr>
        <w:t xml:space="preserve"> </w:t>
      </w:r>
      <w:r w:rsidRPr="00C23206">
        <w:rPr>
          <w:color w:val="auto"/>
        </w:rPr>
        <w:t>0</w:t>
      </w:r>
      <w:r w:rsidR="00F35E12" w:rsidRPr="00C23206">
        <w:rPr>
          <w:color w:val="auto"/>
        </w:rPr>
        <w:t>% disability</w:t>
      </w:r>
      <w:r w:rsidRPr="00C23206">
        <w:rPr>
          <w:color w:val="auto"/>
        </w:rPr>
        <w:t xml:space="preserve"> rating for </w:t>
      </w:r>
      <w:r w:rsidR="00DB7FBF">
        <w:rPr>
          <w:color w:val="auto"/>
        </w:rPr>
        <w:t>5025 Fibromyalgia</w:t>
      </w:r>
      <w:r w:rsidR="00365BC5" w:rsidRPr="00C23206">
        <w:rPr>
          <w:color w:val="auto"/>
        </w:rPr>
        <w:t xml:space="preserve"> using the Veterans Affairs Schedule for Ratings Disabilities (VASRD)</w:t>
      </w:r>
      <w:r w:rsidR="00810391" w:rsidRPr="00C23206">
        <w:rPr>
          <w:color w:val="auto"/>
        </w:rPr>
        <w:t xml:space="preserve"> and applicable </w:t>
      </w:r>
      <w:r w:rsidR="00DB7FBF">
        <w:rPr>
          <w:color w:val="auto"/>
        </w:rPr>
        <w:t>Navy</w:t>
      </w:r>
      <w:r w:rsidR="00810391" w:rsidRPr="00C23206">
        <w:rPr>
          <w:color w:val="auto"/>
        </w:rPr>
        <w:t xml:space="preserve"> regulations</w:t>
      </w:r>
      <w:r w:rsidRPr="00C23206">
        <w:rPr>
          <w:color w:val="auto"/>
        </w:rPr>
        <w:t>.</w:t>
      </w:r>
      <w:r w:rsidR="00C0668B">
        <w:rPr>
          <w:color w:val="auto"/>
        </w:rPr>
        <w:t xml:space="preserve"> </w:t>
      </w:r>
      <w:r w:rsidR="003A265E" w:rsidRPr="00C23206">
        <w:rPr>
          <w:color w:val="auto"/>
        </w:rPr>
        <w:t xml:space="preserve"> Using an evaluation done </w:t>
      </w:r>
      <w:r w:rsidR="00DB7FBF">
        <w:rPr>
          <w:color w:val="auto"/>
        </w:rPr>
        <w:t>two</w:t>
      </w:r>
      <w:r w:rsidR="000B14A7" w:rsidRPr="00C23206">
        <w:rPr>
          <w:color w:val="auto"/>
        </w:rPr>
        <w:t xml:space="preserve"> months after</w:t>
      </w:r>
      <w:r w:rsidR="003A265E" w:rsidRPr="00C23206">
        <w:rPr>
          <w:color w:val="auto"/>
        </w:rPr>
        <w:t xml:space="preserve"> separation from the </w:t>
      </w:r>
      <w:r w:rsidR="007B6181">
        <w:rPr>
          <w:color w:val="auto"/>
        </w:rPr>
        <w:t>Navy</w:t>
      </w:r>
      <w:r w:rsidR="00A46BF9" w:rsidRPr="00C23206">
        <w:rPr>
          <w:color w:val="auto"/>
        </w:rPr>
        <w:t>,</w:t>
      </w:r>
      <w:r w:rsidR="003A265E" w:rsidRPr="00C23206">
        <w:rPr>
          <w:color w:val="auto"/>
        </w:rPr>
        <w:t xml:space="preserve"> the V</w:t>
      </w:r>
      <w:r w:rsidR="00D165A9" w:rsidRPr="00C23206">
        <w:rPr>
          <w:color w:val="auto"/>
        </w:rPr>
        <w:t>eterans Administration (V</w:t>
      </w:r>
      <w:r w:rsidR="003A265E" w:rsidRPr="00C23206">
        <w:rPr>
          <w:color w:val="auto"/>
        </w:rPr>
        <w:t>A</w:t>
      </w:r>
      <w:r w:rsidR="00D165A9" w:rsidRPr="00C23206">
        <w:rPr>
          <w:color w:val="auto"/>
        </w:rPr>
        <w:t>)</w:t>
      </w:r>
      <w:r w:rsidR="003A265E" w:rsidRPr="00C23206">
        <w:rPr>
          <w:color w:val="auto"/>
        </w:rPr>
        <w:t xml:space="preserve"> rated his disability at </w:t>
      </w:r>
      <w:r w:rsidR="000B14A7" w:rsidRPr="00C23206">
        <w:rPr>
          <w:color w:val="auto"/>
        </w:rPr>
        <w:t xml:space="preserve">a combined </w:t>
      </w:r>
      <w:r w:rsidR="00DB7FBF">
        <w:rPr>
          <w:color w:val="auto"/>
        </w:rPr>
        <w:t>7</w:t>
      </w:r>
      <w:r w:rsidR="003A265E" w:rsidRPr="00C23206">
        <w:rPr>
          <w:color w:val="auto"/>
        </w:rPr>
        <w:t xml:space="preserve">0%. </w:t>
      </w:r>
      <w:r w:rsidR="00C0668B">
        <w:rPr>
          <w:color w:val="auto"/>
        </w:rPr>
        <w:t xml:space="preserve"> </w:t>
      </w:r>
      <w:r w:rsidR="000B14A7" w:rsidRPr="00C23206">
        <w:rPr>
          <w:color w:val="auto"/>
        </w:rPr>
        <w:t xml:space="preserve">This included </w:t>
      </w:r>
      <w:r w:rsidR="00DB7FBF">
        <w:rPr>
          <w:color w:val="auto"/>
        </w:rPr>
        <w:t>4</w:t>
      </w:r>
      <w:r w:rsidR="000B14A7" w:rsidRPr="00C23206">
        <w:rPr>
          <w:color w:val="auto"/>
        </w:rPr>
        <w:t xml:space="preserve">0% for </w:t>
      </w:r>
      <w:r w:rsidR="00DB7FBF">
        <w:rPr>
          <w:color w:val="auto"/>
        </w:rPr>
        <w:t>5025 Fibromyalgia</w:t>
      </w:r>
      <w:r w:rsidR="000B14A7" w:rsidRPr="00C23206">
        <w:rPr>
          <w:color w:val="auto"/>
        </w:rPr>
        <w:t xml:space="preserve">, 30% for </w:t>
      </w:r>
      <w:r w:rsidR="00DB7FBF">
        <w:rPr>
          <w:color w:val="auto"/>
        </w:rPr>
        <w:t>8100 Migraine Headaches,</w:t>
      </w:r>
      <w:r w:rsidR="000B14A7" w:rsidRPr="00C23206">
        <w:rPr>
          <w:color w:val="auto"/>
        </w:rPr>
        <w:t xml:space="preserve"> 10% for </w:t>
      </w:r>
      <w:r w:rsidR="00DB7FBF">
        <w:rPr>
          <w:color w:val="auto"/>
        </w:rPr>
        <w:t>7319 Irritable Bowel Syndrome</w:t>
      </w:r>
      <w:r w:rsidR="000B14A7" w:rsidRPr="00C23206">
        <w:rPr>
          <w:color w:val="auto"/>
        </w:rPr>
        <w:t xml:space="preserve">, 10% for </w:t>
      </w:r>
      <w:r w:rsidR="00DB7FBF">
        <w:rPr>
          <w:color w:val="auto"/>
        </w:rPr>
        <w:t>Depressed Mood/Major Depressive Disorder</w:t>
      </w:r>
      <w:r w:rsidR="000B14A7" w:rsidRPr="00C23206">
        <w:rPr>
          <w:color w:val="auto"/>
        </w:rPr>
        <w:t>,</w:t>
      </w:r>
      <w:r w:rsidR="00DB7FBF">
        <w:rPr>
          <w:color w:val="auto"/>
        </w:rPr>
        <w:t xml:space="preserve"> 10% for 6260 Bilateral Tinnitus, </w:t>
      </w:r>
      <w:r w:rsidR="000B14A7" w:rsidRPr="00C23206">
        <w:rPr>
          <w:color w:val="auto"/>
        </w:rPr>
        <w:t xml:space="preserve">and 0% for </w:t>
      </w:r>
      <w:r w:rsidR="00DB7FBF">
        <w:rPr>
          <w:color w:val="auto"/>
        </w:rPr>
        <w:t>6513 Chronic Sinusitis</w:t>
      </w:r>
      <w:r w:rsidR="000B14A7" w:rsidRPr="00C23206">
        <w:rPr>
          <w:color w:val="auto"/>
        </w:rPr>
        <w:t xml:space="preserve">. </w:t>
      </w:r>
      <w:r w:rsidR="00F35E12" w:rsidRPr="00C23206">
        <w:rPr>
          <w:color w:val="auto"/>
        </w:rPr>
        <w:t xml:space="preserve"> The CI contends </w:t>
      </w:r>
      <w:r w:rsidR="00DB7FBF">
        <w:rPr>
          <w:color w:val="auto"/>
        </w:rPr>
        <w:t xml:space="preserve">that </w:t>
      </w:r>
      <w:r w:rsidR="007B6181">
        <w:rPr>
          <w:color w:val="auto"/>
        </w:rPr>
        <w:t>the VA ratings included 40% for fibromyalgia, 10% for irritable bowel syndrome, and 10% for depressed mood and that all of these were considered by the Navy and rated at 0%</w:t>
      </w:r>
      <w:r w:rsidR="000B14A7" w:rsidRPr="00C23206">
        <w:rPr>
          <w:color w:val="auto"/>
        </w:rPr>
        <w:t>.</w:t>
      </w:r>
      <w:r w:rsidR="00F35E12" w:rsidRPr="00C23206">
        <w:rPr>
          <w:color w:val="auto"/>
        </w:rPr>
        <w:t xml:space="preserve">  </w:t>
      </w:r>
    </w:p>
    <w:p w:rsidR="00662F08" w:rsidRPr="00C23206" w:rsidRDefault="00662F08" w:rsidP="00C23206">
      <w:pPr>
        <w:pBdr>
          <w:bottom w:val="single" w:sz="12" w:space="1" w:color="auto"/>
        </w:pBdr>
        <w:tabs>
          <w:tab w:val="left" w:pos="288"/>
          <w:tab w:val="left" w:pos="4752"/>
        </w:tabs>
        <w:spacing w:line="240" w:lineRule="exact"/>
        <w:jc w:val="both"/>
        <w:rPr>
          <w:color w:val="auto"/>
        </w:rPr>
      </w:pPr>
    </w:p>
    <w:p w:rsidR="00810391" w:rsidRPr="00C23206" w:rsidRDefault="00810391" w:rsidP="00C23206">
      <w:pPr>
        <w:tabs>
          <w:tab w:val="left" w:pos="288"/>
          <w:tab w:val="left" w:pos="4752"/>
        </w:tabs>
        <w:spacing w:line="240" w:lineRule="exact"/>
        <w:jc w:val="both"/>
        <w:rPr>
          <w:color w:val="auto"/>
        </w:rPr>
      </w:pPr>
    </w:p>
    <w:p w:rsidR="0054486F" w:rsidRDefault="00662F08" w:rsidP="007B6181">
      <w:pPr>
        <w:jc w:val="both"/>
        <w:rPr>
          <w:color w:val="auto"/>
        </w:rPr>
      </w:pPr>
      <w:r w:rsidRPr="00C23206">
        <w:rPr>
          <w:color w:val="auto"/>
          <w:u w:val="single"/>
        </w:rPr>
        <w:t>BOARD FINDINGS</w:t>
      </w:r>
      <w:r w:rsidR="00B522CD" w:rsidRPr="00C23206">
        <w:rPr>
          <w:color w:val="auto"/>
        </w:rPr>
        <w:t>:</w:t>
      </w:r>
      <w:r w:rsidR="00F35E12" w:rsidRPr="00C23206">
        <w:rPr>
          <w:color w:val="auto"/>
        </w:rPr>
        <w:t xml:space="preserve">  </w:t>
      </w:r>
      <w:r w:rsidR="00A8277D" w:rsidRPr="00C23206">
        <w:rPr>
          <w:color w:val="auto"/>
        </w:rPr>
        <w:t xml:space="preserve">IAW </w:t>
      </w:r>
      <w:proofErr w:type="spellStart"/>
      <w:r w:rsidR="00A8277D" w:rsidRPr="00C23206">
        <w:rPr>
          <w:color w:val="auto"/>
        </w:rPr>
        <w:t>DoDI</w:t>
      </w:r>
      <w:proofErr w:type="spellEnd"/>
      <w:r w:rsidR="00A8277D" w:rsidRPr="00C23206">
        <w:rPr>
          <w:color w:val="auto"/>
        </w:rPr>
        <w:t xml:space="preserve"> 6040.44, provisions of </w:t>
      </w:r>
      <w:proofErr w:type="spellStart"/>
      <w:r w:rsidR="00A8277D" w:rsidRPr="00C23206">
        <w:rPr>
          <w:color w:val="auto"/>
        </w:rPr>
        <w:t>DoD</w:t>
      </w:r>
      <w:proofErr w:type="spellEnd"/>
      <w:r w:rsidR="00A8277D" w:rsidRPr="00C23206">
        <w:rPr>
          <w:color w:val="auto"/>
        </w:rPr>
        <w:t xml:space="preserve"> or Military Department regulations or guidelines relied upon by the PEB will not be considered by the </w:t>
      </w:r>
      <w:r w:rsidR="00573E18" w:rsidRPr="00C23206">
        <w:rPr>
          <w:color w:val="auto"/>
        </w:rPr>
        <w:t>Board</w:t>
      </w:r>
      <w:r w:rsidR="00A8277D" w:rsidRPr="00C23206">
        <w:rPr>
          <w:color w:val="auto"/>
        </w:rPr>
        <w:t xml:space="preserve"> to the extent they were inconsistent with the VASRD in effect at the time of the adjudication.</w:t>
      </w:r>
      <w:r w:rsidR="00365BC5" w:rsidRPr="00C23206">
        <w:rPr>
          <w:color w:val="auto"/>
        </w:rPr>
        <w:t xml:space="preserve"> </w:t>
      </w:r>
      <w:r w:rsidR="00C0668B">
        <w:rPr>
          <w:color w:val="auto"/>
        </w:rPr>
        <w:t xml:space="preserve"> </w:t>
      </w:r>
      <w:r w:rsidR="00365BC5" w:rsidRPr="00C23206">
        <w:rPr>
          <w:color w:val="auto"/>
        </w:rPr>
        <w:t xml:space="preserve">After careful consideration of all available information, the Board </w:t>
      </w:r>
      <w:r w:rsidR="00C23206" w:rsidRPr="00C23206">
        <w:rPr>
          <w:color w:val="auto"/>
        </w:rPr>
        <w:t xml:space="preserve">concluded the CI’s condition met the criteria for a rating of 40% for 5025 fibromyalgia at the time of his separation because he had </w:t>
      </w:r>
      <w:r w:rsidR="00C23206">
        <w:rPr>
          <w:color w:val="auto"/>
        </w:rPr>
        <w:t xml:space="preserve">nearly </w:t>
      </w:r>
      <w:r w:rsidR="00C23206" w:rsidRPr="00C23206">
        <w:rPr>
          <w:color w:val="auto"/>
        </w:rPr>
        <w:t xml:space="preserve">constant symptoms that were refractory to therapy. While pain and fatigue are the main characteristics of fibromyalgia, migraine headaches, depression, and irritable bowel syndrome are also very commonly present and are considered associated symptoms. </w:t>
      </w:r>
      <w:r w:rsidR="00C0668B">
        <w:rPr>
          <w:color w:val="auto"/>
        </w:rPr>
        <w:t xml:space="preserve"> </w:t>
      </w:r>
      <w:r w:rsidR="00C23206" w:rsidRPr="00C23206">
        <w:rPr>
          <w:color w:val="auto"/>
        </w:rPr>
        <w:t>The VASRD code 5025 provides the same ratings for fibromyalgia with or without associated symptoms and the PDBR did not rate these symptoms separately.</w:t>
      </w:r>
      <w:r w:rsidR="00AF6D88" w:rsidRPr="00C23206">
        <w:rPr>
          <w:color w:val="auto"/>
        </w:rPr>
        <w:t xml:space="preserve"> </w:t>
      </w:r>
      <w:r w:rsidR="0054486F" w:rsidRPr="00C23206">
        <w:rPr>
          <w:color w:val="auto"/>
        </w:rPr>
        <w:t xml:space="preserve"> </w:t>
      </w:r>
    </w:p>
    <w:p w:rsidR="00C0668B" w:rsidRPr="00C23206" w:rsidRDefault="00C0668B" w:rsidP="007B6181">
      <w:pPr>
        <w:jc w:val="both"/>
        <w:rPr>
          <w:color w:val="auto"/>
        </w:rPr>
      </w:pPr>
    </w:p>
    <w:p w:rsidR="00B522CD" w:rsidRPr="00C23206" w:rsidRDefault="00B522CD">
      <w:pPr>
        <w:tabs>
          <w:tab w:val="left" w:pos="288"/>
          <w:tab w:val="left" w:pos="4752"/>
        </w:tabs>
        <w:spacing w:line="240" w:lineRule="exact"/>
        <w:jc w:val="both"/>
        <w:rPr>
          <w:color w:val="auto"/>
        </w:rPr>
      </w:pPr>
      <w:r w:rsidRPr="00C23206">
        <w:rPr>
          <w:color w:val="auto"/>
        </w:rPr>
        <w:t>________________________________________________________________</w:t>
      </w:r>
    </w:p>
    <w:p w:rsidR="00B522CD" w:rsidRPr="00C23206" w:rsidRDefault="00B522CD">
      <w:pPr>
        <w:tabs>
          <w:tab w:val="left" w:pos="288"/>
          <w:tab w:val="left" w:pos="4752"/>
        </w:tabs>
        <w:spacing w:line="240" w:lineRule="exact"/>
        <w:jc w:val="both"/>
        <w:rPr>
          <w:color w:val="auto"/>
        </w:rPr>
      </w:pPr>
    </w:p>
    <w:p w:rsidR="00E01634" w:rsidRPr="00C23206" w:rsidRDefault="00662F08" w:rsidP="00A8277D">
      <w:pPr>
        <w:tabs>
          <w:tab w:val="left" w:pos="288"/>
          <w:tab w:val="left" w:pos="4752"/>
        </w:tabs>
        <w:spacing w:line="240" w:lineRule="exact"/>
        <w:jc w:val="both"/>
        <w:rPr>
          <w:color w:val="auto"/>
        </w:rPr>
      </w:pPr>
      <w:r w:rsidRPr="00C23206">
        <w:rPr>
          <w:color w:val="auto"/>
          <w:u w:val="single"/>
        </w:rPr>
        <w:t>RECOMMENDATION</w:t>
      </w:r>
      <w:r w:rsidRPr="00C23206">
        <w:rPr>
          <w:color w:val="auto"/>
        </w:rPr>
        <w:t>:</w:t>
      </w:r>
      <w:r w:rsidR="00F35E12" w:rsidRPr="00C23206">
        <w:rPr>
          <w:color w:val="auto"/>
        </w:rPr>
        <w:t xml:space="preserve"> </w:t>
      </w:r>
      <w:r w:rsidR="00E01634" w:rsidRPr="00C23206">
        <w:rPr>
          <w:color w:val="auto"/>
        </w:rPr>
        <w:t xml:space="preserve">The </w:t>
      </w:r>
      <w:r w:rsidR="00573E18" w:rsidRPr="00C23206">
        <w:rPr>
          <w:color w:val="auto"/>
        </w:rPr>
        <w:t>Board</w:t>
      </w:r>
      <w:r w:rsidR="00E01634" w:rsidRPr="00C23206">
        <w:rPr>
          <w:color w:val="auto"/>
        </w:rPr>
        <w:t xml:space="preserve"> recommends that the CI’s prior determination be </w:t>
      </w:r>
      <w:r w:rsidR="009B7DFB" w:rsidRPr="00C23206">
        <w:rPr>
          <w:color w:val="auto"/>
        </w:rPr>
        <w:t>modified</w:t>
      </w:r>
      <w:r w:rsidR="00E01634" w:rsidRPr="00C23206">
        <w:rPr>
          <w:color w:val="auto"/>
        </w:rPr>
        <w:t xml:space="preserve"> as follows, effective as of the date of his prior medical separation.</w:t>
      </w:r>
    </w:p>
    <w:p w:rsidR="00A8277D" w:rsidRPr="00C23206" w:rsidRDefault="00A8277D" w:rsidP="00A8277D">
      <w:pPr>
        <w:tabs>
          <w:tab w:val="left" w:pos="288"/>
          <w:tab w:val="left" w:pos="4752"/>
        </w:tabs>
        <w:spacing w:line="240" w:lineRule="exact"/>
        <w:jc w:val="both"/>
        <w:rPr>
          <w:color w:val="auto"/>
        </w:rPr>
      </w:pPr>
    </w:p>
    <w:tbl>
      <w:tblPr>
        <w:tblStyle w:val="TableGrid"/>
        <w:tblW w:w="0" w:type="auto"/>
        <w:tblInd w:w="907" w:type="dxa"/>
        <w:tblLook w:val="04A0"/>
      </w:tblPr>
      <w:tblGrid>
        <w:gridCol w:w="4601"/>
        <w:gridCol w:w="1890"/>
        <w:gridCol w:w="1084"/>
      </w:tblGrid>
      <w:tr w:rsidR="002D6A86" w:rsidRPr="00C23206" w:rsidTr="00DE7164">
        <w:tc>
          <w:tcPr>
            <w:tcW w:w="4601" w:type="dxa"/>
            <w:shd w:val="clear" w:color="auto" w:fill="D9D9D9" w:themeFill="background1" w:themeFillShade="D9"/>
          </w:tcPr>
          <w:p w:rsidR="002D6A86" w:rsidRPr="00C23206" w:rsidRDefault="002D6A86" w:rsidP="00DE7164">
            <w:pPr>
              <w:tabs>
                <w:tab w:val="left" w:pos="288"/>
                <w:tab w:val="left" w:pos="4752"/>
              </w:tabs>
              <w:spacing w:line="240" w:lineRule="exact"/>
              <w:jc w:val="both"/>
              <w:rPr>
                <w:rFonts w:ascii="Courier" w:hAnsi="Courier"/>
                <w:color w:val="auto"/>
                <w:sz w:val="24"/>
                <w:szCs w:val="24"/>
              </w:rPr>
            </w:pPr>
            <w:r w:rsidRPr="00C23206">
              <w:rPr>
                <w:rFonts w:ascii="Courier" w:hAnsi="Courier"/>
                <w:color w:val="auto"/>
                <w:sz w:val="24"/>
                <w:szCs w:val="24"/>
              </w:rPr>
              <w:t>Unfitting Condition</w:t>
            </w:r>
          </w:p>
        </w:tc>
        <w:tc>
          <w:tcPr>
            <w:tcW w:w="1890" w:type="dxa"/>
            <w:shd w:val="clear" w:color="auto" w:fill="D9D9D9" w:themeFill="background1" w:themeFillShade="D9"/>
          </w:tcPr>
          <w:p w:rsidR="002D6A86" w:rsidRPr="00C23206" w:rsidRDefault="002D6A86" w:rsidP="00DE7164">
            <w:pPr>
              <w:tabs>
                <w:tab w:val="left" w:pos="288"/>
                <w:tab w:val="left" w:pos="4752"/>
              </w:tabs>
              <w:spacing w:line="240" w:lineRule="exact"/>
              <w:jc w:val="both"/>
              <w:rPr>
                <w:rFonts w:ascii="Courier" w:hAnsi="Courier"/>
                <w:color w:val="auto"/>
                <w:sz w:val="24"/>
                <w:szCs w:val="24"/>
              </w:rPr>
            </w:pPr>
            <w:r w:rsidRPr="00C23206">
              <w:rPr>
                <w:rFonts w:ascii="Courier" w:hAnsi="Courier"/>
                <w:color w:val="auto"/>
                <w:sz w:val="24"/>
                <w:szCs w:val="24"/>
              </w:rPr>
              <w:t>VASRD Code</w:t>
            </w:r>
          </w:p>
        </w:tc>
        <w:tc>
          <w:tcPr>
            <w:tcW w:w="1084" w:type="dxa"/>
            <w:shd w:val="clear" w:color="auto" w:fill="D9D9D9" w:themeFill="background1" w:themeFillShade="D9"/>
          </w:tcPr>
          <w:p w:rsidR="002D6A86" w:rsidRPr="00C23206" w:rsidRDefault="002D6A86" w:rsidP="00DE7164">
            <w:pPr>
              <w:tabs>
                <w:tab w:val="left" w:pos="288"/>
                <w:tab w:val="left" w:pos="4752"/>
              </w:tabs>
              <w:spacing w:line="240" w:lineRule="exact"/>
              <w:jc w:val="both"/>
              <w:rPr>
                <w:rFonts w:ascii="Courier" w:hAnsi="Courier"/>
                <w:color w:val="auto"/>
                <w:sz w:val="24"/>
                <w:szCs w:val="24"/>
              </w:rPr>
            </w:pPr>
            <w:r w:rsidRPr="00C23206">
              <w:rPr>
                <w:rFonts w:ascii="Courier" w:hAnsi="Courier"/>
                <w:color w:val="auto"/>
                <w:sz w:val="24"/>
                <w:szCs w:val="24"/>
              </w:rPr>
              <w:t>Rating</w:t>
            </w:r>
          </w:p>
        </w:tc>
      </w:tr>
      <w:tr w:rsidR="002D6A86" w:rsidRPr="00C23206" w:rsidTr="00DE7164">
        <w:tc>
          <w:tcPr>
            <w:tcW w:w="4601" w:type="dxa"/>
          </w:tcPr>
          <w:p w:rsidR="002D6A86" w:rsidRPr="00C23206" w:rsidRDefault="00C23206" w:rsidP="00DE7164">
            <w:pPr>
              <w:tabs>
                <w:tab w:val="left" w:pos="288"/>
                <w:tab w:val="left" w:pos="4752"/>
              </w:tabs>
              <w:spacing w:line="240" w:lineRule="exact"/>
              <w:rPr>
                <w:rFonts w:ascii="Courier" w:hAnsi="Courier"/>
                <w:color w:val="auto"/>
                <w:sz w:val="24"/>
                <w:szCs w:val="24"/>
              </w:rPr>
            </w:pPr>
            <w:r>
              <w:rPr>
                <w:rFonts w:ascii="Courier" w:hAnsi="Courier"/>
                <w:color w:val="auto"/>
                <w:sz w:val="24"/>
                <w:szCs w:val="24"/>
              </w:rPr>
              <w:t>Fibromyalgia</w:t>
            </w:r>
          </w:p>
        </w:tc>
        <w:tc>
          <w:tcPr>
            <w:tcW w:w="1890" w:type="dxa"/>
          </w:tcPr>
          <w:p w:rsidR="002D6A86" w:rsidRPr="00C23206" w:rsidRDefault="00C23206" w:rsidP="00DE7164">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5025</w:t>
            </w:r>
          </w:p>
        </w:tc>
        <w:tc>
          <w:tcPr>
            <w:tcW w:w="1084" w:type="dxa"/>
          </w:tcPr>
          <w:p w:rsidR="002D6A86" w:rsidRPr="00C23206" w:rsidRDefault="002D6A86" w:rsidP="00DE7164">
            <w:pPr>
              <w:tabs>
                <w:tab w:val="left" w:pos="288"/>
                <w:tab w:val="left" w:pos="4752"/>
              </w:tabs>
              <w:spacing w:line="240" w:lineRule="exact"/>
              <w:jc w:val="both"/>
              <w:rPr>
                <w:rFonts w:ascii="Courier" w:hAnsi="Courier"/>
                <w:color w:val="auto"/>
                <w:sz w:val="24"/>
                <w:szCs w:val="24"/>
              </w:rPr>
            </w:pPr>
            <w:r w:rsidRPr="00C23206">
              <w:rPr>
                <w:rFonts w:ascii="Courier" w:hAnsi="Courier"/>
                <w:color w:val="auto"/>
                <w:sz w:val="24"/>
                <w:szCs w:val="24"/>
              </w:rPr>
              <w:t>40%</w:t>
            </w:r>
          </w:p>
        </w:tc>
      </w:tr>
      <w:tr w:rsidR="002D6A86" w:rsidRPr="00C23206" w:rsidTr="00DE7164">
        <w:tblPrEx>
          <w:tblLook w:val="0000"/>
        </w:tblPrEx>
        <w:trPr>
          <w:gridBefore w:val="1"/>
          <w:wBefore w:w="4601" w:type="dxa"/>
          <w:trHeight w:val="197"/>
        </w:trPr>
        <w:tc>
          <w:tcPr>
            <w:tcW w:w="1890" w:type="dxa"/>
            <w:tcBorders>
              <w:left w:val="single" w:sz="4" w:space="0" w:color="auto"/>
              <w:bottom w:val="single" w:sz="4" w:space="0" w:color="000000" w:themeColor="text1"/>
            </w:tcBorders>
          </w:tcPr>
          <w:p w:rsidR="002D6A86" w:rsidRPr="00C23206" w:rsidRDefault="002D6A86" w:rsidP="00DE7164">
            <w:pPr>
              <w:tabs>
                <w:tab w:val="left" w:pos="288"/>
                <w:tab w:val="left" w:pos="4752"/>
              </w:tabs>
              <w:spacing w:line="240" w:lineRule="exact"/>
              <w:jc w:val="both"/>
              <w:rPr>
                <w:rFonts w:ascii="Courier" w:hAnsi="Courier"/>
                <w:color w:val="auto"/>
                <w:sz w:val="24"/>
                <w:szCs w:val="24"/>
              </w:rPr>
            </w:pPr>
            <w:r w:rsidRPr="00C23206">
              <w:rPr>
                <w:rFonts w:ascii="Courier" w:hAnsi="Courier"/>
                <w:color w:val="auto"/>
                <w:sz w:val="24"/>
                <w:szCs w:val="24"/>
              </w:rPr>
              <w:t>Combined</w:t>
            </w:r>
          </w:p>
        </w:tc>
        <w:tc>
          <w:tcPr>
            <w:tcW w:w="1084" w:type="dxa"/>
            <w:tcBorders>
              <w:bottom w:val="single" w:sz="4" w:space="0" w:color="000000" w:themeColor="text1"/>
            </w:tcBorders>
          </w:tcPr>
          <w:p w:rsidR="002D6A86" w:rsidRPr="00C23206" w:rsidRDefault="002D6A86" w:rsidP="00DE7164">
            <w:pPr>
              <w:tabs>
                <w:tab w:val="left" w:pos="288"/>
                <w:tab w:val="left" w:pos="4752"/>
              </w:tabs>
              <w:spacing w:line="240" w:lineRule="exact"/>
              <w:jc w:val="both"/>
              <w:rPr>
                <w:rFonts w:ascii="Courier" w:hAnsi="Courier"/>
                <w:color w:val="auto"/>
                <w:sz w:val="24"/>
                <w:szCs w:val="24"/>
              </w:rPr>
            </w:pPr>
            <w:r w:rsidRPr="00C23206">
              <w:rPr>
                <w:rFonts w:ascii="Courier" w:hAnsi="Courier"/>
                <w:color w:val="auto"/>
                <w:sz w:val="24"/>
                <w:szCs w:val="24"/>
              </w:rPr>
              <w:t>40%</w:t>
            </w:r>
          </w:p>
        </w:tc>
      </w:tr>
    </w:tbl>
    <w:p w:rsidR="00662F08" w:rsidRPr="00C23206" w:rsidRDefault="00662F08">
      <w:pPr>
        <w:tabs>
          <w:tab w:val="left" w:pos="288"/>
          <w:tab w:val="left" w:pos="4752"/>
        </w:tabs>
        <w:spacing w:line="240" w:lineRule="exact"/>
        <w:jc w:val="both"/>
        <w:rPr>
          <w:color w:val="auto"/>
        </w:rPr>
      </w:pPr>
    </w:p>
    <w:p w:rsidR="00B522CD" w:rsidRPr="00C23206" w:rsidRDefault="00B522CD">
      <w:pPr>
        <w:tabs>
          <w:tab w:val="left" w:pos="288"/>
          <w:tab w:val="left" w:pos="4752"/>
        </w:tabs>
        <w:spacing w:line="240" w:lineRule="exact"/>
        <w:jc w:val="both"/>
        <w:rPr>
          <w:color w:val="auto"/>
        </w:rPr>
      </w:pPr>
      <w:r w:rsidRPr="00C23206">
        <w:rPr>
          <w:color w:val="auto"/>
        </w:rPr>
        <w:t>________________________________________________________________</w:t>
      </w:r>
    </w:p>
    <w:p w:rsidR="00B522CD" w:rsidRPr="00C23206" w:rsidRDefault="00B522CD">
      <w:pPr>
        <w:tabs>
          <w:tab w:val="left" w:pos="288"/>
          <w:tab w:val="left" w:pos="4752"/>
        </w:tabs>
        <w:spacing w:line="240" w:lineRule="exact"/>
        <w:jc w:val="both"/>
        <w:rPr>
          <w:color w:val="auto"/>
        </w:rPr>
      </w:pPr>
    </w:p>
    <w:p w:rsidR="00D91DA6" w:rsidRPr="00C23206" w:rsidRDefault="00114F20">
      <w:pPr>
        <w:tabs>
          <w:tab w:val="left" w:pos="288"/>
          <w:tab w:val="left" w:pos="4752"/>
        </w:tabs>
        <w:spacing w:line="240" w:lineRule="exact"/>
        <w:jc w:val="both"/>
        <w:rPr>
          <w:color w:val="auto"/>
        </w:rPr>
      </w:pPr>
      <w:r w:rsidRPr="00C23206">
        <w:rPr>
          <w:color w:val="auto"/>
        </w:rPr>
        <w:t>The following documentary evidence was considered:</w:t>
      </w:r>
    </w:p>
    <w:p w:rsidR="00114F20" w:rsidRPr="00C23206" w:rsidRDefault="00114F20">
      <w:pPr>
        <w:tabs>
          <w:tab w:val="left" w:pos="288"/>
          <w:tab w:val="left" w:pos="4752"/>
        </w:tabs>
        <w:spacing w:line="240" w:lineRule="exact"/>
        <w:jc w:val="both"/>
        <w:rPr>
          <w:color w:val="auto"/>
        </w:rPr>
      </w:pPr>
    </w:p>
    <w:p w:rsidR="00114F20" w:rsidRPr="00C23206" w:rsidRDefault="00114F20" w:rsidP="00114F20">
      <w:pPr>
        <w:tabs>
          <w:tab w:val="left" w:pos="288"/>
          <w:tab w:val="left" w:pos="4752"/>
        </w:tabs>
        <w:spacing w:line="240" w:lineRule="exact"/>
        <w:rPr>
          <w:color w:val="auto"/>
        </w:rPr>
      </w:pPr>
      <w:r w:rsidRPr="00C23206">
        <w:rPr>
          <w:color w:val="auto"/>
        </w:rPr>
        <w:t xml:space="preserve">Exhibit A.  DD Form </w:t>
      </w:r>
      <w:proofErr w:type="gramStart"/>
      <w:r w:rsidRPr="00C23206">
        <w:rPr>
          <w:color w:val="auto"/>
        </w:rPr>
        <w:t>294,</w:t>
      </w:r>
      <w:proofErr w:type="gramEnd"/>
      <w:r w:rsidRPr="00C23206">
        <w:rPr>
          <w:color w:val="auto"/>
        </w:rPr>
        <w:t xml:space="preserve"> dated</w:t>
      </w:r>
      <w:r w:rsidR="00E01634" w:rsidRPr="00C23206">
        <w:rPr>
          <w:color w:val="auto"/>
        </w:rPr>
        <w:t xml:space="preserve"> </w:t>
      </w:r>
      <w:r w:rsidR="00810391" w:rsidRPr="00C23206">
        <w:rPr>
          <w:color w:val="auto"/>
        </w:rPr>
        <w:t>20090</w:t>
      </w:r>
      <w:r w:rsidR="00C23206">
        <w:rPr>
          <w:color w:val="auto"/>
        </w:rPr>
        <w:t>123</w:t>
      </w:r>
      <w:r w:rsidRPr="00C23206">
        <w:rPr>
          <w:color w:val="auto"/>
        </w:rPr>
        <w:t>, w/</w:t>
      </w:r>
      <w:proofErr w:type="spellStart"/>
      <w:r w:rsidRPr="00C23206">
        <w:rPr>
          <w:color w:val="auto"/>
        </w:rPr>
        <w:t>atchs</w:t>
      </w:r>
      <w:proofErr w:type="spellEnd"/>
      <w:r w:rsidRPr="00C23206">
        <w:rPr>
          <w:color w:val="auto"/>
        </w:rPr>
        <w:t>.</w:t>
      </w:r>
    </w:p>
    <w:p w:rsidR="00114F20" w:rsidRPr="00C23206" w:rsidRDefault="00114F20" w:rsidP="00114F20">
      <w:pPr>
        <w:tabs>
          <w:tab w:val="left" w:pos="288"/>
          <w:tab w:val="left" w:pos="4752"/>
        </w:tabs>
        <w:spacing w:line="240" w:lineRule="exact"/>
        <w:rPr>
          <w:color w:val="auto"/>
        </w:rPr>
      </w:pPr>
      <w:r w:rsidRPr="00C23206">
        <w:rPr>
          <w:color w:val="auto"/>
        </w:rPr>
        <w:t xml:space="preserve">Exhibit B.  </w:t>
      </w:r>
      <w:proofErr w:type="gramStart"/>
      <w:r w:rsidRPr="00C23206">
        <w:rPr>
          <w:color w:val="auto"/>
        </w:rPr>
        <w:t>Service Treatment Record.</w:t>
      </w:r>
      <w:proofErr w:type="gramEnd"/>
    </w:p>
    <w:p w:rsidR="00114F20" w:rsidRPr="00C23206" w:rsidRDefault="00114F20" w:rsidP="00114F20">
      <w:pPr>
        <w:tabs>
          <w:tab w:val="left" w:pos="288"/>
          <w:tab w:val="left" w:pos="4752"/>
        </w:tabs>
        <w:spacing w:line="240" w:lineRule="exact"/>
        <w:rPr>
          <w:color w:val="auto"/>
        </w:rPr>
      </w:pPr>
      <w:r w:rsidRPr="00C23206">
        <w:rPr>
          <w:color w:val="auto"/>
        </w:rPr>
        <w:t xml:space="preserve">Exhibit C.  </w:t>
      </w:r>
      <w:proofErr w:type="gramStart"/>
      <w:r w:rsidRPr="00C23206">
        <w:rPr>
          <w:color w:val="auto"/>
        </w:rPr>
        <w:t xml:space="preserve">Department of </w:t>
      </w:r>
      <w:proofErr w:type="spellStart"/>
      <w:r w:rsidRPr="00C23206">
        <w:rPr>
          <w:color w:val="auto"/>
        </w:rPr>
        <w:t>Veteran's</w:t>
      </w:r>
      <w:proofErr w:type="spellEnd"/>
      <w:r w:rsidRPr="00C23206">
        <w:rPr>
          <w:color w:val="auto"/>
        </w:rPr>
        <w:t xml:space="preserve"> Affairs Treatment Record.</w:t>
      </w:r>
      <w:proofErr w:type="gramEnd"/>
    </w:p>
    <w:p w:rsidR="009C551E" w:rsidRDefault="009C551E">
      <w:pPr>
        <w:rPr>
          <w:color w:val="auto"/>
        </w:rPr>
      </w:pPr>
      <w:r>
        <w:rPr>
          <w:color w:val="auto"/>
        </w:rPr>
        <w:br w:type="page"/>
      </w:r>
    </w:p>
    <w:p w:rsidR="009C551E" w:rsidRDefault="009C551E" w:rsidP="009C551E">
      <w:pPr>
        <w:pStyle w:val="Default"/>
        <w:framePr w:w="16247" w:wrap="auto" w:vAnchor="page" w:hAnchor="page" w:x="101" w:y="14058"/>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D91DA6" w:rsidRPr="00C23206" w:rsidRDefault="00D91DA6">
      <w:pPr>
        <w:tabs>
          <w:tab w:val="left" w:pos="288"/>
          <w:tab w:val="left" w:pos="4752"/>
        </w:tabs>
        <w:spacing w:line="240" w:lineRule="exact"/>
        <w:jc w:val="both"/>
        <w:rPr>
          <w:color w:val="auto"/>
        </w:rPr>
      </w:pPr>
    </w:p>
    <w:p w:rsidR="00114F20" w:rsidRPr="00C23206" w:rsidRDefault="00114F20">
      <w:pPr>
        <w:tabs>
          <w:tab w:val="left" w:pos="288"/>
          <w:tab w:val="left" w:pos="4752"/>
        </w:tabs>
        <w:spacing w:line="240" w:lineRule="exact"/>
        <w:jc w:val="both"/>
        <w:rPr>
          <w:color w:val="auto"/>
        </w:rPr>
      </w:pPr>
    </w:p>
    <w:p w:rsidR="00114F20" w:rsidRPr="00C23206" w:rsidRDefault="00114F20">
      <w:pPr>
        <w:tabs>
          <w:tab w:val="left" w:pos="288"/>
          <w:tab w:val="left" w:pos="4752"/>
        </w:tabs>
        <w:spacing w:line="240" w:lineRule="exact"/>
        <w:jc w:val="both"/>
        <w:rPr>
          <w:color w:val="auto"/>
        </w:rPr>
      </w:pPr>
    </w:p>
    <w:p w:rsidR="00114F20" w:rsidRPr="00C23206" w:rsidRDefault="00114F20">
      <w:pPr>
        <w:tabs>
          <w:tab w:val="left" w:pos="288"/>
          <w:tab w:val="left" w:pos="4752"/>
        </w:tabs>
        <w:spacing w:line="240" w:lineRule="exact"/>
        <w:jc w:val="both"/>
        <w:rPr>
          <w:color w:val="auto"/>
        </w:rPr>
      </w:pPr>
    </w:p>
    <w:p w:rsidR="00B522CD" w:rsidRPr="00C23206" w:rsidRDefault="00D91DA6" w:rsidP="00A0639F">
      <w:pPr>
        <w:tabs>
          <w:tab w:val="left" w:pos="0"/>
          <w:tab w:val="left" w:pos="4320"/>
        </w:tabs>
        <w:spacing w:line="240" w:lineRule="exact"/>
        <w:rPr>
          <w:color w:val="auto"/>
          <w:sz w:val="32"/>
        </w:rPr>
      </w:pPr>
      <w:r w:rsidRPr="00C23206">
        <w:rPr>
          <w:color w:val="auto"/>
        </w:rPr>
        <w:tab/>
      </w:r>
    </w:p>
    <w:sectPr w:rsidR="00B522CD" w:rsidRPr="00C23206" w:rsidSect="00B3313A">
      <w:footerReference w:type="even" r:id="rId8"/>
      <w:footerReference w:type="default" r:id="rId9"/>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6B" w:rsidRDefault="00E30E6B">
      <w:r>
        <w:separator/>
      </w:r>
    </w:p>
  </w:endnote>
  <w:endnote w:type="continuationSeparator" w:id="0">
    <w:p w:rsidR="00E30E6B" w:rsidRDefault="00E30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A20B2">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9C551E">
      <w:rPr>
        <w:rStyle w:val="PageNumber"/>
        <w:noProof/>
      </w:rPr>
      <w:t>4</w:t>
    </w:r>
    <w:r>
      <w:rPr>
        <w:rStyle w:val="PageNumber"/>
      </w:rPr>
      <w:fldChar w:fldCharType="end"/>
    </w:r>
  </w:p>
  <w:p w:rsidR="00E01634" w:rsidRDefault="00E01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DA20B2">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9C551E">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6B" w:rsidRDefault="00E30E6B">
      <w:r>
        <w:separator/>
      </w:r>
    </w:p>
  </w:footnote>
  <w:footnote w:type="continuationSeparator" w:id="0">
    <w:p w:rsidR="00E30E6B" w:rsidRDefault="00E30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51622"/>
    <w:rsid w:val="000749F3"/>
    <w:rsid w:val="000A1993"/>
    <w:rsid w:val="000A2BCE"/>
    <w:rsid w:val="000A7438"/>
    <w:rsid w:val="000A78ED"/>
    <w:rsid w:val="000B14A7"/>
    <w:rsid w:val="000D43F9"/>
    <w:rsid w:val="000F427B"/>
    <w:rsid w:val="00114F20"/>
    <w:rsid w:val="00177659"/>
    <w:rsid w:val="00185ECB"/>
    <w:rsid w:val="001B1FDC"/>
    <w:rsid w:val="001C2053"/>
    <w:rsid w:val="001C28D1"/>
    <w:rsid w:val="001D5C24"/>
    <w:rsid w:val="001D6A8C"/>
    <w:rsid w:val="00246860"/>
    <w:rsid w:val="00274E46"/>
    <w:rsid w:val="002D6A86"/>
    <w:rsid w:val="002F694B"/>
    <w:rsid w:val="00365BC5"/>
    <w:rsid w:val="003876D8"/>
    <w:rsid w:val="003877D9"/>
    <w:rsid w:val="00393651"/>
    <w:rsid w:val="003A265E"/>
    <w:rsid w:val="003B6D62"/>
    <w:rsid w:val="003D7DDB"/>
    <w:rsid w:val="003E04A9"/>
    <w:rsid w:val="003E0543"/>
    <w:rsid w:val="004007E9"/>
    <w:rsid w:val="00420355"/>
    <w:rsid w:val="004574C6"/>
    <w:rsid w:val="004A4136"/>
    <w:rsid w:val="0054486F"/>
    <w:rsid w:val="00573E18"/>
    <w:rsid w:val="005B3186"/>
    <w:rsid w:val="006020EC"/>
    <w:rsid w:val="00662F08"/>
    <w:rsid w:val="006A40E6"/>
    <w:rsid w:val="006E7356"/>
    <w:rsid w:val="006F2597"/>
    <w:rsid w:val="006F3E9E"/>
    <w:rsid w:val="00744EBB"/>
    <w:rsid w:val="007A168F"/>
    <w:rsid w:val="007B0A06"/>
    <w:rsid w:val="007B6181"/>
    <w:rsid w:val="007E4FBB"/>
    <w:rsid w:val="00810391"/>
    <w:rsid w:val="00811D5B"/>
    <w:rsid w:val="00830999"/>
    <w:rsid w:val="00830D5E"/>
    <w:rsid w:val="008F7167"/>
    <w:rsid w:val="00914ADB"/>
    <w:rsid w:val="00942645"/>
    <w:rsid w:val="009B69D3"/>
    <w:rsid w:val="009B7DFB"/>
    <w:rsid w:val="009C551E"/>
    <w:rsid w:val="009D71DD"/>
    <w:rsid w:val="00A0639F"/>
    <w:rsid w:val="00A46BF9"/>
    <w:rsid w:val="00A547DB"/>
    <w:rsid w:val="00A8277D"/>
    <w:rsid w:val="00A86CB6"/>
    <w:rsid w:val="00AC50DA"/>
    <w:rsid w:val="00AF6D88"/>
    <w:rsid w:val="00B3313A"/>
    <w:rsid w:val="00B522CD"/>
    <w:rsid w:val="00B82277"/>
    <w:rsid w:val="00BD104B"/>
    <w:rsid w:val="00C0668B"/>
    <w:rsid w:val="00C23206"/>
    <w:rsid w:val="00C360B8"/>
    <w:rsid w:val="00C85579"/>
    <w:rsid w:val="00C918C8"/>
    <w:rsid w:val="00CB28E2"/>
    <w:rsid w:val="00CD34C7"/>
    <w:rsid w:val="00CE2838"/>
    <w:rsid w:val="00D165A9"/>
    <w:rsid w:val="00D5118C"/>
    <w:rsid w:val="00D52393"/>
    <w:rsid w:val="00D76AB2"/>
    <w:rsid w:val="00D910C2"/>
    <w:rsid w:val="00D91DA6"/>
    <w:rsid w:val="00DA20B2"/>
    <w:rsid w:val="00DB6050"/>
    <w:rsid w:val="00DB7FBF"/>
    <w:rsid w:val="00DE7E74"/>
    <w:rsid w:val="00E01634"/>
    <w:rsid w:val="00E15539"/>
    <w:rsid w:val="00E30E6B"/>
    <w:rsid w:val="00EF608E"/>
    <w:rsid w:val="00F0355C"/>
    <w:rsid w:val="00F1516A"/>
    <w:rsid w:val="00F21D38"/>
    <w:rsid w:val="00F22A26"/>
    <w:rsid w:val="00F35E12"/>
    <w:rsid w:val="00F509A8"/>
    <w:rsid w:val="00F72183"/>
    <w:rsid w:val="00F92981"/>
    <w:rsid w:val="00FF3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13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313A"/>
    <w:pPr>
      <w:tabs>
        <w:tab w:val="center" w:pos="4320"/>
        <w:tab w:val="right" w:pos="8640"/>
      </w:tabs>
    </w:pPr>
  </w:style>
  <w:style w:type="character" w:styleId="PageNumber">
    <w:name w:val="page number"/>
    <w:basedOn w:val="DefaultParagraphFont"/>
    <w:rsid w:val="00B3313A"/>
  </w:style>
  <w:style w:type="paragraph" w:styleId="Header">
    <w:name w:val="header"/>
    <w:basedOn w:val="Normal"/>
    <w:rsid w:val="00B3313A"/>
    <w:pPr>
      <w:tabs>
        <w:tab w:val="center" w:pos="4320"/>
        <w:tab w:val="right" w:pos="8640"/>
      </w:tabs>
    </w:pPr>
  </w:style>
  <w:style w:type="paragraph" w:styleId="BodyText">
    <w:name w:val="Body Text"/>
    <w:basedOn w:val="Normal"/>
    <w:rsid w:val="00B3313A"/>
    <w:pPr>
      <w:tabs>
        <w:tab w:val="left" w:pos="720"/>
      </w:tabs>
      <w:spacing w:line="240" w:lineRule="exact"/>
      <w:ind w:right="-360"/>
    </w:pPr>
    <w:rPr>
      <w:rFonts w:ascii="Times New Roman" w:hAnsi="Times New Roman"/>
      <w:color w:val="000080"/>
    </w:rPr>
  </w:style>
  <w:style w:type="paragraph" w:styleId="BodyText3">
    <w:name w:val="Body Text 3"/>
    <w:basedOn w:val="Normal"/>
    <w:rsid w:val="00B3313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A78ED"/>
    <w:rPr>
      <w:rFonts w:ascii="Tahoma" w:hAnsi="Tahoma" w:cs="Tahoma"/>
      <w:sz w:val="16"/>
      <w:szCs w:val="16"/>
    </w:rPr>
  </w:style>
  <w:style w:type="character" w:customStyle="1" w:styleId="BalloonTextChar">
    <w:name w:val="Balloon Text Char"/>
    <w:basedOn w:val="DefaultParagraphFont"/>
    <w:link w:val="BalloonText"/>
    <w:rsid w:val="000A78ED"/>
    <w:rPr>
      <w:rFonts w:ascii="Tahoma" w:hAnsi="Tahoma" w:cs="Tahoma"/>
      <w:color w:val="008080"/>
      <w:sz w:val="16"/>
      <w:szCs w:val="16"/>
    </w:rPr>
  </w:style>
  <w:style w:type="paragraph" w:customStyle="1" w:styleId="Default">
    <w:name w:val="Default"/>
    <w:rsid w:val="009C551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2009-06-11T11:53:00Z</cp:lastPrinted>
  <dcterms:created xsi:type="dcterms:W3CDTF">2012-01-11T15:50:00Z</dcterms:created>
  <dcterms:modified xsi:type="dcterms:W3CDTF">2012-01-23T16:33:00Z</dcterms:modified>
</cp:coreProperties>
</file>