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p>
    <w:p w:rsidR="004E45D4" w:rsidRDefault="00571ADE" w:rsidP="00571ADE">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DOCKET NUMBER:  BC-20</w:t>
      </w:r>
      <w:r w:rsidR="00EE4C02">
        <w:rPr>
          <w:rFonts w:ascii="Courier New" w:hAnsi="Courier New"/>
        </w:rPr>
        <w:t>10-02534</w:t>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sidR="00FE1D1F">
        <w:rPr>
          <w:rFonts w:ascii="Courier New" w:hAnsi="Courier New"/>
        </w:rPr>
        <w:t>XXXXXXX</w:t>
      </w:r>
      <w:r>
        <w:rPr>
          <w:rFonts w:ascii="Courier New" w:hAnsi="Courier New"/>
        </w:rPr>
        <w:tab/>
        <w:t xml:space="preserve">COUNSEL:  </w:t>
      </w:r>
      <w:r w:rsidR="00311739">
        <w:rPr>
          <w:rFonts w:ascii="Courier New" w:hAnsi="Courier New"/>
        </w:rPr>
        <w:t>NO</w:t>
      </w:r>
      <w:r w:rsidR="00CF47FB">
        <w:rPr>
          <w:rFonts w:ascii="Courier New" w:hAnsi="Courier New"/>
        </w:rPr>
        <w:t>NE</w:t>
      </w:r>
    </w:p>
    <w:p w:rsidR="00571ADE" w:rsidRDefault="00571ADE" w:rsidP="00571ADE">
      <w:pPr>
        <w:tabs>
          <w:tab w:val="left" w:pos="288"/>
          <w:tab w:val="left" w:pos="4752"/>
        </w:tabs>
        <w:spacing w:line="240" w:lineRule="exact"/>
        <w:ind w:right="-720"/>
        <w:rPr>
          <w:rFonts w:ascii="Courier New" w:hAnsi="Courier New"/>
        </w:rPr>
      </w:pPr>
    </w:p>
    <w:p w:rsidR="00571ADE" w:rsidRDefault="001B1618"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 xml:space="preserve">HEARING DESIRED:  </w:t>
      </w:r>
      <w:r w:rsidR="00366C62">
        <w:rPr>
          <w:rFonts w:ascii="Courier New" w:hAnsi="Courier New"/>
        </w:rPr>
        <w:t>NO</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EE4C02" w:rsidRDefault="00EE4C02" w:rsidP="008B71C9">
      <w:pPr>
        <w:tabs>
          <w:tab w:val="left" w:pos="288"/>
          <w:tab w:val="left" w:pos="540"/>
          <w:tab w:val="left" w:pos="900"/>
          <w:tab w:val="left" w:pos="4752"/>
        </w:tabs>
        <w:spacing w:line="240" w:lineRule="exact"/>
        <w:ind w:right="-720"/>
        <w:jc w:val="both"/>
        <w:rPr>
          <w:rFonts w:ascii="Courier New" w:hAnsi="Courier New" w:cs="Courier New"/>
          <w:szCs w:val="24"/>
        </w:rPr>
      </w:pPr>
      <w:r>
        <w:rPr>
          <w:rFonts w:ascii="Courier New" w:hAnsi="Courier New" w:cs="Courier New"/>
          <w:szCs w:val="24"/>
        </w:rPr>
        <w:t>She be found fit for duty so she can serve in the Air National Guard or Regular Air Force.</w:t>
      </w:r>
    </w:p>
    <w:p w:rsidR="00EE4C02" w:rsidRDefault="00EE4C02"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EE4C02" w:rsidRDefault="00EE4C02" w:rsidP="00571ADE">
      <w:pPr>
        <w:tabs>
          <w:tab w:val="left" w:pos="288"/>
          <w:tab w:val="left" w:pos="4752"/>
        </w:tabs>
        <w:spacing w:line="240" w:lineRule="exact"/>
        <w:ind w:right="-720"/>
        <w:jc w:val="both"/>
        <w:rPr>
          <w:rFonts w:ascii="Courier New" w:hAnsi="Courier New"/>
        </w:rPr>
      </w:pPr>
      <w:r>
        <w:rPr>
          <w:rFonts w:ascii="Courier New" w:hAnsi="Courier New"/>
        </w:rPr>
        <w:t>The 22 Mar 10 determination that she is unfit for continued service is inaccurate.  She believes the evaluation does not represent a thorough review of her previous condition.  She believes she is fit for continued service with the Air National Guard or Regular Air Force.</w:t>
      </w:r>
    </w:p>
    <w:p w:rsidR="00EE4C02" w:rsidRDefault="00EE4C02" w:rsidP="00571ADE">
      <w:pPr>
        <w:tabs>
          <w:tab w:val="left" w:pos="288"/>
          <w:tab w:val="left" w:pos="4752"/>
        </w:tabs>
        <w:spacing w:line="240" w:lineRule="exact"/>
        <w:ind w:right="-720"/>
        <w:jc w:val="both"/>
        <w:rPr>
          <w:rFonts w:ascii="Courier New" w:hAnsi="Courier New"/>
        </w:rPr>
      </w:pPr>
    </w:p>
    <w:p w:rsidR="00EE4C02" w:rsidRDefault="00366C62" w:rsidP="00571ADE">
      <w:pPr>
        <w:tabs>
          <w:tab w:val="left" w:pos="288"/>
          <w:tab w:val="left" w:pos="4752"/>
        </w:tabs>
        <w:spacing w:line="240" w:lineRule="exact"/>
        <w:ind w:right="-720"/>
        <w:jc w:val="both"/>
        <w:rPr>
          <w:rFonts w:ascii="Courier New" w:hAnsi="Courier New"/>
        </w:rPr>
      </w:pPr>
      <w:r>
        <w:rPr>
          <w:rFonts w:ascii="Courier New" w:hAnsi="Courier New"/>
        </w:rPr>
        <w:t>In support of h</w:t>
      </w:r>
      <w:r w:rsidR="00125C18">
        <w:rPr>
          <w:rFonts w:ascii="Courier New" w:hAnsi="Courier New"/>
        </w:rPr>
        <w:t>er</w:t>
      </w:r>
      <w:r>
        <w:rPr>
          <w:rFonts w:ascii="Courier New" w:hAnsi="Courier New"/>
        </w:rPr>
        <w:t xml:space="preserve"> </w:t>
      </w:r>
      <w:r w:rsidR="00EE4C02">
        <w:rPr>
          <w:rFonts w:ascii="Courier New" w:hAnsi="Courier New"/>
        </w:rPr>
        <w:t>request</w:t>
      </w:r>
      <w:r w:rsidR="00413AF4">
        <w:rPr>
          <w:rFonts w:ascii="Courier New" w:hAnsi="Courier New"/>
        </w:rPr>
        <w:t xml:space="preserve">, the applicant provides copies of </w:t>
      </w:r>
      <w:r w:rsidR="00EE4C02">
        <w:rPr>
          <w:rFonts w:ascii="Courier New" w:hAnsi="Courier New"/>
        </w:rPr>
        <w:t>excerpts from her military personnel records, including her</w:t>
      </w:r>
      <w:r w:rsidR="00413AF4">
        <w:rPr>
          <w:rFonts w:ascii="Courier New" w:hAnsi="Courier New"/>
        </w:rPr>
        <w:t xml:space="preserve"> DD</w:t>
      </w:r>
      <w:r w:rsidR="00EE4C02">
        <w:rPr>
          <w:rFonts w:ascii="Courier New" w:hAnsi="Courier New"/>
        </w:rPr>
        <w:t> </w:t>
      </w:r>
      <w:r w:rsidR="00413AF4">
        <w:rPr>
          <w:rFonts w:ascii="Courier New" w:hAnsi="Courier New"/>
        </w:rPr>
        <w:t>Form</w:t>
      </w:r>
      <w:r w:rsidR="00125C18">
        <w:rPr>
          <w:rFonts w:ascii="Courier New" w:hAnsi="Courier New"/>
        </w:rPr>
        <w:t>s</w:t>
      </w:r>
      <w:r w:rsidR="00413AF4">
        <w:rPr>
          <w:rFonts w:ascii="Courier New" w:hAnsi="Courier New"/>
        </w:rPr>
        <w:t xml:space="preserve"> 214</w:t>
      </w:r>
      <w:r w:rsidR="00EE4C02">
        <w:rPr>
          <w:rFonts w:ascii="Courier New" w:hAnsi="Courier New"/>
        </w:rPr>
        <w:t xml:space="preserve">, </w:t>
      </w:r>
      <w:r w:rsidR="00EE4C02" w:rsidRPr="00EE4C02">
        <w:rPr>
          <w:rFonts w:ascii="Courier New" w:hAnsi="Courier New"/>
          <w:i/>
        </w:rPr>
        <w:t>Certificate</w:t>
      </w:r>
      <w:r w:rsidR="00A85202">
        <w:rPr>
          <w:rFonts w:ascii="Courier New" w:hAnsi="Courier New"/>
          <w:i/>
        </w:rPr>
        <w:t>s</w:t>
      </w:r>
      <w:r w:rsidR="00EE4C02" w:rsidRPr="00EE4C02">
        <w:rPr>
          <w:rFonts w:ascii="Courier New" w:hAnsi="Courier New"/>
          <w:i/>
        </w:rPr>
        <w:t xml:space="preserve"> of Release or Discharge from Active Duty</w:t>
      </w:r>
      <w:r w:rsidR="00413AF4">
        <w:rPr>
          <w:rFonts w:ascii="Courier New" w:hAnsi="Courier New"/>
        </w:rPr>
        <w:t xml:space="preserve">, </w:t>
      </w:r>
      <w:r w:rsidR="00EE4C02">
        <w:rPr>
          <w:rFonts w:ascii="Courier New" w:hAnsi="Courier New"/>
        </w:rPr>
        <w:t>and documentation related to her removal from the Temporary Disability Retired List (TDRL) and subsequent disability discharge with severance pay.</w:t>
      </w:r>
    </w:p>
    <w:p w:rsidR="00EE4C02" w:rsidRDefault="00EE4C02"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The applicant’s complete submission</w:t>
      </w:r>
      <w:r w:rsidR="00366C62">
        <w:rPr>
          <w:rFonts w:ascii="Courier New" w:hAnsi="Courier New"/>
        </w:rPr>
        <w:t>, with attachment</w:t>
      </w:r>
      <w:r w:rsidR="008A574E">
        <w:rPr>
          <w:rFonts w:ascii="Courier New" w:hAnsi="Courier New"/>
        </w:rPr>
        <w:t>s</w:t>
      </w:r>
      <w:r w:rsidR="00366C62">
        <w:rPr>
          <w:rFonts w:ascii="Courier New" w:hAnsi="Courier New"/>
        </w:rPr>
        <w:t xml:space="preserve">, </w:t>
      </w:r>
      <w:r>
        <w:rPr>
          <w:rFonts w:ascii="Courier New" w:hAnsi="Courier New"/>
        </w:rPr>
        <w:t>is at Exhibit A.</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w:t>
      </w:r>
      <w:r>
        <w:rPr>
          <w:rFonts w:ascii="Courier New" w:hAnsi="Courier New"/>
          <w:u w:val="single"/>
        </w:rPr>
        <w:t xml:space="preserve"> </w:t>
      </w:r>
      <w:r w:rsidRPr="008D031A">
        <w:rPr>
          <w:rFonts w:ascii="Courier New" w:hAnsi="Courier New"/>
          <w:u w:val="single"/>
        </w:rPr>
        <w:t>______________________________________________</w:t>
      </w:r>
    </w:p>
    <w:p w:rsidR="00B57632" w:rsidRDefault="00B57632"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764933" w:rsidRDefault="00BB4E6A" w:rsidP="00571ADE">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The applicant</w:t>
      </w:r>
      <w:r w:rsidR="00CF3338">
        <w:rPr>
          <w:rFonts w:ascii="Courier New" w:hAnsi="Courier New" w:cs="Courier New"/>
          <w:szCs w:val="24"/>
        </w:rPr>
        <w:t>’</w:t>
      </w:r>
      <w:r>
        <w:rPr>
          <w:rFonts w:ascii="Courier New" w:hAnsi="Courier New" w:cs="Courier New"/>
          <w:szCs w:val="24"/>
        </w:rPr>
        <w:t xml:space="preserve">s military personnel records indicate </w:t>
      </w:r>
      <w:r w:rsidR="00125C18">
        <w:rPr>
          <w:rFonts w:ascii="Courier New" w:hAnsi="Courier New" w:cs="Courier New"/>
          <w:szCs w:val="24"/>
        </w:rPr>
        <w:t>s</w:t>
      </w:r>
      <w:r>
        <w:rPr>
          <w:rFonts w:ascii="Courier New" w:hAnsi="Courier New" w:cs="Courier New"/>
          <w:szCs w:val="24"/>
        </w:rPr>
        <w:t xml:space="preserve">he </w:t>
      </w:r>
      <w:r w:rsidR="00EE4C02">
        <w:rPr>
          <w:rFonts w:ascii="Courier New" w:hAnsi="Courier New" w:cs="Courier New"/>
          <w:szCs w:val="24"/>
        </w:rPr>
        <w:t xml:space="preserve">enlisted in the Regular Air Force </w:t>
      </w:r>
      <w:r w:rsidR="00764933">
        <w:rPr>
          <w:rFonts w:ascii="Courier New" w:hAnsi="Courier New" w:cs="Courier New"/>
          <w:szCs w:val="24"/>
        </w:rPr>
        <w:t>on 3 Jun 03 and was progressively promoted to the grade of senior airman (E-4), effective and with a date of rank of 18 Nov 05.  On 28 Dec 07, she was relieved from active duty and transferred to the TDRL on 29 Dec 07 with a disability rating of 30 percent for major depressive disorder recurrent moderate.</w:t>
      </w:r>
      <w:r w:rsidR="00A85202">
        <w:rPr>
          <w:rFonts w:ascii="Courier New" w:hAnsi="Courier New" w:cs="Courier New"/>
          <w:szCs w:val="24"/>
        </w:rPr>
        <w:t xml:space="preserve">  On 1 May 09, she underwent her re-evaluation on the TDRL, which ultimately resulted in her disability rating being adjusted to 10 percent and subsequent disability discharge with severance pay.</w:t>
      </w:r>
    </w:p>
    <w:p w:rsidR="0066037B" w:rsidRDefault="0066037B" w:rsidP="00A70A51">
      <w:pPr>
        <w:tabs>
          <w:tab w:val="left" w:pos="288"/>
          <w:tab w:val="left" w:pos="4752"/>
        </w:tabs>
        <w:spacing w:line="240" w:lineRule="exact"/>
        <w:ind w:right="-720"/>
        <w:jc w:val="both"/>
        <w:rPr>
          <w:rFonts w:ascii="Courier New" w:hAnsi="Courier New" w:cs="Courier New"/>
          <w:szCs w:val="24"/>
        </w:rPr>
      </w:pPr>
    </w:p>
    <w:p w:rsidR="00542B21" w:rsidRPr="00BE082E" w:rsidRDefault="00542B21" w:rsidP="00A70A51">
      <w:pPr>
        <w:tabs>
          <w:tab w:val="left" w:pos="288"/>
          <w:tab w:val="left" w:pos="4752"/>
        </w:tabs>
        <w:spacing w:line="240" w:lineRule="exact"/>
        <w:ind w:right="-720"/>
        <w:jc w:val="both"/>
        <w:rPr>
          <w:rFonts w:ascii="Courier New" w:hAnsi="Courier New" w:cs="Courier New"/>
          <w:szCs w:val="24"/>
        </w:rPr>
      </w:pPr>
      <w:r w:rsidRPr="00BE082E">
        <w:rPr>
          <w:rFonts w:ascii="Courier New" w:hAnsi="Courier New" w:cs="Courier New"/>
          <w:szCs w:val="24"/>
        </w:rPr>
        <w:lastRenderedPageBreak/>
        <w:t xml:space="preserve">The remaining relevant facts pertaining to this application are contained in the letter prepared by the appropriate office of the Air Force, which </w:t>
      </w:r>
      <w:r w:rsidR="00764933">
        <w:rPr>
          <w:rFonts w:ascii="Courier New" w:hAnsi="Courier New" w:cs="Courier New"/>
          <w:szCs w:val="24"/>
        </w:rPr>
        <w:t>is</w:t>
      </w:r>
      <w:r w:rsidRPr="00BE082E">
        <w:rPr>
          <w:rFonts w:ascii="Courier New" w:hAnsi="Courier New" w:cs="Courier New"/>
          <w:szCs w:val="24"/>
        </w:rPr>
        <w:t xml:space="preserve"> attached at Exhibit C.</w:t>
      </w:r>
    </w:p>
    <w:p w:rsidR="00542B21" w:rsidRPr="00BE082E" w:rsidRDefault="00542B21" w:rsidP="00571ADE">
      <w:pPr>
        <w:tabs>
          <w:tab w:val="left" w:pos="288"/>
          <w:tab w:val="left" w:pos="4752"/>
        </w:tabs>
        <w:spacing w:line="240" w:lineRule="exact"/>
        <w:ind w:right="-720"/>
        <w:jc w:val="both"/>
        <w:rPr>
          <w:rFonts w:ascii="Courier New" w:hAnsi="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A85202" w:rsidRDefault="00A85202"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F515A4" w:rsidRDefault="00CF2F0B" w:rsidP="00571ADE">
      <w:pPr>
        <w:tabs>
          <w:tab w:val="left" w:pos="288"/>
          <w:tab w:val="left" w:pos="4752"/>
        </w:tabs>
        <w:spacing w:line="240" w:lineRule="exact"/>
        <w:ind w:right="-720"/>
        <w:jc w:val="both"/>
        <w:rPr>
          <w:rFonts w:ascii="Courier New" w:hAnsi="Courier New"/>
        </w:rPr>
      </w:pPr>
      <w:r>
        <w:rPr>
          <w:rFonts w:ascii="Courier New" w:hAnsi="Courier New"/>
        </w:rPr>
        <w:t>AFPC/DPSD</w:t>
      </w:r>
      <w:r w:rsidR="002B0185">
        <w:rPr>
          <w:rFonts w:ascii="Courier New" w:hAnsi="Courier New"/>
        </w:rPr>
        <w:t xml:space="preserve"> recommends denial</w:t>
      </w:r>
      <w:r w:rsidR="00671F21">
        <w:rPr>
          <w:rFonts w:ascii="Courier New" w:hAnsi="Courier New"/>
        </w:rPr>
        <w:t xml:space="preserve"> of the applicant’s request</w:t>
      </w:r>
      <w:r w:rsidR="00764933">
        <w:rPr>
          <w:rFonts w:ascii="Courier New" w:hAnsi="Courier New"/>
        </w:rPr>
        <w:t>, indicating the preponderance of the evidence reflects that no error or injustice occurred during the disability process.  The applicant was placed on</w:t>
      </w:r>
      <w:r w:rsidR="00F515A4">
        <w:rPr>
          <w:rFonts w:ascii="Courier New" w:hAnsi="Courier New"/>
        </w:rPr>
        <w:t xml:space="preserve"> </w:t>
      </w:r>
      <w:r w:rsidR="00764933">
        <w:rPr>
          <w:rFonts w:ascii="Courier New" w:hAnsi="Courier New"/>
        </w:rPr>
        <w:t>the TDRL on 29 Dec 07 for a diagnosis of major depressive disorder with a disability rating of 30</w:t>
      </w:r>
      <w:r w:rsidR="00F14F4E">
        <w:rPr>
          <w:rFonts w:ascii="Courier New" w:hAnsi="Courier New"/>
        </w:rPr>
        <w:t> </w:t>
      </w:r>
      <w:r w:rsidR="00764933">
        <w:rPr>
          <w:rFonts w:ascii="Courier New" w:hAnsi="Courier New"/>
        </w:rPr>
        <w:t xml:space="preserve">percent.  She underwent her TDRL re-evaluation in May 09 and the Informal Physical Evaluation Board (IPEB), after reviewing the results of the examination, recommended her removal from the TDRL and subsequent disability discharge with a disability rating of ten percent.  The IPEB noted the applicant’s major depressive disorder had improved considerably since </w:t>
      </w:r>
      <w:r w:rsidR="00A85202">
        <w:rPr>
          <w:rFonts w:ascii="Courier New" w:hAnsi="Courier New"/>
        </w:rPr>
        <w:t>she was</w:t>
      </w:r>
      <w:r w:rsidR="00764933">
        <w:rPr>
          <w:rFonts w:ascii="Courier New" w:hAnsi="Courier New"/>
        </w:rPr>
        <w:t xml:space="preserve"> placed on the TDRL.  The applicant disagreed with the findings, waived a formal he</w:t>
      </w:r>
      <w:r w:rsidR="00F515A4">
        <w:rPr>
          <w:rFonts w:ascii="Courier New" w:hAnsi="Courier New"/>
        </w:rPr>
        <w:t>a</w:t>
      </w:r>
      <w:r w:rsidR="00764933">
        <w:rPr>
          <w:rFonts w:ascii="Courier New" w:hAnsi="Courier New"/>
        </w:rPr>
        <w:t>ring and submitted a written rebuttal t</w:t>
      </w:r>
      <w:r w:rsidR="00F515A4">
        <w:rPr>
          <w:rFonts w:ascii="Courier New" w:hAnsi="Courier New"/>
        </w:rPr>
        <w:t>o</w:t>
      </w:r>
      <w:r w:rsidR="00764933">
        <w:rPr>
          <w:rFonts w:ascii="Courier New" w:hAnsi="Courier New"/>
        </w:rPr>
        <w:t xml:space="preserve"> the Secretary of the Air Force Personnel Council (SAFPC).  On 22</w:t>
      </w:r>
      <w:r w:rsidR="00F14F4E">
        <w:rPr>
          <w:rFonts w:ascii="Courier New" w:hAnsi="Courier New"/>
        </w:rPr>
        <w:t> </w:t>
      </w:r>
      <w:r w:rsidR="00764933">
        <w:rPr>
          <w:rFonts w:ascii="Courier New" w:hAnsi="Courier New"/>
        </w:rPr>
        <w:t>Mar</w:t>
      </w:r>
      <w:r w:rsidR="00F14F4E">
        <w:rPr>
          <w:rFonts w:ascii="Courier New" w:hAnsi="Courier New"/>
        </w:rPr>
        <w:t> </w:t>
      </w:r>
      <w:r w:rsidR="00764933">
        <w:rPr>
          <w:rFonts w:ascii="Courier New" w:hAnsi="Courier New"/>
        </w:rPr>
        <w:t xml:space="preserve">10, SAFPC </w:t>
      </w:r>
      <w:r w:rsidR="00F515A4">
        <w:rPr>
          <w:rFonts w:ascii="Courier New" w:hAnsi="Courier New"/>
        </w:rPr>
        <w:t xml:space="preserve">directed the applicant’s discharge with severance pay </w:t>
      </w:r>
      <w:r w:rsidR="00F14F4E">
        <w:rPr>
          <w:rFonts w:ascii="Courier New" w:hAnsi="Courier New"/>
        </w:rPr>
        <w:t xml:space="preserve">with </w:t>
      </w:r>
      <w:r w:rsidR="00F515A4">
        <w:rPr>
          <w:rFonts w:ascii="Courier New" w:hAnsi="Courier New"/>
        </w:rPr>
        <w:t xml:space="preserve">a compensable </w:t>
      </w:r>
      <w:r w:rsidR="00F14F4E">
        <w:rPr>
          <w:rFonts w:ascii="Courier New" w:hAnsi="Courier New"/>
        </w:rPr>
        <w:t xml:space="preserve">disability </w:t>
      </w:r>
      <w:r w:rsidR="00F515A4">
        <w:rPr>
          <w:rFonts w:ascii="Courier New" w:hAnsi="Courier New"/>
        </w:rPr>
        <w:t xml:space="preserve">rating of ten percent.  In her rebuttal to SAFPC, she noted concern with her disability rating and felt </w:t>
      </w:r>
      <w:r w:rsidR="00A85202">
        <w:rPr>
          <w:rFonts w:ascii="Courier New" w:hAnsi="Courier New"/>
        </w:rPr>
        <w:t xml:space="preserve">that </w:t>
      </w:r>
      <w:r w:rsidR="00F515A4">
        <w:rPr>
          <w:rFonts w:ascii="Courier New" w:hAnsi="Courier New"/>
        </w:rPr>
        <w:t>if she was unfit for duty, she should be given a disability rating of 30 percent, or be categorized as fit for duty</w:t>
      </w:r>
      <w:r w:rsidR="00C93C26">
        <w:rPr>
          <w:rFonts w:ascii="Courier New" w:hAnsi="Courier New"/>
        </w:rPr>
        <w:t xml:space="preserve"> in the alternative</w:t>
      </w:r>
      <w:r w:rsidR="00F515A4">
        <w:rPr>
          <w:rFonts w:ascii="Courier New" w:hAnsi="Courier New"/>
        </w:rPr>
        <w:t>.  SAFPC noted “Airman Williams continues to experience symptoms of depression, although she has done well when family support is available with brief professional interventions.  As meeting these needs cannot be assured amongst the rigors of military duty, her condition is unfitting for continued service.  Her ability to contribute in a work environment, even though it may be interrupted by bouts of anxiety or depression, notably without medication, is consistent with a disability rating of ten percent.”</w:t>
      </w:r>
    </w:p>
    <w:p w:rsidR="005C5128" w:rsidRDefault="005C5128" w:rsidP="00571ADE">
      <w:pPr>
        <w:tabs>
          <w:tab w:val="left" w:pos="288"/>
          <w:tab w:val="left" w:pos="4752"/>
        </w:tabs>
        <w:spacing w:line="240" w:lineRule="exact"/>
        <w:ind w:right="-720"/>
        <w:jc w:val="both"/>
        <w:rPr>
          <w:rFonts w:ascii="Courier New" w:hAnsi="Courier New"/>
        </w:rPr>
      </w:pPr>
    </w:p>
    <w:p w:rsidR="00D5146E" w:rsidRDefault="00D5146E" w:rsidP="00571ADE">
      <w:pPr>
        <w:tabs>
          <w:tab w:val="left" w:pos="288"/>
          <w:tab w:val="left" w:pos="4752"/>
        </w:tabs>
        <w:spacing w:line="240" w:lineRule="exact"/>
        <w:ind w:right="-720"/>
        <w:jc w:val="both"/>
        <w:rPr>
          <w:rFonts w:ascii="Courier New" w:hAnsi="Courier New"/>
        </w:rPr>
      </w:pPr>
      <w:r>
        <w:rPr>
          <w:rFonts w:ascii="Courier New" w:hAnsi="Courier New"/>
        </w:rPr>
        <w:t>A complete copy of the AF</w:t>
      </w:r>
      <w:r w:rsidR="005C5128">
        <w:rPr>
          <w:rFonts w:ascii="Courier New" w:hAnsi="Courier New"/>
        </w:rPr>
        <w:t>PC/DPSD</w:t>
      </w:r>
      <w:r>
        <w:rPr>
          <w:rFonts w:ascii="Courier New" w:hAnsi="Courier New"/>
        </w:rPr>
        <w:t xml:space="preserve"> evaluation is at Exhibit C.</w:t>
      </w:r>
    </w:p>
    <w:p w:rsidR="004F657E" w:rsidRDefault="004F657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1D178F" w:rsidRDefault="001D178F" w:rsidP="00995FB9">
      <w:pPr>
        <w:tabs>
          <w:tab w:val="left" w:pos="288"/>
          <w:tab w:val="left" w:pos="4752"/>
        </w:tabs>
        <w:spacing w:line="240" w:lineRule="exact"/>
        <w:ind w:right="-720"/>
        <w:jc w:val="both"/>
        <w:rPr>
          <w:rFonts w:ascii="Courier New" w:hAnsi="Courier New"/>
          <w:u w:val="single"/>
        </w:rPr>
      </w:pPr>
    </w:p>
    <w:p w:rsidR="00995FB9" w:rsidRDefault="00995FB9" w:rsidP="00995FB9">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995FB9" w:rsidRDefault="00995FB9" w:rsidP="00995FB9">
      <w:pPr>
        <w:tabs>
          <w:tab w:val="left" w:pos="288"/>
          <w:tab w:val="left" w:pos="4752"/>
        </w:tabs>
        <w:spacing w:line="240" w:lineRule="exact"/>
        <w:ind w:right="-720"/>
        <w:jc w:val="both"/>
        <w:rPr>
          <w:rFonts w:ascii="Courier New" w:hAnsi="Courier New"/>
        </w:rPr>
      </w:pPr>
    </w:p>
    <w:p w:rsidR="00F515A4" w:rsidRDefault="00F515A4" w:rsidP="00995FB9">
      <w:pPr>
        <w:tabs>
          <w:tab w:val="left" w:pos="288"/>
          <w:tab w:val="left" w:pos="4752"/>
        </w:tabs>
        <w:spacing w:line="240" w:lineRule="exact"/>
        <w:ind w:right="-720"/>
        <w:jc w:val="both"/>
        <w:rPr>
          <w:rFonts w:ascii="Courier New" w:hAnsi="Courier New"/>
        </w:rPr>
      </w:pPr>
      <w:r>
        <w:rPr>
          <w:rFonts w:ascii="Courier New" w:hAnsi="Courier New"/>
        </w:rPr>
        <w:t>A copy of the Air Force evaluation was forwarded to the applicant on 20 Aug 10 for review and comment within 30 days.  As of this date, no response has been received by this office (Exhibit D).</w:t>
      </w:r>
    </w:p>
    <w:p w:rsidR="00A56E32" w:rsidRDefault="00A56E32" w:rsidP="00A56E32">
      <w:pPr>
        <w:tabs>
          <w:tab w:val="left" w:pos="288"/>
          <w:tab w:val="left" w:pos="4752"/>
        </w:tabs>
        <w:spacing w:line="240" w:lineRule="exact"/>
        <w:ind w:right="-720"/>
        <w:jc w:val="both"/>
        <w:rPr>
          <w:rFonts w:ascii="Courier New" w:hAnsi="Courier New"/>
        </w:rPr>
      </w:pPr>
    </w:p>
    <w:p w:rsidR="00A56E32" w:rsidRPr="00B67D96" w:rsidRDefault="00A56E32" w:rsidP="00A56E32">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A56E32" w:rsidRDefault="00A56E32" w:rsidP="00A56E32">
      <w:pPr>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CONCLUDES THAT</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562941" w:rsidRDefault="00571ADE" w:rsidP="00562941">
      <w:pPr>
        <w:tabs>
          <w:tab w:val="left" w:pos="288"/>
          <w:tab w:val="left" w:pos="4752"/>
        </w:tabs>
        <w:spacing w:line="240" w:lineRule="exact"/>
        <w:ind w:right="-720"/>
        <w:jc w:val="both"/>
        <w:rPr>
          <w:rFonts w:ascii="Courier New" w:hAnsi="Courier New"/>
        </w:rPr>
      </w:pPr>
      <w:r w:rsidRPr="00562941">
        <w:rPr>
          <w:rFonts w:ascii="Courier New" w:hAnsi="Courier New"/>
        </w:rPr>
        <w:t>1.  The applicant has exhausted all remedies provided by existing law or regulations.</w:t>
      </w:r>
    </w:p>
    <w:p w:rsidR="00562941" w:rsidRPr="00562941" w:rsidRDefault="00562941" w:rsidP="00562941">
      <w:pPr>
        <w:tabs>
          <w:tab w:val="left" w:pos="288"/>
          <w:tab w:val="left" w:pos="4752"/>
        </w:tabs>
        <w:spacing w:line="240" w:lineRule="exact"/>
        <w:ind w:right="-720"/>
        <w:jc w:val="both"/>
        <w:rPr>
          <w:rFonts w:ascii="Courier New" w:eastAsiaTheme="minorHAnsi" w:hAnsi="Courier New" w:cs="Courier New"/>
          <w:szCs w:val="24"/>
        </w:rPr>
      </w:pPr>
      <w:r w:rsidRPr="00562941">
        <w:rPr>
          <w:rFonts w:ascii="Courier New" w:eastAsiaTheme="minorHAnsi" w:hAnsi="Courier New" w:cs="Courier New"/>
          <w:szCs w:val="24"/>
        </w:rPr>
        <w:t>2.  The application was timely filed</w:t>
      </w:r>
      <w:r w:rsidR="00CF47FB">
        <w:rPr>
          <w:rFonts w:ascii="Courier New" w:eastAsiaTheme="minorHAnsi" w:hAnsi="Courier New" w:cs="Courier New"/>
          <w:szCs w:val="24"/>
        </w:rPr>
        <w:t>.</w:t>
      </w:r>
    </w:p>
    <w:p w:rsidR="00066F8C" w:rsidRDefault="00066F8C" w:rsidP="00CF47FB">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EB523C" w:rsidRPr="003E1772" w:rsidRDefault="00EB523C" w:rsidP="00D057B2">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rPr>
        <w:t>3.</w:t>
      </w:r>
      <w:r>
        <w:rPr>
          <w:rFonts w:ascii="Courier New" w:hAnsi="Courier New" w:cs="Courier New"/>
          <w:szCs w:val="24"/>
        </w:rPr>
        <w:t>  </w:t>
      </w:r>
      <w:r w:rsidRPr="003E1772">
        <w:rPr>
          <w:rFonts w:ascii="Courier New" w:hAnsi="Courier New" w:cs="Courier New"/>
          <w:szCs w:val="24"/>
        </w:rPr>
        <w:t xml:space="preserve">Insufficient relevant evidence has been presented to demonstrate the existence of </w:t>
      </w:r>
      <w:r>
        <w:rPr>
          <w:rFonts w:ascii="Courier New" w:hAnsi="Courier New" w:cs="Courier New"/>
          <w:szCs w:val="24"/>
        </w:rPr>
        <w:t xml:space="preserve">an </w:t>
      </w:r>
      <w:r w:rsidRPr="003E1772">
        <w:rPr>
          <w:rFonts w:ascii="Courier New" w:hAnsi="Courier New" w:cs="Courier New"/>
          <w:szCs w:val="24"/>
        </w:rPr>
        <w:t xml:space="preserve">error or injustice.  We took notice of the applicant's complete submission in judging the merits of the case; however, we agree with the opinion and recommendation of the Air Force office of primary responsibility and adopt </w:t>
      </w:r>
      <w:r w:rsidR="00F14F4E">
        <w:rPr>
          <w:rFonts w:ascii="Courier New" w:hAnsi="Courier New" w:cs="Courier New"/>
          <w:szCs w:val="24"/>
        </w:rPr>
        <w:t>its</w:t>
      </w:r>
      <w:r w:rsidRPr="003E1772">
        <w:rPr>
          <w:rFonts w:ascii="Courier New" w:hAnsi="Courier New" w:cs="Courier New"/>
          <w:szCs w:val="24"/>
        </w:rPr>
        <w:t xml:space="preserve"> rationale as th</w:t>
      </w:r>
      <w:r w:rsidR="00F14F4E">
        <w:rPr>
          <w:rFonts w:ascii="Courier New" w:hAnsi="Courier New" w:cs="Courier New"/>
          <w:szCs w:val="24"/>
        </w:rPr>
        <w:t xml:space="preserve">e basis for our conclusion </w:t>
      </w:r>
      <w:r w:rsidRPr="003E1772">
        <w:rPr>
          <w:rFonts w:ascii="Courier New" w:hAnsi="Courier New" w:cs="Courier New"/>
          <w:szCs w:val="24"/>
        </w:rPr>
        <w:t>the applicant has not been the victim of an error or injustice.  Therefore, in the absence of evidence to the contrary, we find no basis to recommend granting the relief sought in this application.</w:t>
      </w:r>
    </w:p>
    <w:p w:rsidR="009C1C3F" w:rsidRDefault="009C1C3F" w:rsidP="00CF47FB">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C41A9B" w:rsidRDefault="00C41A9B"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 xml:space="preserve">THE BOARD </w:t>
      </w:r>
      <w:r w:rsidR="00FE044E">
        <w:rPr>
          <w:rFonts w:ascii="Courier New" w:hAnsi="Courier New"/>
          <w:u w:val="single"/>
        </w:rPr>
        <w:t xml:space="preserve">DETERMINES </w:t>
      </w:r>
      <w:r w:rsidRPr="00B67D96">
        <w:rPr>
          <w:rFonts w:ascii="Courier New" w:hAnsi="Courier New"/>
          <w:u w:val="single"/>
        </w:rPr>
        <w:t>THAT</w:t>
      </w:r>
      <w:r w:rsidRPr="00B67D96">
        <w:rPr>
          <w:rFonts w:ascii="Courier New" w:hAnsi="Courier New"/>
        </w:rPr>
        <w:t>:</w:t>
      </w:r>
    </w:p>
    <w:p w:rsidR="009D6FA0" w:rsidRPr="00B67D96" w:rsidRDefault="009D6FA0" w:rsidP="009D6FA0">
      <w:pPr>
        <w:tabs>
          <w:tab w:val="left" w:pos="5180"/>
        </w:tabs>
        <w:spacing w:line="240" w:lineRule="exact"/>
        <w:ind w:right="-720"/>
        <w:jc w:val="both"/>
        <w:rPr>
          <w:rFonts w:ascii="Courier New" w:hAnsi="Courier New"/>
        </w:rPr>
      </w:pPr>
    </w:p>
    <w:p w:rsidR="009D6FA0" w:rsidRPr="00B67D96" w:rsidRDefault="009D6FA0" w:rsidP="009D6FA0">
      <w:pPr>
        <w:tabs>
          <w:tab w:val="left" w:pos="288"/>
          <w:tab w:val="left" w:pos="4752"/>
        </w:tabs>
        <w:spacing w:line="240" w:lineRule="exact"/>
        <w:ind w:right="-720"/>
        <w:jc w:val="both"/>
        <w:rPr>
          <w:rFonts w:ascii="Courier New" w:hAnsi="Courier New"/>
        </w:rPr>
      </w:pPr>
      <w:r w:rsidRPr="00B67D96">
        <w:rPr>
          <w:rFonts w:ascii="Courier New" w:hAnsi="Courier New"/>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9D6FA0" w:rsidRPr="00205BBD" w:rsidRDefault="009D6FA0" w:rsidP="009D6FA0">
      <w:pPr>
        <w:tabs>
          <w:tab w:val="left" w:pos="288"/>
          <w:tab w:val="left" w:pos="4752"/>
        </w:tabs>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EE4C02">
        <w:rPr>
          <w:rFonts w:ascii="Courier New" w:hAnsi="Courier New"/>
        </w:rPr>
        <w:t>10-02534</w:t>
      </w:r>
      <w:r w:rsidRPr="00B67D96">
        <w:rPr>
          <w:rFonts w:ascii="Courier New" w:hAnsi="Courier New"/>
        </w:rPr>
        <w:t xml:space="preserve"> in Executive Session on </w:t>
      </w:r>
      <w:r w:rsidR="00F14F4E">
        <w:rPr>
          <w:rFonts w:ascii="Courier New" w:hAnsi="Courier New"/>
        </w:rPr>
        <w:t>5 Apr 11</w:t>
      </w:r>
      <w:r w:rsidRPr="00B67D96">
        <w:rPr>
          <w:rFonts w:ascii="Courier New" w:hAnsi="Courier New"/>
        </w:rPr>
        <w:t>, under the provisions of AFI 36-2603:</w:t>
      </w:r>
    </w:p>
    <w:p w:rsidR="009D6FA0" w:rsidRPr="00701FB7" w:rsidRDefault="009D6FA0" w:rsidP="009D6FA0">
      <w:pPr>
        <w:tabs>
          <w:tab w:val="left" w:pos="576"/>
        </w:tabs>
        <w:spacing w:line="240" w:lineRule="exact"/>
        <w:ind w:right="-720"/>
        <w:jc w:val="both"/>
        <w:rPr>
          <w:rFonts w:ascii="Courier New" w:hAnsi="Courier New"/>
        </w:rPr>
      </w:pPr>
    </w:p>
    <w:p w:rsidR="00F14F4E" w:rsidRPr="00701FB7" w:rsidRDefault="00F14F4E" w:rsidP="00F14F4E">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t xml:space="preserve">Ms. </w:t>
      </w:r>
      <w:r w:rsidR="00FE1D1F">
        <w:rPr>
          <w:rFonts w:ascii="Courier New" w:hAnsi="Courier New"/>
        </w:rPr>
        <w:t>XXXXXXXXXX</w:t>
      </w:r>
      <w:r>
        <w:rPr>
          <w:rFonts w:ascii="Courier New" w:hAnsi="Courier New"/>
        </w:rPr>
        <w:t>, Panel Chair</w:t>
      </w:r>
    </w:p>
    <w:p w:rsidR="00F14F4E" w:rsidRPr="00701FB7" w:rsidRDefault="00F14F4E" w:rsidP="00F14F4E">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t xml:space="preserve">Ms. </w:t>
      </w:r>
      <w:r w:rsidR="00FE1D1F">
        <w:rPr>
          <w:rFonts w:ascii="Courier New" w:hAnsi="Courier New"/>
        </w:rPr>
        <w:t>XXXXXXXXXX</w:t>
      </w:r>
      <w:r>
        <w:rPr>
          <w:rFonts w:ascii="Courier New" w:hAnsi="Courier New"/>
        </w:rPr>
        <w:t xml:space="preserve">, </w:t>
      </w:r>
      <w:r w:rsidRPr="00701FB7">
        <w:rPr>
          <w:rFonts w:ascii="Courier New" w:hAnsi="Courier New"/>
        </w:rPr>
        <w:t>Member</w:t>
      </w:r>
    </w:p>
    <w:p w:rsidR="00F14F4E" w:rsidRDefault="00F14F4E" w:rsidP="00F14F4E">
      <w:pPr>
        <w:tabs>
          <w:tab w:val="left" w:pos="576"/>
        </w:tabs>
        <w:spacing w:line="240" w:lineRule="exact"/>
        <w:ind w:right="-720"/>
        <w:jc w:val="both"/>
        <w:rPr>
          <w:rFonts w:ascii="Courier New" w:hAnsi="Courier New"/>
        </w:rPr>
      </w:pPr>
      <w:r>
        <w:rPr>
          <w:rFonts w:ascii="Courier New" w:hAnsi="Courier New"/>
        </w:rPr>
        <w:tab/>
      </w:r>
      <w:r>
        <w:rPr>
          <w:rFonts w:ascii="Courier New" w:hAnsi="Courier New"/>
        </w:rPr>
        <w:tab/>
        <w:t xml:space="preserve">Mr. </w:t>
      </w:r>
      <w:r w:rsidR="00FE1D1F">
        <w:rPr>
          <w:rFonts w:ascii="Courier New" w:hAnsi="Courier New"/>
        </w:rPr>
        <w:t>XXXXXXXXXX</w:t>
      </w:r>
      <w:r>
        <w:rPr>
          <w:rFonts w:ascii="Courier New" w:hAnsi="Courier New"/>
        </w:rPr>
        <w:t>, Member</w:t>
      </w:r>
    </w:p>
    <w:p w:rsidR="009D6FA0" w:rsidRDefault="009D6FA0" w:rsidP="009D6FA0">
      <w:pPr>
        <w:tabs>
          <w:tab w:val="left" w:pos="288"/>
          <w:tab w:val="left" w:pos="4752"/>
        </w:tabs>
        <w:spacing w:line="240" w:lineRule="exact"/>
        <w:ind w:right="-720"/>
        <w:jc w:val="both"/>
        <w:rPr>
          <w:rFonts w:ascii="Courier New" w:eastAsiaTheme="minorHAnsi" w:hAnsi="Courier New" w:cs="Courier New"/>
          <w:szCs w:val="24"/>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following documentary evidence was considered:</w:t>
      </w:r>
    </w:p>
    <w:p w:rsidR="004758B9" w:rsidRPr="00B67D96" w:rsidRDefault="004758B9" w:rsidP="00562941">
      <w:pPr>
        <w:tabs>
          <w:tab w:val="left" w:pos="5180"/>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A.  DD Form 149, dated </w:t>
      </w:r>
      <w:r w:rsidR="00F14F4E">
        <w:rPr>
          <w:rFonts w:ascii="Courier New" w:hAnsi="Courier New"/>
        </w:rPr>
        <w:t>8 Jul 10</w:t>
      </w:r>
      <w:r w:rsidR="00752E62">
        <w:rPr>
          <w:rFonts w:ascii="Courier New" w:hAnsi="Courier New"/>
        </w:rPr>
        <w:t>, w/</w:t>
      </w:r>
      <w:r w:rsidR="00AC7C88">
        <w:rPr>
          <w:rFonts w:ascii="Courier New" w:hAnsi="Courier New"/>
        </w:rPr>
        <w:t>atch</w:t>
      </w:r>
      <w:r w:rsidR="00752E62">
        <w:rPr>
          <w:rFonts w:ascii="Courier New" w:hAnsi="Courier New"/>
        </w:rPr>
        <w:t>s</w:t>
      </w:r>
      <w:r w:rsidR="00AC7C88">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Exhibit B.  Applicant's Master Personnel Records.</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C.  Letter, </w:t>
      </w:r>
      <w:r w:rsidR="00752E62">
        <w:rPr>
          <w:rFonts w:ascii="Courier New" w:hAnsi="Courier New"/>
        </w:rPr>
        <w:t>AF</w:t>
      </w:r>
      <w:r w:rsidR="004758B9">
        <w:rPr>
          <w:rFonts w:ascii="Courier New" w:hAnsi="Courier New"/>
        </w:rPr>
        <w:t>PC/DPSD</w:t>
      </w:r>
      <w:r w:rsidRPr="00B67D96">
        <w:rPr>
          <w:rFonts w:ascii="Courier New" w:hAnsi="Courier New"/>
        </w:rPr>
        <w:t xml:space="preserve">, dated </w:t>
      </w:r>
      <w:r w:rsidR="00F14F4E">
        <w:rPr>
          <w:rFonts w:ascii="Courier New" w:hAnsi="Courier New"/>
        </w:rPr>
        <w:t>10 Aug 10</w:t>
      </w:r>
      <w:r w:rsidRPr="00B67D96">
        <w:rPr>
          <w:rFonts w:ascii="Courier New" w:hAnsi="Courier New"/>
        </w:rPr>
        <w:t>.</w:t>
      </w:r>
    </w:p>
    <w:p w:rsidR="00D42EC8" w:rsidRDefault="00752E62"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Exhibit D.  Letter, </w:t>
      </w:r>
      <w:r w:rsidR="004758B9">
        <w:rPr>
          <w:rFonts w:ascii="Courier New" w:hAnsi="Courier New"/>
        </w:rPr>
        <w:t>SAF/MRBR, dated 2</w:t>
      </w:r>
      <w:r w:rsidR="00F14F4E">
        <w:rPr>
          <w:rFonts w:ascii="Courier New" w:hAnsi="Courier New"/>
        </w:rPr>
        <w:t>0 Aug 10</w:t>
      </w:r>
      <w:r w:rsidR="004758B9">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 xml:space="preserve">                                   </w:t>
      </w:r>
      <w:r w:rsidR="00FE1D1F">
        <w:rPr>
          <w:rFonts w:ascii="Courier New" w:hAnsi="Courier New"/>
        </w:rPr>
        <w:t>XXXXXXXXXX</w:t>
      </w:r>
    </w:p>
    <w:p w:rsidR="0068506E" w:rsidRDefault="00571ADE" w:rsidP="00333AA6">
      <w:pPr>
        <w:tabs>
          <w:tab w:val="left" w:pos="288"/>
          <w:tab w:val="left" w:pos="4752"/>
        </w:tabs>
        <w:spacing w:line="240" w:lineRule="exact"/>
        <w:ind w:right="-720"/>
        <w:jc w:val="both"/>
        <w:rPr>
          <w:rFonts w:ascii="Courier New" w:eastAsiaTheme="minorHAnsi" w:hAnsi="Courier New" w:cs="Courier New"/>
          <w:szCs w:val="24"/>
        </w:rPr>
      </w:pPr>
      <w:r w:rsidRPr="00B67D96">
        <w:rPr>
          <w:rFonts w:ascii="Courier New" w:hAnsi="Courier New"/>
        </w:rPr>
        <w:t xml:space="preserve">                                   Panel Chair</w:t>
      </w: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sectPr w:rsidR="0068506E" w:rsidSect="00F515A4">
          <w:headerReference w:type="default" r:id="rId8"/>
          <w:footerReference w:type="default" r:id="rId9"/>
          <w:headerReference w:type="first" r:id="rId10"/>
          <w:footerReference w:type="first" r:id="rId11"/>
          <w:pgSz w:w="12240" w:h="15840"/>
          <w:pgMar w:top="1350" w:right="2160" w:bottom="1260" w:left="1440" w:header="720" w:footer="720" w:gutter="0"/>
          <w:paperSrc w:first="15" w:other="15"/>
          <w:cols w:space="720"/>
          <w:titlePg/>
          <w:docGrid w:linePitch="360"/>
        </w:sectPr>
      </w:pPr>
    </w:p>
    <w:p w:rsidR="004758B9" w:rsidRPr="004758B9" w:rsidRDefault="004758B9" w:rsidP="00FE1D1F">
      <w:pPr>
        <w:tabs>
          <w:tab w:val="left" w:pos="288"/>
          <w:tab w:val="left" w:pos="4752"/>
        </w:tabs>
        <w:spacing w:line="240" w:lineRule="exact"/>
        <w:ind w:right="-720"/>
        <w:jc w:val="center"/>
        <w:rPr>
          <w:rFonts w:ascii="Times New Roman" w:hAnsi="Times New Roman"/>
        </w:rPr>
      </w:pPr>
    </w:p>
    <w:sectPr w:rsidR="004758B9" w:rsidRPr="004758B9" w:rsidSect="00FE1D1F">
      <w:headerReference w:type="first" r:id="rId12"/>
      <w:footerReference w:type="first" r:id="rId13"/>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F4E" w:rsidRDefault="00F14F4E" w:rsidP="00A204E9">
      <w:r>
        <w:separator/>
      </w:r>
    </w:p>
  </w:endnote>
  <w:endnote w:type="continuationSeparator" w:id="0">
    <w:p w:rsidR="00F14F4E" w:rsidRDefault="00F14F4E" w:rsidP="00A20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F4E" w:rsidRDefault="00F14F4E" w:rsidP="00D57852">
    <w:pPr>
      <w:pStyle w:val="Header"/>
      <w:ind w:right="-720"/>
      <w:jc w:val="center"/>
      <w:rPr>
        <w:rFonts w:ascii="Arial" w:hAnsi="Arial" w:cs="Arial"/>
        <w:b/>
      </w:rPr>
    </w:pPr>
    <w:r>
      <w:rPr>
        <w:rFonts w:ascii="Arial" w:hAnsi="Arial" w:cs="Arial"/>
        <w:b/>
      </w:rPr>
      <w:t>FOR OFFICIAL USE ONLY – PRIVACY ACT OF 1974</w:t>
    </w:r>
  </w:p>
  <w:p w:rsidR="00F14F4E" w:rsidRDefault="00731F26">
    <w:pPr>
      <w:pStyle w:val="Footer"/>
      <w:jc w:val="center"/>
    </w:pPr>
    <w:fldSimple w:instr=" PAGE   \* MERGEFORMAT ">
      <w:r w:rsidR="00FE1D1F">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F4E" w:rsidRDefault="00F14F4E" w:rsidP="00D57852">
    <w:pPr>
      <w:pStyle w:val="Header"/>
      <w:ind w:right="-720"/>
      <w:jc w:val="center"/>
      <w:rPr>
        <w:rFonts w:ascii="Arial" w:hAnsi="Arial" w:cs="Arial"/>
        <w:b/>
      </w:rP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F4E" w:rsidRPr="00AC73DC" w:rsidRDefault="00F14F4E" w:rsidP="00AC73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F4E" w:rsidRDefault="00F14F4E" w:rsidP="00A204E9">
      <w:r>
        <w:separator/>
      </w:r>
    </w:p>
  </w:footnote>
  <w:footnote w:type="continuationSeparator" w:id="0">
    <w:p w:rsidR="00F14F4E" w:rsidRDefault="00F14F4E" w:rsidP="00A20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F4E" w:rsidRDefault="00F14F4E" w:rsidP="00D57852">
    <w:pPr>
      <w:pStyle w:val="Header"/>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F4E" w:rsidRDefault="00F14F4E" w:rsidP="00EE4C02">
    <w:pPr>
      <w:pStyle w:val="Header"/>
      <w:ind w:right="-720"/>
      <w:jc w:val="center"/>
      <w:rPr>
        <w:rFonts w:ascii="Arial" w:hAnsi="Arial" w:cs="Arial"/>
        <w:b/>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F4E" w:rsidRPr="004758B9" w:rsidRDefault="00F14F4E" w:rsidP="004758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773036"/>
    <w:rsid w:val="00001AE3"/>
    <w:rsid w:val="00003E1E"/>
    <w:rsid w:val="000441E7"/>
    <w:rsid w:val="0004429E"/>
    <w:rsid w:val="000525F2"/>
    <w:rsid w:val="00060A4E"/>
    <w:rsid w:val="00064671"/>
    <w:rsid w:val="00066F8C"/>
    <w:rsid w:val="00075A65"/>
    <w:rsid w:val="00075B4D"/>
    <w:rsid w:val="00076EB6"/>
    <w:rsid w:val="00094367"/>
    <w:rsid w:val="00096552"/>
    <w:rsid w:val="000A2AD2"/>
    <w:rsid w:val="000B5D39"/>
    <w:rsid w:val="000C4181"/>
    <w:rsid w:val="000D0418"/>
    <w:rsid w:val="000D1E1F"/>
    <w:rsid w:val="000D4F08"/>
    <w:rsid w:val="000E310B"/>
    <w:rsid w:val="000F4DD3"/>
    <w:rsid w:val="000F5780"/>
    <w:rsid w:val="0012318A"/>
    <w:rsid w:val="00125C18"/>
    <w:rsid w:val="001349D2"/>
    <w:rsid w:val="001376E3"/>
    <w:rsid w:val="00140407"/>
    <w:rsid w:val="00143B7A"/>
    <w:rsid w:val="0015110E"/>
    <w:rsid w:val="00156967"/>
    <w:rsid w:val="00162C7D"/>
    <w:rsid w:val="00166454"/>
    <w:rsid w:val="001672BC"/>
    <w:rsid w:val="00172599"/>
    <w:rsid w:val="00191F3A"/>
    <w:rsid w:val="001946C1"/>
    <w:rsid w:val="001A3F79"/>
    <w:rsid w:val="001A454C"/>
    <w:rsid w:val="001B1618"/>
    <w:rsid w:val="001D178F"/>
    <w:rsid w:val="001E56D2"/>
    <w:rsid w:val="001F2697"/>
    <w:rsid w:val="001F65DB"/>
    <w:rsid w:val="0020353F"/>
    <w:rsid w:val="00205BBD"/>
    <w:rsid w:val="00210524"/>
    <w:rsid w:val="00210745"/>
    <w:rsid w:val="00224955"/>
    <w:rsid w:val="0022522C"/>
    <w:rsid w:val="00230845"/>
    <w:rsid w:val="00254365"/>
    <w:rsid w:val="00273C47"/>
    <w:rsid w:val="002809EB"/>
    <w:rsid w:val="00284102"/>
    <w:rsid w:val="002B0185"/>
    <w:rsid w:val="002B46EC"/>
    <w:rsid w:val="002B5BA3"/>
    <w:rsid w:val="002B6EBC"/>
    <w:rsid w:val="002D1FB6"/>
    <w:rsid w:val="002D42B3"/>
    <w:rsid w:val="002D45D7"/>
    <w:rsid w:val="002E753E"/>
    <w:rsid w:val="002F318D"/>
    <w:rsid w:val="00304963"/>
    <w:rsid w:val="00311739"/>
    <w:rsid w:val="0031550C"/>
    <w:rsid w:val="00317A63"/>
    <w:rsid w:val="00325BC2"/>
    <w:rsid w:val="00333AA6"/>
    <w:rsid w:val="0034068F"/>
    <w:rsid w:val="003538D2"/>
    <w:rsid w:val="00366C62"/>
    <w:rsid w:val="00377FCC"/>
    <w:rsid w:val="00382BF2"/>
    <w:rsid w:val="003966E9"/>
    <w:rsid w:val="003B544C"/>
    <w:rsid w:val="003C69F7"/>
    <w:rsid w:val="003D493E"/>
    <w:rsid w:val="003F3320"/>
    <w:rsid w:val="003F654C"/>
    <w:rsid w:val="00413AF4"/>
    <w:rsid w:val="004147DB"/>
    <w:rsid w:val="00416DED"/>
    <w:rsid w:val="0042294C"/>
    <w:rsid w:val="00430D07"/>
    <w:rsid w:val="004363E5"/>
    <w:rsid w:val="004377CE"/>
    <w:rsid w:val="00463EE9"/>
    <w:rsid w:val="00464A75"/>
    <w:rsid w:val="00472194"/>
    <w:rsid w:val="00473B22"/>
    <w:rsid w:val="004758B9"/>
    <w:rsid w:val="00476502"/>
    <w:rsid w:val="0048398C"/>
    <w:rsid w:val="00484400"/>
    <w:rsid w:val="00486910"/>
    <w:rsid w:val="00486BBF"/>
    <w:rsid w:val="00487178"/>
    <w:rsid w:val="00487F3E"/>
    <w:rsid w:val="00492C13"/>
    <w:rsid w:val="004A5F91"/>
    <w:rsid w:val="004B6F61"/>
    <w:rsid w:val="004B702A"/>
    <w:rsid w:val="004C5A98"/>
    <w:rsid w:val="004C5B58"/>
    <w:rsid w:val="004C6281"/>
    <w:rsid w:val="004D58AE"/>
    <w:rsid w:val="004E45D4"/>
    <w:rsid w:val="004F46A5"/>
    <w:rsid w:val="004F657E"/>
    <w:rsid w:val="00504906"/>
    <w:rsid w:val="00514B74"/>
    <w:rsid w:val="005167A0"/>
    <w:rsid w:val="00520990"/>
    <w:rsid w:val="005219DE"/>
    <w:rsid w:val="00542B21"/>
    <w:rsid w:val="00544C84"/>
    <w:rsid w:val="005505D2"/>
    <w:rsid w:val="00550777"/>
    <w:rsid w:val="00552AE5"/>
    <w:rsid w:val="005536F1"/>
    <w:rsid w:val="0056253D"/>
    <w:rsid w:val="00562941"/>
    <w:rsid w:val="00565EBD"/>
    <w:rsid w:val="00571ADE"/>
    <w:rsid w:val="0059222F"/>
    <w:rsid w:val="005A19CB"/>
    <w:rsid w:val="005A4C3B"/>
    <w:rsid w:val="005A7AF5"/>
    <w:rsid w:val="005B27CC"/>
    <w:rsid w:val="005B6815"/>
    <w:rsid w:val="005C1CE1"/>
    <w:rsid w:val="005C2BA8"/>
    <w:rsid w:val="005C5128"/>
    <w:rsid w:val="005C6958"/>
    <w:rsid w:val="005D09C1"/>
    <w:rsid w:val="005D259E"/>
    <w:rsid w:val="005D4F68"/>
    <w:rsid w:val="005E3F32"/>
    <w:rsid w:val="005E6A74"/>
    <w:rsid w:val="005F1093"/>
    <w:rsid w:val="005F169F"/>
    <w:rsid w:val="005F3624"/>
    <w:rsid w:val="005F700E"/>
    <w:rsid w:val="006064C8"/>
    <w:rsid w:val="00614E0D"/>
    <w:rsid w:val="00647AFE"/>
    <w:rsid w:val="006579F6"/>
    <w:rsid w:val="0066037B"/>
    <w:rsid w:val="00666692"/>
    <w:rsid w:val="00667099"/>
    <w:rsid w:val="0067173A"/>
    <w:rsid w:val="00671F21"/>
    <w:rsid w:val="00673D7E"/>
    <w:rsid w:val="0068020F"/>
    <w:rsid w:val="0068112B"/>
    <w:rsid w:val="0068506E"/>
    <w:rsid w:val="00694941"/>
    <w:rsid w:val="0069509C"/>
    <w:rsid w:val="00695785"/>
    <w:rsid w:val="006A0971"/>
    <w:rsid w:val="006B2AA0"/>
    <w:rsid w:val="006D0056"/>
    <w:rsid w:val="006F5FE8"/>
    <w:rsid w:val="006F7EA5"/>
    <w:rsid w:val="00716978"/>
    <w:rsid w:val="00725387"/>
    <w:rsid w:val="00731F26"/>
    <w:rsid w:val="00733699"/>
    <w:rsid w:val="007516CD"/>
    <w:rsid w:val="007529F7"/>
    <w:rsid w:val="00752E62"/>
    <w:rsid w:val="00753EB2"/>
    <w:rsid w:val="00764551"/>
    <w:rsid w:val="00764933"/>
    <w:rsid w:val="00765276"/>
    <w:rsid w:val="00773036"/>
    <w:rsid w:val="00787A43"/>
    <w:rsid w:val="00796023"/>
    <w:rsid w:val="00797DAB"/>
    <w:rsid w:val="007C78FB"/>
    <w:rsid w:val="007F0794"/>
    <w:rsid w:val="007F412A"/>
    <w:rsid w:val="008049A2"/>
    <w:rsid w:val="00823108"/>
    <w:rsid w:val="008270F5"/>
    <w:rsid w:val="00827BA1"/>
    <w:rsid w:val="00830656"/>
    <w:rsid w:val="0084127B"/>
    <w:rsid w:val="008429F0"/>
    <w:rsid w:val="00852DD2"/>
    <w:rsid w:val="00854D64"/>
    <w:rsid w:val="00861675"/>
    <w:rsid w:val="00863B30"/>
    <w:rsid w:val="00885ED5"/>
    <w:rsid w:val="00886AF3"/>
    <w:rsid w:val="00887D2A"/>
    <w:rsid w:val="00893176"/>
    <w:rsid w:val="008A574E"/>
    <w:rsid w:val="008B38B6"/>
    <w:rsid w:val="008B71C9"/>
    <w:rsid w:val="008C044A"/>
    <w:rsid w:val="008C0A79"/>
    <w:rsid w:val="008C433E"/>
    <w:rsid w:val="008C581F"/>
    <w:rsid w:val="008D031A"/>
    <w:rsid w:val="008E3453"/>
    <w:rsid w:val="008E64C2"/>
    <w:rsid w:val="008F5F3E"/>
    <w:rsid w:val="0092039C"/>
    <w:rsid w:val="009218BC"/>
    <w:rsid w:val="00922EC0"/>
    <w:rsid w:val="00925B1C"/>
    <w:rsid w:val="00936507"/>
    <w:rsid w:val="00943324"/>
    <w:rsid w:val="00952040"/>
    <w:rsid w:val="00964C79"/>
    <w:rsid w:val="00966FDB"/>
    <w:rsid w:val="00974F96"/>
    <w:rsid w:val="009758C5"/>
    <w:rsid w:val="009919AF"/>
    <w:rsid w:val="009947C0"/>
    <w:rsid w:val="00995FB9"/>
    <w:rsid w:val="009A09F7"/>
    <w:rsid w:val="009A5D75"/>
    <w:rsid w:val="009B0561"/>
    <w:rsid w:val="009C1C3F"/>
    <w:rsid w:val="009D0534"/>
    <w:rsid w:val="009D071D"/>
    <w:rsid w:val="009D6FA0"/>
    <w:rsid w:val="009F2885"/>
    <w:rsid w:val="009F47B5"/>
    <w:rsid w:val="009F66D3"/>
    <w:rsid w:val="00A01356"/>
    <w:rsid w:val="00A03415"/>
    <w:rsid w:val="00A101FA"/>
    <w:rsid w:val="00A1515B"/>
    <w:rsid w:val="00A204E9"/>
    <w:rsid w:val="00A24AF3"/>
    <w:rsid w:val="00A269F8"/>
    <w:rsid w:val="00A3153E"/>
    <w:rsid w:val="00A36A45"/>
    <w:rsid w:val="00A434D5"/>
    <w:rsid w:val="00A522EF"/>
    <w:rsid w:val="00A52784"/>
    <w:rsid w:val="00A53E28"/>
    <w:rsid w:val="00A56E32"/>
    <w:rsid w:val="00A577D2"/>
    <w:rsid w:val="00A70A51"/>
    <w:rsid w:val="00A85202"/>
    <w:rsid w:val="00A912F3"/>
    <w:rsid w:val="00A954AF"/>
    <w:rsid w:val="00AA30FD"/>
    <w:rsid w:val="00AA5E57"/>
    <w:rsid w:val="00AA626C"/>
    <w:rsid w:val="00AA7A3A"/>
    <w:rsid w:val="00AB578D"/>
    <w:rsid w:val="00AB7698"/>
    <w:rsid w:val="00AC2613"/>
    <w:rsid w:val="00AC73DC"/>
    <w:rsid w:val="00AC7C88"/>
    <w:rsid w:val="00AD6364"/>
    <w:rsid w:val="00AE508F"/>
    <w:rsid w:val="00AF6042"/>
    <w:rsid w:val="00AF793D"/>
    <w:rsid w:val="00B069C5"/>
    <w:rsid w:val="00B12D0B"/>
    <w:rsid w:val="00B132C7"/>
    <w:rsid w:val="00B137A5"/>
    <w:rsid w:val="00B4078D"/>
    <w:rsid w:val="00B47998"/>
    <w:rsid w:val="00B57632"/>
    <w:rsid w:val="00B60ED5"/>
    <w:rsid w:val="00B70882"/>
    <w:rsid w:val="00B715D3"/>
    <w:rsid w:val="00B7181C"/>
    <w:rsid w:val="00B740AA"/>
    <w:rsid w:val="00B758A7"/>
    <w:rsid w:val="00B86BC1"/>
    <w:rsid w:val="00BA1C67"/>
    <w:rsid w:val="00BA1E44"/>
    <w:rsid w:val="00BA52C2"/>
    <w:rsid w:val="00BA67D3"/>
    <w:rsid w:val="00BB1172"/>
    <w:rsid w:val="00BB20DD"/>
    <w:rsid w:val="00BB4E6A"/>
    <w:rsid w:val="00BB63BC"/>
    <w:rsid w:val="00BB6768"/>
    <w:rsid w:val="00BD084C"/>
    <w:rsid w:val="00BD22C3"/>
    <w:rsid w:val="00BE082E"/>
    <w:rsid w:val="00BE5386"/>
    <w:rsid w:val="00BF4358"/>
    <w:rsid w:val="00BF6212"/>
    <w:rsid w:val="00C075B2"/>
    <w:rsid w:val="00C16ABA"/>
    <w:rsid w:val="00C173CA"/>
    <w:rsid w:val="00C20BE5"/>
    <w:rsid w:val="00C21073"/>
    <w:rsid w:val="00C33708"/>
    <w:rsid w:val="00C33F0B"/>
    <w:rsid w:val="00C41A9B"/>
    <w:rsid w:val="00C64B0F"/>
    <w:rsid w:val="00C705A3"/>
    <w:rsid w:val="00C73859"/>
    <w:rsid w:val="00C813D3"/>
    <w:rsid w:val="00C81496"/>
    <w:rsid w:val="00C84BAB"/>
    <w:rsid w:val="00C93C26"/>
    <w:rsid w:val="00C95112"/>
    <w:rsid w:val="00CA2067"/>
    <w:rsid w:val="00CA4F93"/>
    <w:rsid w:val="00CA5F72"/>
    <w:rsid w:val="00CC22BE"/>
    <w:rsid w:val="00CD2591"/>
    <w:rsid w:val="00CD501C"/>
    <w:rsid w:val="00CD7467"/>
    <w:rsid w:val="00CF2F0B"/>
    <w:rsid w:val="00CF3338"/>
    <w:rsid w:val="00CF47FB"/>
    <w:rsid w:val="00CF5955"/>
    <w:rsid w:val="00D057B2"/>
    <w:rsid w:val="00D142CB"/>
    <w:rsid w:val="00D14989"/>
    <w:rsid w:val="00D201D1"/>
    <w:rsid w:val="00D26977"/>
    <w:rsid w:val="00D403A5"/>
    <w:rsid w:val="00D42EC8"/>
    <w:rsid w:val="00D437C5"/>
    <w:rsid w:val="00D513B5"/>
    <w:rsid w:val="00D5146E"/>
    <w:rsid w:val="00D57852"/>
    <w:rsid w:val="00D66C94"/>
    <w:rsid w:val="00D73971"/>
    <w:rsid w:val="00D81189"/>
    <w:rsid w:val="00D8438F"/>
    <w:rsid w:val="00D8662A"/>
    <w:rsid w:val="00D87E5E"/>
    <w:rsid w:val="00DB028F"/>
    <w:rsid w:val="00DB2C56"/>
    <w:rsid w:val="00DB31C6"/>
    <w:rsid w:val="00DB431B"/>
    <w:rsid w:val="00DF40D0"/>
    <w:rsid w:val="00DF7493"/>
    <w:rsid w:val="00DF7BE9"/>
    <w:rsid w:val="00E02AB7"/>
    <w:rsid w:val="00E04112"/>
    <w:rsid w:val="00E15718"/>
    <w:rsid w:val="00E23DD1"/>
    <w:rsid w:val="00E3464B"/>
    <w:rsid w:val="00E42FCB"/>
    <w:rsid w:val="00E44EED"/>
    <w:rsid w:val="00E61662"/>
    <w:rsid w:val="00E77698"/>
    <w:rsid w:val="00E915B6"/>
    <w:rsid w:val="00EA5F4E"/>
    <w:rsid w:val="00EB268A"/>
    <w:rsid w:val="00EB4768"/>
    <w:rsid w:val="00EB523C"/>
    <w:rsid w:val="00EB6BF9"/>
    <w:rsid w:val="00EB7D90"/>
    <w:rsid w:val="00EC5C15"/>
    <w:rsid w:val="00ED00E1"/>
    <w:rsid w:val="00ED0A11"/>
    <w:rsid w:val="00ED1615"/>
    <w:rsid w:val="00ED39F8"/>
    <w:rsid w:val="00ED6D39"/>
    <w:rsid w:val="00ED7C44"/>
    <w:rsid w:val="00EE397F"/>
    <w:rsid w:val="00EE4C02"/>
    <w:rsid w:val="00EE5B16"/>
    <w:rsid w:val="00EF00FE"/>
    <w:rsid w:val="00EF09A1"/>
    <w:rsid w:val="00EF1B36"/>
    <w:rsid w:val="00F02086"/>
    <w:rsid w:val="00F05350"/>
    <w:rsid w:val="00F077D0"/>
    <w:rsid w:val="00F10380"/>
    <w:rsid w:val="00F14F4E"/>
    <w:rsid w:val="00F225C0"/>
    <w:rsid w:val="00F24BD5"/>
    <w:rsid w:val="00F258FC"/>
    <w:rsid w:val="00F40F7B"/>
    <w:rsid w:val="00F515A4"/>
    <w:rsid w:val="00F55418"/>
    <w:rsid w:val="00F664D6"/>
    <w:rsid w:val="00F6761F"/>
    <w:rsid w:val="00F73EA4"/>
    <w:rsid w:val="00F80703"/>
    <w:rsid w:val="00F80E10"/>
    <w:rsid w:val="00F92BA8"/>
    <w:rsid w:val="00F96A75"/>
    <w:rsid w:val="00FA34D0"/>
    <w:rsid w:val="00FB0FD0"/>
    <w:rsid w:val="00FB5C5A"/>
    <w:rsid w:val="00FC16E9"/>
    <w:rsid w:val="00FC4F28"/>
    <w:rsid w:val="00FC745B"/>
    <w:rsid w:val="00FD0CE5"/>
    <w:rsid w:val="00FE044E"/>
    <w:rsid w:val="00FE0728"/>
    <w:rsid w:val="00FE1D1F"/>
    <w:rsid w:val="00FE2DC4"/>
    <w:rsid w:val="00FF29A4"/>
    <w:rsid w:val="00FF7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 w:type="character" w:customStyle="1" w:styleId="libtext1">
    <w:name w:val="libtext1"/>
    <w:basedOn w:val="DefaultParagraphFont"/>
    <w:rsid w:val="000D0418"/>
    <w:rPr>
      <w:rFonts w:ascii="Arial" w:hAnsi="Arial" w:cs="Arial" w:hint="default"/>
      <w:color w:val="000000"/>
      <w:sz w:val="20"/>
      <w:szCs w:val="20"/>
    </w:rPr>
  </w:style>
  <w:style w:type="character" w:customStyle="1" w:styleId="libtext">
    <w:name w:val="libtext"/>
    <w:basedOn w:val="DefaultParagraphFont"/>
    <w:rsid w:val="000D0418"/>
  </w:style>
  <w:style w:type="paragraph" w:styleId="BodyText3">
    <w:name w:val="Body Text 3"/>
    <w:basedOn w:val="Normal"/>
    <w:link w:val="BodyText3Char"/>
    <w:semiHidden/>
    <w:unhideWhenUsed/>
    <w:rsid w:val="009C1C3F"/>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semiHidden/>
    <w:rsid w:val="009C1C3F"/>
    <w:rPr>
      <w:rFonts w:ascii="Courier" w:hAnsi="Courier"/>
      <w:color w:val="000080"/>
      <w:sz w:val="24"/>
    </w:rPr>
  </w:style>
  <w:style w:type="character" w:styleId="PlaceholderText">
    <w:name w:val="Placeholder Text"/>
    <w:basedOn w:val="DefaultParagraphFont"/>
    <w:uiPriority w:val="99"/>
    <w:semiHidden/>
    <w:rsid w:val="005A19CB"/>
    <w:rPr>
      <w:color w:val="808080"/>
    </w:rPr>
  </w:style>
</w:styles>
</file>

<file path=word/webSettings.xml><?xml version="1.0" encoding="utf-8"?>
<w:webSettings xmlns:r="http://schemas.openxmlformats.org/officeDocument/2006/relationships" xmlns:w="http://schemas.openxmlformats.org/wordprocessingml/2006/main">
  <w:divs>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326123985">
      <w:bodyDiv w:val="1"/>
      <w:marLeft w:val="0"/>
      <w:marRight w:val="0"/>
      <w:marTop w:val="0"/>
      <w:marBottom w:val="0"/>
      <w:divBdr>
        <w:top w:val="none" w:sz="0" w:space="0" w:color="auto"/>
        <w:left w:val="none" w:sz="0" w:space="0" w:color="auto"/>
        <w:bottom w:val="none" w:sz="0" w:space="0" w:color="auto"/>
        <w:right w:val="none" w:sz="0" w:space="0" w:color="auto"/>
      </w:divBdr>
      <w:divsChild>
        <w:div w:id="945622726">
          <w:marLeft w:val="0"/>
          <w:marRight w:val="0"/>
          <w:marTop w:val="0"/>
          <w:marBottom w:val="0"/>
          <w:divBdr>
            <w:top w:val="none" w:sz="0" w:space="0" w:color="auto"/>
            <w:left w:val="none" w:sz="0" w:space="0" w:color="auto"/>
            <w:bottom w:val="none" w:sz="0" w:space="0" w:color="auto"/>
            <w:right w:val="none" w:sz="0" w:space="0" w:color="auto"/>
          </w:divBdr>
          <w:divsChild>
            <w:div w:id="417680801">
              <w:marLeft w:val="0"/>
              <w:marRight w:val="0"/>
              <w:marTop w:val="0"/>
              <w:marBottom w:val="0"/>
              <w:divBdr>
                <w:top w:val="single" w:sz="4" w:space="0" w:color="333333"/>
                <w:left w:val="single" w:sz="4" w:space="0" w:color="333333"/>
                <w:bottom w:val="single" w:sz="4" w:space="0" w:color="333333"/>
                <w:right w:val="single" w:sz="4" w:space="0" w:color="333333"/>
              </w:divBdr>
              <w:divsChild>
                <w:div w:id="1066997729">
                  <w:marLeft w:val="0"/>
                  <w:marRight w:val="0"/>
                  <w:marTop w:val="0"/>
                  <w:marBottom w:val="0"/>
                  <w:divBdr>
                    <w:top w:val="none" w:sz="0" w:space="0" w:color="auto"/>
                    <w:left w:val="none" w:sz="0" w:space="0" w:color="auto"/>
                    <w:bottom w:val="none" w:sz="0" w:space="0" w:color="auto"/>
                    <w:right w:val="none" w:sz="0" w:space="0" w:color="auto"/>
                  </w:divBdr>
                  <w:divsChild>
                    <w:div w:id="97263837">
                      <w:marLeft w:val="0"/>
                      <w:marRight w:val="0"/>
                      <w:marTop w:val="0"/>
                      <w:marBottom w:val="0"/>
                      <w:divBdr>
                        <w:top w:val="none" w:sz="0" w:space="0" w:color="auto"/>
                        <w:left w:val="none" w:sz="0" w:space="0" w:color="auto"/>
                        <w:bottom w:val="none" w:sz="0" w:space="0" w:color="auto"/>
                        <w:right w:val="none" w:sz="0" w:space="0" w:color="auto"/>
                      </w:divBdr>
                      <w:divsChild>
                        <w:div w:id="1921518453">
                          <w:marLeft w:val="0"/>
                          <w:marRight w:val="0"/>
                          <w:marTop w:val="0"/>
                          <w:marBottom w:val="0"/>
                          <w:divBdr>
                            <w:top w:val="none" w:sz="0" w:space="0" w:color="auto"/>
                            <w:left w:val="none" w:sz="0" w:space="0" w:color="auto"/>
                            <w:bottom w:val="none" w:sz="0" w:space="0" w:color="auto"/>
                            <w:right w:val="none" w:sz="0" w:space="0" w:color="auto"/>
                          </w:divBdr>
                          <w:divsChild>
                            <w:div w:id="2034189470">
                              <w:marLeft w:val="0"/>
                              <w:marRight w:val="0"/>
                              <w:marTop w:val="0"/>
                              <w:marBottom w:val="0"/>
                              <w:divBdr>
                                <w:top w:val="none" w:sz="0" w:space="0" w:color="auto"/>
                                <w:left w:val="none" w:sz="0" w:space="0" w:color="auto"/>
                                <w:bottom w:val="none" w:sz="0" w:space="0" w:color="auto"/>
                                <w:right w:val="none" w:sz="0" w:space="0" w:color="auto"/>
                              </w:divBdr>
                              <w:divsChild>
                                <w:div w:id="375665487">
                                  <w:marLeft w:val="1934"/>
                                  <w:marRight w:val="-8382"/>
                                  <w:marTop w:val="0"/>
                                  <w:marBottom w:val="0"/>
                                  <w:divBdr>
                                    <w:top w:val="none" w:sz="0" w:space="0" w:color="auto"/>
                                    <w:left w:val="none" w:sz="0" w:space="0" w:color="auto"/>
                                    <w:bottom w:val="none" w:sz="0" w:space="0" w:color="auto"/>
                                    <w:right w:val="none" w:sz="0" w:space="0" w:color="auto"/>
                                  </w:divBdr>
                                  <w:divsChild>
                                    <w:div w:id="1499803031">
                                      <w:marLeft w:val="0"/>
                                      <w:marRight w:val="0"/>
                                      <w:marTop w:val="0"/>
                                      <w:marBottom w:val="0"/>
                                      <w:divBdr>
                                        <w:top w:val="none" w:sz="0" w:space="0" w:color="auto"/>
                                        <w:left w:val="none" w:sz="0" w:space="0" w:color="auto"/>
                                        <w:bottom w:val="none" w:sz="0" w:space="0" w:color="auto"/>
                                        <w:right w:val="none" w:sz="0" w:space="0" w:color="auto"/>
                                      </w:divBdr>
                                      <w:divsChild>
                                        <w:div w:id="995958718">
                                          <w:marLeft w:val="4"/>
                                          <w:marRight w:val="0"/>
                                          <w:marTop w:val="0"/>
                                          <w:marBottom w:val="0"/>
                                          <w:divBdr>
                                            <w:top w:val="none" w:sz="0" w:space="0" w:color="auto"/>
                                            <w:left w:val="none" w:sz="0" w:space="0" w:color="auto"/>
                                            <w:bottom w:val="none" w:sz="0" w:space="0" w:color="auto"/>
                                            <w:right w:val="none" w:sz="0" w:space="0" w:color="auto"/>
                                          </w:divBdr>
                                          <w:divsChild>
                                            <w:div w:id="813447962">
                                              <w:marLeft w:val="4"/>
                                              <w:marRight w:val="0"/>
                                              <w:marTop w:val="0"/>
                                              <w:marBottom w:val="0"/>
                                              <w:divBdr>
                                                <w:top w:val="none" w:sz="0" w:space="0" w:color="auto"/>
                                                <w:left w:val="none" w:sz="0" w:space="0" w:color="auto"/>
                                                <w:bottom w:val="none" w:sz="0" w:space="0" w:color="auto"/>
                                                <w:right w:val="none" w:sz="0" w:space="0" w:color="auto"/>
                                              </w:divBdr>
                                              <w:divsChild>
                                                <w:div w:id="877280511">
                                                  <w:marLeft w:val="4"/>
                                                  <w:marRight w:val="0"/>
                                                  <w:marTop w:val="0"/>
                                                  <w:marBottom w:val="0"/>
                                                  <w:divBdr>
                                                    <w:top w:val="none" w:sz="0" w:space="0" w:color="auto"/>
                                                    <w:left w:val="none" w:sz="0" w:space="0" w:color="auto"/>
                                                    <w:bottom w:val="none" w:sz="0" w:space="0" w:color="auto"/>
                                                    <w:right w:val="none" w:sz="0" w:space="0" w:color="auto"/>
                                                  </w:divBdr>
                                                </w:div>
                                                <w:div w:id="743722795">
                                                  <w:marLeft w:val="4"/>
                                                  <w:marRight w:val="0"/>
                                                  <w:marTop w:val="0"/>
                                                  <w:marBottom w:val="0"/>
                                                  <w:divBdr>
                                                    <w:top w:val="none" w:sz="0" w:space="0" w:color="auto"/>
                                                    <w:left w:val="none" w:sz="0" w:space="0" w:color="auto"/>
                                                    <w:bottom w:val="none" w:sz="0" w:space="0" w:color="auto"/>
                                                    <w:right w:val="none" w:sz="0" w:space="0" w:color="auto"/>
                                                  </w:divBdr>
                                                </w:div>
                                                <w:div w:id="1113671846">
                                                  <w:marLeft w:val="4"/>
                                                  <w:marRight w:val="0"/>
                                                  <w:marTop w:val="0"/>
                                                  <w:marBottom w:val="0"/>
                                                  <w:divBdr>
                                                    <w:top w:val="none" w:sz="0" w:space="0" w:color="auto"/>
                                                    <w:left w:val="none" w:sz="0" w:space="0" w:color="auto"/>
                                                    <w:bottom w:val="none" w:sz="0" w:space="0" w:color="auto"/>
                                                    <w:right w:val="none" w:sz="0" w:space="0" w:color="auto"/>
                                                  </w:divBdr>
                                                </w:div>
                                              </w:divsChild>
                                            </w:div>
                                            <w:div w:id="1759670354">
                                              <w:marLeft w:val="4"/>
                                              <w:marRight w:val="0"/>
                                              <w:marTop w:val="0"/>
                                              <w:marBottom w:val="0"/>
                                              <w:divBdr>
                                                <w:top w:val="none" w:sz="0" w:space="0" w:color="auto"/>
                                                <w:left w:val="none" w:sz="0" w:space="0" w:color="auto"/>
                                                <w:bottom w:val="none" w:sz="0" w:space="0" w:color="auto"/>
                                                <w:right w:val="none" w:sz="0" w:space="0" w:color="auto"/>
                                              </w:divBdr>
                                            </w:div>
                                            <w:div w:id="897127944">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482218">
      <w:bodyDiv w:val="1"/>
      <w:marLeft w:val="0"/>
      <w:marRight w:val="0"/>
      <w:marTop w:val="0"/>
      <w:marBottom w:val="0"/>
      <w:divBdr>
        <w:top w:val="none" w:sz="0" w:space="0" w:color="auto"/>
        <w:left w:val="none" w:sz="0" w:space="0" w:color="auto"/>
        <w:bottom w:val="none" w:sz="0" w:space="0" w:color="auto"/>
        <w:right w:val="none" w:sz="0" w:space="0" w:color="auto"/>
      </w:divBdr>
      <w:divsChild>
        <w:div w:id="2118793472">
          <w:marLeft w:val="0"/>
          <w:marRight w:val="0"/>
          <w:marTop w:val="0"/>
          <w:marBottom w:val="0"/>
          <w:divBdr>
            <w:top w:val="none" w:sz="0" w:space="0" w:color="auto"/>
            <w:left w:val="none" w:sz="0" w:space="0" w:color="auto"/>
            <w:bottom w:val="none" w:sz="0" w:space="0" w:color="auto"/>
            <w:right w:val="none" w:sz="0" w:space="0" w:color="auto"/>
          </w:divBdr>
          <w:divsChild>
            <w:div w:id="196234455">
              <w:marLeft w:val="0"/>
              <w:marRight w:val="0"/>
              <w:marTop w:val="0"/>
              <w:marBottom w:val="0"/>
              <w:divBdr>
                <w:top w:val="single" w:sz="4" w:space="0" w:color="333333"/>
                <w:left w:val="single" w:sz="4" w:space="0" w:color="333333"/>
                <w:bottom w:val="single" w:sz="4" w:space="0" w:color="333333"/>
                <w:right w:val="single" w:sz="4" w:space="0" w:color="333333"/>
              </w:divBdr>
              <w:divsChild>
                <w:div w:id="344523793">
                  <w:marLeft w:val="0"/>
                  <w:marRight w:val="0"/>
                  <w:marTop w:val="0"/>
                  <w:marBottom w:val="0"/>
                  <w:divBdr>
                    <w:top w:val="none" w:sz="0" w:space="0" w:color="auto"/>
                    <w:left w:val="none" w:sz="0" w:space="0" w:color="auto"/>
                    <w:bottom w:val="none" w:sz="0" w:space="0" w:color="auto"/>
                    <w:right w:val="none" w:sz="0" w:space="0" w:color="auto"/>
                  </w:divBdr>
                  <w:divsChild>
                    <w:div w:id="837040823">
                      <w:marLeft w:val="0"/>
                      <w:marRight w:val="0"/>
                      <w:marTop w:val="0"/>
                      <w:marBottom w:val="0"/>
                      <w:divBdr>
                        <w:top w:val="none" w:sz="0" w:space="0" w:color="auto"/>
                        <w:left w:val="none" w:sz="0" w:space="0" w:color="auto"/>
                        <w:bottom w:val="none" w:sz="0" w:space="0" w:color="auto"/>
                        <w:right w:val="none" w:sz="0" w:space="0" w:color="auto"/>
                      </w:divBdr>
                      <w:divsChild>
                        <w:div w:id="1161048382">
                          <w:marLeft w:val="0"/>
                          <w:marRight w:val="0"/>
                          <w:marTop w:val="0"/>
                          <w:marBottom w:val="0"/>
                          <w:divBdr>
                            <w:top w:val="none" w:sz="0" w:space="0" w:color="auto"/>
                            <w:left w:val="none" w:sz="0" w:space="0" w:color="auto"/>
                            <w:bottom w:val="none" w:sz="0" w:space="0" w:color="auto"/>
                            <w:right w:val="none" w:sz="0" w:space="0" w:color="auto"/>
                          </w:divBdr>
                          <w:divsChild>
                            <w:div w:id="612788864">
                              <w:marLeft w:val="0"/>
                              <w:marRight w:val="0"/>
                              <w:marTop w:val="0"/>
                              <w:marBottom w:val="0"/>
                              <w:divBdr>
                                <w:top w:val="none" w:sz="0" w:space="0" w:color="auto"/>
                                <w:left w:val="none" w:sz="0" w:space="0" w:color="auto"/>
                                <w:bottom w:val="none" w:sz="0" w:space="0" w:color="auto"/>
                                <w:right w:val="none" w:sz="0" w:space="0" w:color="auto"/>
                              </w:divBdr>
                              <w:divsChild>
                                <w:div w:id="1590846645">
                                  <w:marLeft w:val="1934"/>
                                  <w:marRight w:val="-8382"/>
                                  <w:marTop w:val="0"/>
                                  <w:marBottom w:val="0"/>
                                  <w:divBdr>
                                    <w:top w:val="none" w:sz="0" w:space="0" w:color="auto"/>
                                    <w:left w:val="none" w:sz="0" w:space="0" w:color="auto"/>
                                    <w:bottom w:val="none" w:sz="0" w:space="0" w:color="auto"/>
                                    <w:right w:val="none" w:sz="0" w:space="0" w:color="auto"/>
                                  </w:divBdr>
                                  <w:divsChild>
                                    <w:div w:id="938608973">
                                      <w:marLeft w:val="0"/>
                                      <w:marRight w:val="0"/>
                                      <w:marTop w:val="0"/>
                                      <w:marBottom w:val="0"/>
                                      <w:divBdr>
                                        <w:top w:val="none" w:sz="0" w:space="0" w:color="auto"/>
                                        <w:left w:val="none" w:sz="0" w:space="0" w:color="auto"/>
                                        <w:bottom w:val="none" w:sz="0" w:space="0" w:color="auto"/>
                                        <w:right w:val="none" w:sz="0" w:space="0" w:color="auto"/>
                                      </w:divBdr>
                                      <w:divsChild>
                                        <w:div w:id="1980719389">
                                          <w:marLeft w:val="4"/>
                                          <w:marRight w:val="0"/>
                                          <w:marTop w:val="0"/>
                                          <w:marBottom w:val="0"/>
                                          <w:divBdr>
                                            <w:top w:val="none" w:sz="0" w:space="0" w:color="auto"/>
                                            <w:left w:val="none" w:sz="0" w:space="0" w:color="auto"/>
                                            <w:bottom w:val="none" w:sz="0" w:space="0" w:color="auto"/>
                                            <w:right w:val="none" w:sz="0" w:space="0" w:color="auto"/>
                                          </w:divBdr>
                                          <w:divsChild>
                                            <w:div w:id="1244946313">
                                              <w:marLeft w:val="4"/>
                                              <w:marRight w:val="0"/>
                                              <w:marTop w:val="0"/>
                                              <w:marBottom w:val="0"/>
                                              <w:divBdr>
                                                <w:top w:val="none" w:sz="0" w:space="0" w:color="auto"/>
                                                <w:left w:val="none" w:sz="0" w:space="0" w:color="auto"/>
                                                <w:bottom w:val="none" w:sz="0" w:space="0" w:color="auto"/>
                                                <w:right w:val="none" w:sz="0" w:space="0" w:color="auto"/>
                                              </w:divBdr>
                                              <w:divsChild>
                                                <w:div w:id="855777486">
                                                  <w:marLeft w:val="4"/>
                                                  <w:marRight w:val="0"/>
                                                  <w:marTop w:val="0"/>
                                                  <w:marBottom w:val="0"/>
                                                  <w:divBdr>
                                                    <w:top w:val="none" w:sz="0" w:space="0" w:color="auto"/>
                                                    <w:left w:val="none" w:sz="0" w:space="0" w:color="auto"/>
                                                    <w:bottom w:val="none" w:sz="0" w:space="0" w:color="auto"/>
                                                    <w:right w:val="none" w:sz="0" w:space="0" w:color="auto"/>
                                                  </w:divBdr>
                                                </w:div>
                                                <w:div w:id="471020984">
                                                  <w:marLeft w:val="4"/>
                                                  <w:marRight w:val="0"/>
                                                  <w:marTop w:val="0"/>
                                                  <w:marBottom w:val="0"/>
                                                  <w:divBdr>
                                                    <w:top w:val="none" w:sz="0" w:space="0" w:color="auto"/>
                                                    <w:left w:val="none" w:sz="0" w:space="0" w:color="auto"/>
                                                    <w:bottom w:val="none" w:sz="0" w:space="0" w:color="auto"/>
                                                    <w:right w:val="none" w:sz="0" w:space="0" w:color="auto"/>
                                                  </w:divBdr>
                                                </w:div>
                                                <w:div w:id="1909463804">
                                                  <w:marLeft w:val="4"/>
                                                  <w:marRight w:val="0"/>
                                                  <w:marTop w:val="0"/>
                                                  <w:marBottom w:val="0"/>
                                                  <w:divBdr>
                                                    <w:top w:val="none" w:sz="0" w:space="0" w:color="auto"/>
                                                    <w:left w:val="none" w:sz="0" w:space="0" w:color="auto"/>
                                                    <w:bottom w:val="none" w:sz="0" w:space="0" w:color="auto"/>
                                                    <w:right w:val="none" w:sz="0" w:space="0" w:color="auto"/>
                                                  </w:divBdr>
                                                </w:div>
                                              </w:divsChild>
                                            </w:div>
                                            <w:div w:id="959917766">
                                              <w:marLeft w:val="4"/>
                                              <w:marRight w:val="0"/>
                                              <w:marTop w:val="0"/>
                                              <w:marBottom w:val="0"/>
                                              <w:divBdr>
                                                <w:top w:val="none" w:sz="0" w:space="0" w:color="auto"/>
                                                <w:left w:val="none" w:sz="0" w:space="0" w:color="auto"/>
                                                <w:bottom w:val="none" w:sz="0" w:space="0" w:color="auto"/>
                                                <w:right w:val="none" w:sz="0" w:space="0" w:color="auto"/>
                                              </w:divBdr>
                                            </w:div>
                                            <w:div w:id="1982882829">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9DF34-42F8-4AB8-BB9A-C505B608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2</TotalTime>
  <Pages>4</Pages>
  <Words>857</Words>
  <Characters>5145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Fitness Determination;TDRL</cp:keywords>
  <cp:lastModifiedBy>john.vallario</cp:lastModifiedBy>
  <cp:revision>2</cp:revision>
  <cp:lastPrinted>2011-04-21T12:18:00Z</cp:lastPrinted>
  <dcterms:created xsi:type="dcterms:W3CDTF">2011-04-27T12:36:00Z</dcterms:created>
  <dcterms:modified xsi:type="dcterms:W3CDTF">2011-04-27T12:36:00Z</dcterms:modified>
  <cp:category>Deny</cp:category>
</cp:coreProperties>
</file>