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465FF9">
        <w:rPr>
          <w:rFonts w:ascii="Courier New" w:hAnsi="Courier New"/>
        </w:rPr>
        <w:t>10-0</w:t>
      </w:r>
      <w:r w:rsidR="00566FD8">
        <w:rPr>
          <w:rFonts w:ascii="Courier New" w:hAnsi="Courier New"/>
        </w:rPr>
        <w:t>1876</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D04E06">
        <w:rPr>
          <w:rFonts w:ascii="Courier New" w:hAnsi="Courier New"/>
        </w:rPr>
        <w:t>XXXXXXX</w:t>
      </w:r>
      <w:r>
        <w:rPr>
          <w:rFonts w:ascii="Courier New" w:hAnsi="Courier New"/>
        </w:rPr>
        <w:tab/>
        <w:t xml:space="preserve">COUNSEL:  </w:t>
      </w:r>
      <w:r w:rsidR="00465FF9">
        <w:rPr>
          <w:rFonts w:ascii="Courier New" w:hAnsi="Courier New"/>
        </w:rPr>
        <w:t>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341AB"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Pr>
          <w:rFonts w:ascii="Courier New" w:hAnsi="Courier New" w:cs="Courier New"/>
          <w:szCs w:val="24"/>
        </w:rPr>
        <w:t xml:space="preserve">he was awarded </w:t>
      </w:r>
      <w:r w:rsidR="000341AB">
        <w:rPr>
          <w:rFonts w:ascii="Courier New" w:hAnsi="Courier New" w:cs="Courier New"/>
          <w:szCs w:val="24"/>
        </w:rPr>
        <w:t>the following awards</w:t>
      </w:r>
      <w:r w:rsidR="002369AD">
        <w:rPr>
          <w:rFonts w:ascii="Courier New" w:hAnsi="Courier New" w:cs="Courier New"/>
          <w:szCs w:val="24"/>
        </w:rPr>
        <w:t xml:space="preserve"> and decorations</w:t>
      </w:r>
      <w:r w:rsidR="000341AB">
        <w:rPr>
          <w:rFonts w:ascii="Courier New" w:hAnsi="Courier New" w:cs="Courier New"/>
          <w:szCs w:val="24"/>
        </w:rPr>
        <w:t>:</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0341AB"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1</w:t>
      </w:r>
      <w:r w:rsidR="000341AB">
        <w:rPr>
          <w:rFonts w:ascii="Courier New" w:hAnsi="Courier New" w:cs="Courier New"/>
          <w:szCs w:val="24"/>
        </w:rPr>
        <w:t>.</w:t>
      </w:r>
      <w:r w:rsidR="00465FF9">
        <w:rPr>
          <w:rFonts w:ascii="Courier New" w:hAnsi="Courier New" w:cs="Courier New"/>
          <w:szCs w:val="24"/>
        </w:rPr>
        <w:t>  </w:t>
      </w:r>
      <w:r w:rsidR="00566FD8">
        <w:rPr>
          <w:rFonts w:ascii="Courier New" w:hAnsi="Courier New" w:cs="Courier New"/>
          <w:szCs w:val="24"/>
        </w:rPr>
        <w:t xml:space="preserve">Armed Forces Expeditionary Medal with two </w:t>
      </w:r>
      <w:r w:rsidR="001B6577">
        <w:rPr>
          <w:rFonts w:ascii="Courier New" w:hAnsi="Courier New" w:cs="Courier New"/>
          <w:szCs w:val="24"/>
        </w:rPr>
        <w:t>bronze service stars (AFEM w/2BSS)</w:t>
      </w:r>
      <w:r w:rsidR="00465FF9">
        <w:rPr>
          <w:rFonts w:ascii="Courier New" w:hAnsi="Courier New" w:cs="Courier New"/>
          <w:szCs w:val="24"/>
        </w:rPr>
        <w:t>.</w:t>
      </w:r>
    </w:p>
    <w:p w:rsidR="002F0D65"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p>
    <w:p w:rsidR="000341AB"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2</w:t>
      </w:r>
      <w:r w:rsidR="000341AB">
        <w:rPr>
          <w:rFonts w:ascii="Courier New" w:hAnsi="Courier New" w:cs="Courier New"/>
          <w:szCs w:val="24"/>
        </w:rPr>
        <w:t>.</w:t>
      </w:r>
      <w:r w:rsidR="00465FF9">
        <w:rPr>
          <w:rFonts w:ascii="Courier New" w:hAnsi="Courier New" w:cs="Courier New"/>
          <w:szCs w:val="24"/>
        </w:rPr>
        <w:t>  </w:t>
      </w:r>
      <w:r w:rsidR="00566FD8">
        <w:rPr>
          <w:rFonts w:ascii="Courier New" w:hAnsi="Courier New" w:cs="Courier New"/>
          <w:szCs w:val="24"/>
        </w:rPr>
        <w:t>Vietnam Service Medal (VSM).</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66FD8"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3.</w:t>
      </w:r>
      <w:r w:rsidR="00465FF9">
        <w:rPr>
          <w:rFonts w:ascii="Courier New" w:hAnsi="Courier New" w:cs="Courier New"/>
          <w:szCs w:val="24"/>
        </w:rPr>
        <w:t>  </w:t>
      </w:r>
      <w:r w:rsidR="00566FD8">
        <w:rPr>
          <w:rFonts w:ascii="Courier New" w:hAnsi="Courier New" w:cs="Courier New"/>
          <w:szCs w:val="24"/>
        </w:rPr>
        <w:t>Republic of Vietnam Campaign Medal (RVCM).</w:t>
      </w:r>
    </w:p>
    <w:p w:rsidR="00566FD8" w:rsidRDefault="00566FD8" w:rsidP="002F0D65">
      <w:pPr>
        <w:tabs>
          <w:tab w:val="left" w:pos="288"/>
          <w:tab w:val="left" w:pos="540"/>
          <w:tab w:val="left" w:pos="900"/>
          <w:tab w:val="left" w:pos="4752"/>
        </w:tabs>
        <w:spacing w:line="240" w:lineRule="exact"/>
        <w:ind w:right="-720"/>
        <w:jc w:val="both"/>
        <w:rPr>
          <w:rFonts w:ascii="Courier New" w:hAnsi="Courier New" w:cs="Courier New"/>
          <w:szCs w:val="24"/>
        </w:rPr>
      </w:pPr>
    </w:p>
    <w:p w:rsidR="00465FF9"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4</w:t>
      </w:r>
      <w:r w:rsidR="000341AB">
        <w:rPr>
          <w:rFonts w:ascii="Courier New" w:hAnsi="Courier New" w:cs="Courier New"/>
          <w:szCs w:val="24"/>
        </w:rPr>
        <w:t>.</w:t>
      </w:r>
      <w:r>
        <w:rPr>
          <w:rFonts w:ascii="Courier New" w:hAnsi="Courier New" w:cs="Courier New"/>
          <w:szCs w:val="24"/>
        </w:rPr>
        <w:t>  </w:t>
      </w:r>
      <w:r w:rsidR="00566FD8">
        <w:rPr>
          <w:rFonts w:ascii="Courier New" w:hAnsi="Courier New" w:cs="Courier New"/>
          <w:szCs w:val="24"/>
        </w:rPr>
        <w:t xml:space="preserve">Republic of </w:t>
      </w:r>
      <w:r w:rsidR="00465FF9">
        <w:rPr>
          <w:rFonts w:ascii="Courier New" w:hAnsi="Courier New" w:cs="Courier New"/>
          <w:szCs w:val="24"/>
        </w:rPr>
        <w:t xml:space="preserve">Vietnam </w:t>
      </w:r>
      <w:r w:rsidR="00566FD8">
        <w:rPr>
          <w:rFonts w:ascii="Courier New" w:hAnsi="Courier New" w:cs="Courier New"/>
          <w:szCs w:val="24"/>
        </w:rPr>
        <w:t>Gallantry Cross with Palm device (RVGP w/P).</w:t>
      </w: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5.  </w:t>
      </w:r>
      <w:r w:rsidR="00566FD8">
        <w:rPr>
          <w:rFonts w:ascii="Courier New" w:hAnsi="Courier New" w:cs="Courier New"/>
          <w:szCs w:val="24"/>
        </w:rPr>
        <w:t>Small Arms Expert Marksmanship Ribbon (SAEMR).</w:t>
      </w: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66FD8" w:rsidRDefault="00566FD8"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6.  Air Force Outstanding Unit Award with Valor (AFOUA w/V)</w:t>
      </w:r>
      <w:r w:rsidR="001B6577">
        <w:rPr>
          <w:rFonts w:ascii="Courier New" w:hAnsi="Courier New" w:cs="Courier New"/>
          <w:szCs w:val="24"/>
        </w:rPr>
        <w:t xml:space="preserve"> </w:t>
      </w:r>
      <w:r w:rsidR="001B6577">
        <w:rPr>
          <w:rFonts w:ascii="Courier New" w:hAnsi="Courier New" w:cs="Courier New"/>
          <w:b/>
          <w:szCs w:val="24"/>
        </w:rPr>
        <w:t>(to be administratively resolved)</w:t>
      </w:r>
      <w:r>
        <w:rPr>
          <w:rFonts w:ascii="Courier New" w:hAnsi="Courier New" w:cs="Courier New"/>
          <w:szCs w:val="24"/>
        </w:rPr>
        <w:t>.</w:t>
      </w:r>
    </w:p>
    <w:p w:rsidR="00566FD8" w:rsidRDefault="00566FD8"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1B6577" w:rsidRDefault="008C4D46" w:rsidP="00571ADE">
      <w:pPr>
        <w:tabs>
          <w:tab w:val="left" w:pos="288"/>
          <w:tab w:val="left" w:pos="4752"/>
        </w:tabs>
        <w:spacing w:line="240" w:lineRule="exact"/>
        <w:ind w:right="-720"/>
        <w:jc w:val="both"/>
        <w:rPr>
          <w:rFonts w:ascii="Courier New" w:hAnsi="Courier New"/>
        </w:rPr>
      </w:pPr>
      <w:r>
        <w:rPr>
          <w:rFonts w:ascii="Courier New" w:hAnsi="Courier New"/>
        </w:rPr>
        <w:t>H</w:t>
      </w:r>
      <w:r w:rsidR="00566FD8">
        <w:rPr>
          <w:rFonts w:ascii="Courier New" w:hAnsi="Courier New"/>
        </w:rPr>
        <w:t xml:space="preserve">e was stationed at Nakom Phanom AB, </w:t>
      </w:r>
      <w:r w:rsidR="001B6577">
        <w:rPr>
          <w:rFonts w:ascii="Courier New" w:hAnsi="Courier New"/>
        </w:rPr>
        <w:t>Republic of Thailand.  His awards were not updated upon his return to the Continental United States (CONUS)</w:t>
      </w:r>
      <w:r w:rsidR="001B6577" w:rsidRPr="001B6577">
        <w:rPr>
          <w:rFonts w:ascii="Courier New" w:hAnsi="Courier New"/>
        </w:rPr>
        <w:t xml:space="preserve"> </w:t>
      </w:r>
      <w:r w:rsidR="001B6577">
        <w:rPr>
          <w:rFonts w:ascii="Courier New" w:hAnsi="Courier New"/>
        </w:rPr>
        <w:t>due to an administrative error.</w:t>
      </w:r>
    </w:p>
    <w:p w:rsidR="001B6577" w:rsidRDefault="001B6577" w:rsidP="00571ADE">
      <w:pPr>
        <w:tabs>
          <w:tab w:val="left" w:pos="288"/>
          <w:tab w:val="left" w:pos="4752"/>
        </w:tabs>
        <w:spacing w:line="240" w:lineRule="exact"/>
        <w:ind w:right="-720"/>
        <w:jc w:val="both"/>
        <w:rPr>
          <w:rFonts w:ascii="Courier New" w:hAnsi="Courier New"/>
        </w:rPr>
      </w:pPr>
    </w:p>
    <w:p w:rsidR="001B6577" w:rsidRDefault="008B71C9" w:rsidP="00571ADE">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1B6577">
        <w:rPr>
          <w:rFonts w:ascii="Courier New" w:hAnsi="Courier New"/>
        </w:rPr>
        <w:t>request</w:t>
      </w:r>
      <w:r>
        <w:rPr>
          <w:rFonts w:ascii="Courier New" w:hAnsi="Courier New"/>
        </w:rPr>
        <w:t>, th</w:t>
      </w:r>
      <w:r w:rsidR="00496E07">
        <w:rPr>
          <w:rFonts w:ascii="Courier New" w:hAnsi="Courier New"/>
        </w:rPr>
        <w:t>e</w:t>
      </w:r>
      <w:r>
        <w:rPr>
          <w:rFonts w:ascii="Courier New" w:hAnsi="Courier New"/>
        </w:rPr>
        <w:t xml:space="preserve"> applicant provides </w:t>
      </w:r>
      <w:r w:rsidR="001B6577">
        <w:rPr>
          <w:rFonts w:ascii="Courier New" w:hAnsi="Courier New"/>
        </w:rPr>
        <w:t xml:space="preserve">an expanded statement and </w:t>
      </w:r>
      <w:r w:rsidR="008C4D46">
        <w:rPr>
          <w:rFonts w:ascii="Courier New" w:hAnsi="Courier New"/>
        </w:rPr>
        <w:t xml:space="preserve">copies of his DD Form 214, </w:t>
      </w:r>
      <w:r w:rsidR="001B6577">
        <w:rPr>
          <w:rFonts w:ascii="Courier New" w:hAnsi="Courier New"/>
          <w:i/>
        </w:rPr>
        <w:t xml:space="preserve">Report of Separation from Active Duty, </w:t>
      </w:r>
      <w:r w:rsidR="001B6577">
        <w:rPr>
          <w:rFonts w:ascii="Courier New" w:hAnsi="Courier New"/>
        </w:rPr>
        <w:t xml:space="preserve">and DD Form 215, </w:t>
      </w:r>
      <w:r w:rsidR="001B6577">
        <w:rPr>
          <w:rFonts w:ascii="Courier New" w:hAnsi="Courier New"/>
          <w:i/>
        </w:rPr>
        <w:t>Correction to DD Form 214, Report of Separation from Active Duty.</w:t>
      </w:r>
    </w:p>
    <w:p w:rsidR="001B6577" w:rsidRDefault="001B6577" w:rsidP="00571ADE">
      <w:pPr>
        <w:tabs>
          <w:tab w:val="left" w:pos="288"/>
          <w:tab w:val="left" w:pos="4752"/>
        </w:tabs>
        <w:spacing w:line="240" w:lineRule="exact"/>
        <w:ind w:right="-720"/>
        <w:jc w:val="both"/>
        <w:rPr>
          <w:rFonts w:ascii="Courier New" w:hAnsi="Courier New"/>
          <w:i/>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1B6577" w:rsidRDefault="001B6577"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A4B02" w:rsidRDefault="002A4B02"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The applicant’s military personnel records indicate he enlisted in the Regular Air Force on </w:t>
      </w:r>
      <w:r w:rsidR="001B6577">
        <w:rPr>
          <w:rFonts w:ascii="Courier New" w:hAnsi="Courier New" w:cs="Courier New"/>
          <w:szCs w:val="24"/>
        </w:rPr>
        <w:t>30 Jun 72</w:t>
      </w:r>
      <w:r>
        <w:rPr>
          <w:rFonts w:ascii="Courier New" w:hAnsi="Courier New" w:cs="Courier New"/>
          <w:szCs w:val="24"/>
        </w:rPr>
        <w:t xml:space="preserve"> in the grade of airman </w:t>
      </w:r>
      <w:r>
        <w:rPr>
          <w:rFonts w:ascii="Courier New" w:hAnsi="Courier New" w:cs="Courier New"/>
          <w:szCs w:val="24"/>
        </w:rPr>
        <w:lastRenderedPageBreak/>
        <w:t xml:space="preserve">basic (E-1) for a period of four years.  He was progressively promoted to the grade of sergeant (E-4), effective and with a date of rank of </w:t>
      </w:r>
      <w:r w:rsidR="00232F76">
        <w:rPr>
          <w:rFonts w:ascii="Courier New" w:hAnsi="Courier New" w:cs="Courier New"/>
          <w:szCs w:val="24"/>
        </w:rPr>
        <w:t>1 Sep 74</w:t>
      </w:r>
      <w:r>
        <w:rPr>
          <w:rFonts w:ascii="Courier New" w:hAnsi="Courier New" w:cs="Courier New"/>
          <w:szCs w:val="24"/>
        </w:rPr>
        <w:t xml:space="preserve">.  On </w:t>
      </w:r>
      <w:r w:rsidR="00232F76">
        <w:rPr>
          <w:rFonts w:ascii="Courier New" w:hAnsi="Courier New" w:cs="Courier New"/>
          <w:szCs w:val="24"/>
        </w:rPr>
        <w:t>8 May 76</w:t>
      </w:r>
      <w:r>
        <w:rPr>
          <w:rFonts w:ascii="Courier New" w:hAnsi="Courier New" w:cs="Courier New"/>
          <w:szCs w:val="24"/>
        </w:rPr>
        <w:t xml:space="preserve">, he was honorably discharged at the completion of his required active service and was credited with </w:t>
      </w:r>
      <w:r w:rsidR="00232F76">
        <w:rPr>
          <w:rFonts w:ascii="Courier New" w:hAnsi="Courier New" w:cs="Courier New"/>
          <w:szCs w:val="24"/>
        </w:rPr>
        <w:t>three</w:t>
      </w:r>
      <w:r>
        <w:rPr>
          <w:rFonts w:ascii="Courier New" w:hAnsi="Courier New" w:cs="Courier New"/>
          <w:szCs w:val="24"/>
        </w:rPr>
        <w:t xml:space="preserve"> years, </w:t>
      </w:r>
      <w:r w:rsidR="00232F76">
        <w:rPr>
          <w:rFonts w:ascii="Courier New" w:hAnsi="Courier New" w:cs="Courier New"/>
          <w:szCs w:val="24"/>
        </w:rPr>
        <w:t>ten</w:t>
      </w:r>
      <w:r>
        <w:rPr>
          <w:rFonts w:ascii="Courier New" w:hAnsi="Courier New" w:cs="Courier New"/>
          <w:szCs w:val="24"/>
        </w:rPr>
        <w:t xml:space="preserve"> months, and </w:t>
      </w:r>
      <w:r w:rsidR="00232F76">
        <w:rPr>
          <w:rFonts w:ascii="Courier New" w:hAnsi="Courier New" w:cs="Courier New"/>
          <w:szCs w:val="24"/>
        </w:rPr>
        <w:t>nine</w:t>
      </w:r>
      <w:r>
        <w:rPr>
          <w:rFonts w:ascii="Courier New" w:hAnsi="Courier New" w:cs="Courier New"/>
          <w:szCs w:val="24"/>
        </w:rPr>
        <w:t xml:space="preserve"> days of total active service.</w:t>
      </w:r>
    </w:p>
    <w:p w:rsidR="002A4B02" w:rsidRDefault="002A4B02" w:rsidP="00571ADE">
      <w:pPr>
        <w:tabs>
          <w:tab w:val="left" w:pos="288"/>
          <w:tab w:val="left" w:pos="4752"/>
        </w:tabs>
        <w:spacing w:line="240" w:lineRule="exact"/>
        <w:ind w:right="-720"/>
        <w:jc w:val="both"/>
        <w:rPr>
          <w:rFonts w:ascii="Courier New" w:hAnsi="Courier New" w:cs="Courier New"/>
          <w:szCs w:val="24"/>
        </w:rPr>
      </w:pPr>
    </w:p>
    <w:p w:rsidR="00723292" w:rsidRDefault="00E77712" w:rsidP="00A70A51">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On </w:t>
      </w:r>
      <w:r w:rsidR="00232F76">
        <w:rPr>
          <w:rFonts w:ascii="Courier New" w:hAnsi="Courier New" w:cs="Courier New"/>
        </w:rPr>
        <w:t>23 Jul 10</w:t>
      </w:r>
      <w:r>
        <w:rPr>
          <w:rFonts w:ascii="Courier New" w:hAnsi="Courier New" w:cs="Courier New"/>
        </w:rPr>
        <w:t xml:space="preserve">, AFPC/DPSIDR </w:t>
      </w:r>
      <w:r w:rsidR="00F861A4">
        <w:rPr>
          <w:rFonts w:ascii="Courier New" w:hAnsi="Courier New" w:cs="Courier New"/>
        </w:rPr>
        <w:t xml:space="preserve">notified the applicant </w:t>
      </w:r>
      <w:r w:rsidR="00DA4044">
        <w:rPr>
          <w:rFonts w:ascii="Courier New" w:hAnsi="Courier New" w:cs="Courier New"/>
        </w:rPr>
        <w:t xml:space="preserve">they were able to verify his </w:t>
      </w:r>
      <w:r>
        <w:rPr>
          <w:rFonts w:ascii="Courier New" w:hAnsi="Courier New" w:cs="Courier New"/>
        </w:rPr>
        <w:t>entitle</w:t>
      </w:r>
      <w:r w:rsidR="00F861A4">
        <w:rPr>
          <w:rFonts w:ascii="Courier New" w:hAnsi="Courier New" w:cs="Courier New"/>
        </w:rPr>
        <w:t>ment</w:t>
      </w:r>
      <w:r>
        <w:rPr>
          <w:rFonts w:ascii="Courier New" w:hAnsi="Courier New" w:cs="Courier New"/>
        </w:rPr>
        <w:t xml:space="preserve"> to the </w:t>
      </w:r>
      <w:r w:rsidR="00232F76">
        <w:rPr>
          <w:rFonts w:ascii="Courier New" w:hAnsi="Courier New" w:cs="Courier New"/>
        </w:rPr>
        <w:t>AFOUA w/V</w:t>
      </w:r>
      <w:r w:rsidR="00DA4044">
        <w:rPr>
          <w:rFonts w:ascii="Courier New" w:hAnsi="Courier New" w:cs="Courier New"/>
        </w:rPr>
        <w:t xml:space="preserve"> and took action to correct his records administratively.</w:t>
      </w:r>
    </w:p>
    <w:p w:rsidR="00E074A2" w:rsidRDefault="00E074A2" w:rsidP="00A70A51">
      <w:pPr>
        <w:tabs>
          <w:tab w:val="left" w:pos="288"/>
          <w:tab w:val="left" w:pos="4752"/>
        </w:tabs>
        <w:spacing w:line="240" w:lineRule="exact"/>
        <w:ind w:right="-720"/>
        <w:jc w:val="both"/>
        <w:rPr>
          <w:rFonts w:ascii="Courier New" w:hAnsi="Courier New" w:cs="Courier New"/>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F904A6" w:rsidRDefault="00F904A6" w:rsidP="00571ADE">
      <w:pPr>
        <w:tabs>
          <w:tab w:val="left" w:pos="288"/>
          <w:tab w:val="left" w:pos="4752"/>
        </w:tabs>
        <w:spacing w:line="240" w:lineRule="exact"/>
        <w:ind w:right="-720"/>
        <w:jc w:val="both"/>
        <w:rPr>
          <w:rFonts w:ascii="Courier New" w:hAnsi="Courier New"/>
        </w:rPr>
      </w:pPr>
    </w:p>
    <w:p w:rsidR="00004B14"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34063B">
        <w:rPr>
          <w:rFonts w:ascii="Courier New" w:hAnsi="Courier New"/>
        </w:rPr>
        <w:t xml:space="preserve">, </w:t>
      </w:r>
      <w:r w:rsidR="00232F76">
        <w:rPr>
          <w:rFonts w:ascii="Courier New" w:hAnsi="Courier New"/>
        </w:rPr>
        <w:t>indicating there is no evidence of an error or injustice.  The applicant requests entitlement to the AFEM, indicating his unit directly supported Operations EAGLE PULL, FREQUENT WIND, and the MAYAQUEZ Operation.  While the AFEM was approved for the noted operations, there is no official documentation provided by the applicant or located within his official military record verifying that he deployed in direct</w:t>
      </w:r>
      <w:r w:rsidR="00004B14">
        <w:rPr>
          <w:rFonts w:ascii="Courier New" w:hAnsi="Courier New"/>
        </w:rPr>
        <w:t xml:space="preserve"> support of these operations.  He believes he should be awarded the VSM in lieu of the AFEM for his participation in Operation FREQUENT WIND.  While Public Law 107-314 authorizes award of the VSM to eligible Vietnam evacuation veterans, there is no </w:t>
      </w:r>
      <w:r w:rsidR="0034063B">
        <w:rPr>
          <w:rFonts w:ascii="Courier New" w:hAnsi="Courier New"/>
        </w:rPr>
        <w:t>evidence in his record or submission indicating</w:t>
      </w:r>
      <w:r w:rsidR="00004B14">
        <w:rPr>
          <w:rFonts w:ascii="Courier New" w:hAnsi="Courier New"/>
        </w:rPr>
        <w:t xml:space="preserve"> he met the requirements for award of the AFEM for the noted operation.  As for his request for the SAEMR, there </w:t>
      </w:r>
      <w:r w:rsidR="0034063B">
        <w:rPr>
          <w:rFonts w:ascii="Courier New" w:hAnsi="Courier New"/>
        </w:rPr>
        <w:t>is</w:t>
      </w:r>
      <w:r w:rsidR="00004B14">
        <w:rPr>
          <w:rFonts w:ascii="Courier New" w:hAnsi="Courier New"/>
        </w:rPr>
        <w:t xml:space="preserve"> no documentation in his present submission</w:t>
      </w:r>
      <w:r w:rsidR="00822924">
        <w:rPr>
          <w:rFonts w:ascii="Courier New" w:hAnsi="Courier New"/>
        </w:rPr>
        <w:t xml:space="preserve"> or </w:t>
      </w:r>
      <w:r w:rsidR="003370D8">
        <w:rPr>
          <w:rFonts w:ascii="Courier New" w:hAnsi="Courier New"/>
        </w:rPr>
        <w:t xml:space="preserve">his </w:t>
      </w:r>
      <w:r w:rsidR="00822924">
        <w:rPr>
          <w:rFonts w:ascii="Courier New" w:hAnsi="Courier New"/>
        </w:rPr>
        <w:t>records</w:t>
      </w:r>
      <w:r w:rsidR="00004B14">
        <w:rPr>
          <w:rFonts w:ascii="Courier New" w:hAnsi="Courier New"/>
        </w:rPr>
        <w:t xml:space="preserve"> to support his claim to the SAEMR.  </w:t>
      </w:r>
      <w:r w:rsidR="00822924">
        <w:rPr>
          <w:rFonts w:ascii="Courier New" w:hAnsi="Courier New"/>
        </w:rPr>
        <w:t>As for the RVGC w/P, his unit received award of the RVGC</w:t>
      </w:r>
      <w:r w:rsidR="003370D8">
        <w:rPr>
          <w:rFonts w:ascii="Courier New" w:hAnsi="Courier New"/>
        </w:rPr>
        <w:t> </w:t>
      </w:r>
      <w:r w:rsidR="00822924">
        <w:rPr>
          <w:rFonts w:ascii="Courier New" w:hAnsi="Courier New"/>
        </w:rPr>
        <w:t xml:space="preserve">w/P for the period 8 Apr 67 through 28 Jan 73 according </w:t>
      </w:r>
      <w:r w:rsidR="00004B14">
        <w:rPr>
          <w:rFonts w:ascii="Courier New" w:hAnsi="Courier New"/>
        </w:rPr>
        <w:t>to Air Force Pamp</w:t>
      </w:r>
      <w:r w:rsidR="0034063B">
        <w:rPr>
          <w:rFonts w:ascii="Courier New" w:hAnsi="Courier New"/>
        </w:rPr>
        <w:t>h</w:t>
      </w:r>
      <w:r w:rsidR="00822924">
        <w:rPr>
          <w:rFonts w:ascii="Courier New" w:hAnsi="Courier New"/>
        </w:rPr>
        <w:t>let 900-2</w:t>
      </w:r>
      <w:r w:rsidR="0034063B">
        <w:rPr>
          <w:rFonts w:ascii="Courier New" w:hAnsi="Courier New"/>
        </w:rPr>
        <w:t>; however, since the applicant was not assigned to th</w:t>
      </w:r>
      <w:r w:rsidR="00822924">
        <w:rPr>
          <w:rFonts w:ascii="Courier New" w:hAnsi="Courier New"/>
        </w:rPr>
        <w:t>e</w:t>
      </w:r>
      <w:r w:rsidR="0034063B">
        <w:rPr>
          <w:rFonts w:ascii="Courier New" w:hAnsi="Courier New"/>
        </w:rPr>
        <w:t xml:space="preserve"> unit until 1974, he is not entitled to the RVGC</w:t>
      </w:r>
      <w:r w:rsidR="003370D8">
        <w:rPr>
          <w:rFonts w:ascii="Courier New" w:hAnsi="Courier New"/>
        </w:rPr>
        <w:t> </w:t>
      </w:r>
      <w:r w:rsidR="0034063B">
        <w:rPr>
          <w:rFonts w:ascii="Courier New" w:hAnsi="Courier New"/>
        </w:rPr>
        <w:t>w/P.  Finally, the RVCM is awarded to members of the Armed Forces of the United States</w:t>
      </w:r>
      <w:r w:rsidR="00822924">
        <w:rPr>
          <w:rFonts w:ascii="Courier New" w:hAnsi="Courier New"/>
        </w:rPr>
        <w:t xml:space="preserve"> who are entitled to the VSM and</w:t>
      </w:r>
      <w:r w:rsidR="0034063B">
        <w:rPr>
          <w:rFonts w:ascii="Courier New" w:hAnsi="Courier New"/>
        </w:rPr>
        <w:t xml:space="preserve"> served for six months in the Republic of Vietnam, or contributed direct combat support from outside the geographic limits of South Vietnam for an aggregate of six months, during the period 1 Mar 61 through 28 Mar 73.  Because </w:t>
      </w:r>
      <w:r w:rsidR="00822924">
        <w:rPr>
          <w:rFonts w:ascii="Courier New" w:hAnsi="Courier New"/>
        </w:rPr>
        <w:t xml:space="preserve">he is not entitled to the VSM and his service was outside the inclusive period of the </w:t>
      </w:r>
      <w:r w:rsidR="003370D8">
        <w:rPr>
          <w:rFonts w:ascii="Courier New" w:hAnsi="Courier New"/>
        </w:rPr>
        <w:t>award</w:t>
      </w:r>
      <w:r w:rsidR="00822924">
        <w:rPr>
          <w:rFonts w:ascii="Courier New" w:hAnsi="Courier New"/>
        </w:rPr>
        <w:t xml:space="preserve">, the applicant is not eligible for the </w:t>
      </w:r>
      <w:r w:rsidR="0034063B">
        <w:rPr>
          <w:rFonts w:ascii="Courier New" w:hAnsi="Courier New"/>
        </w:rPr>
        <w:t>RVCM.</w:t>
      </w:r>
    </w:p>
    <w:p w:rsidR="00004B14" w:rsidRDefault="00004B14"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370D8" w:rsidRDefault="003370D8"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806EB" w:rsidRDefault="00742A96" w:rsidP="003A525E">
      <w:pPr>
        <w:tabs>
          <w:tab w:val="left" w:pos="288"/>
          <w:tab w:val="left" w:pos="4752"/>
        </w:tabs>
        <w:spacing w:line="240" w:lineRule="exact"/>
        <w:ind w:right="-720"/>
        <w:jc w:val="both"/>
        <w:rPr>
          <w:rFonts w:ascii="Courier New" w:hAnsi="Courier New"/>
        </w:rPr>
      </w:pPr>
      <w:r>
        <w:rPr>
          <w:rFonts w:ascii="Courier New" w:hAnsi="Courier New"/>
        </w:rPr>
        <w:t xml:space="preserve">The applicant refutes the interpretation of the various policies described in the Air Force evaluation.  </w:t>
      </w:r>
      <w:r w:rsidR="005A04CF">
        <w:rPr>
          <w:rFonts w:ascii="Courier New" w:hAnsi="Courier New"/>
        </w:rPr>
        <w:t xml:space="preserve">He argues the Air Force office of primary responsibility (OPR) made a mistake in drawing conclusions that do not apply in his case by taking the ambiguous wording in the directive out of context.  </w:t>
      </w:r>
      <w:r>
        <w:rPr>
          <w:rFonts w:ascii="Courier New" w:hAnsi="Courier New"/>
        </w:rPr>
        <w:t xml:space="preserve">He </w:t>
      </w:r>
      <w:r w:rsidR="00E55B23">
        <w:rPr>
          <w:rFonts w:ascii="Courier New" w:hAnsi="Courier New"/>
        </w:rPr>
        <w:t>argues</w:t>
      </w:r>
      <w:r>
        <w:rPr>
          <w:rFonts w:ascii="Courier New" w:hAnsi="Courier New"/>
        </w:rPr>
        <w:t xml:space="preserve"> </w:t>
      </w:r>
      <w:r w:rsidR="00100D85">
        <w:rPr>
          <w:rFonts w:ascii="Courier New" w:hAnsi="Courier New"/>
        </w:rPr>
        <w:t>that while he did not deploy in support of the noted operations, he provided direct support of those operations from Thailand, and, as such, is entitled to the AFEM for providing such support.  The VSM was given to everybody in Vietnam, Thailand, Laos</w:t>
      </w:r>
      <w:r w:rsidR="003370D8">
        <w:rPr>
          <w:rFonts w:ascii="Courier New" w:hAnsi="Courier New"/>
        </w:rPr>
        <w:t>,</w:t>
      </w:r>
      <w:r w:rsidR="00100D85">
        <w:rPr>
          <w:rFonts w:ascii="Courier New" w:hAnsi="Courier New"/>
        </w:rPr>
        <w:t xml:space="preserve"> </w:t>
      </w:r>
      <w:r w:rsidR="003370D8">
        <w:rPr>
          <w:rFonts w:ascii="Courier New" w:hAnsi="Courier New"/>
        </w:rPr>
        <w:t>and</w:t>
      </w:r>
      <w:r w:rsidR="00100D85">
        <w:rPr>
          <w:rFonts w:ascii="Courier New" w:hAnsi="Courier New"/>
        </w:rPr>
        <w:t xml:space="preserve"> Cambodia who participated in, or provided direct support (emphasis added) of combat operations.  He was deployed to Thailand during the noted operations and provided direct support to them.  </w:t>
      </w:r>
      <w:r w:rsidR="005A04CF">
        <w:rPr>
          <w:rFonts w:ascii="Courier New" w:hAnsi="Courier New"/>
        </w:rPr>
        <w:t xml:space="preserve">In support of his response, the applicant provides two expanded statements and a copy of his DD Form 214 </w:t>
      </w:r>
      <w:r w:rsidR="002806EB">
        <w:rPr>
          <w:rFonts w:ascii="Courier New" w:hAnsi="Courier New"/>
        </w:rPr>
        <w:t>(Exhibit</w:t>
      </w:r>
      <w:r w:rsidR="003370D8">
        <w:rPr>
          <w:rFonts w:ascii="Courier New" w:hAnsi="Courier New"/>
        </w:rPr>
        <w:t>s</w:t>
      </w:r>
      <w:r w:rsidR="002806EB">
        <w:rPr>
          <w:rFonts w:ascii="Courier New" w:hAnsi="Courier New"/>
        </w:rPr>
        <w:t xml:space="preserve"> </w:t>
      </w:r>
      <w:r w:rsidR="003370D8">
        <w:rPr>
          <w:rFonts w:ascii="Courier New" w:hAnsi="Courier New"/>
        </w:rPr>
        <w:t>E and F</w:t>
      </w:r>
      <w:r w:rsidR="002806EB">
        <w:rPr>
          <w:rFonts w:ascii="Courier New" w:hAnsi="Courier New"/>
        </w:rPr>
        <w:t>).</w:t>
      </w:r>
    </w:p>
    <w:p w:rsidR="002806EB" w:rsidRDefault="002806EB" w:rsidP="003A525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5A7B82" w:rsidRDefault="005A04CF" w:rsidP="005A04CF">
      <w:pPr>
        <w:tabs>
          <w:tab w:val="left" w:pos="288"/>
          <w:tab w:val="left" w:pos="540"/>
          <w:tab w:val="left" w:pos="900"/>
          <w:tab w:val="left" w:pos="4752"/>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w:t>
      </w:r>
      <w:r>
        <w:rPr>
          <w:rFonts w:ascii="Courier New" w:hAnsi="Courier New" w:cs="Courier New"/>
          <w:szCs w:val="24"/>
        </w:rPr>
        <w:t xml:space="preserve"> regarding the applicant’s requests for the Armed Forces Expeditionary Medal with two bronze service stars (AFEM w/2BSS), Vietnam Service Medal (VSM), Republic of Vietnam Campaign Medal (RVCM), Republic of Vietnam Gallantry Cross with Palm device (RVGP w/P), or Small Arms Expert Marksmanship Ribbon (SAEMR).  </w:t>
      </w:r>
      <w:r w:rsidRPr="003E1772">
        <w:rPr>
          <w:rFonts w:ascii="Courier New" w:hAnsi="Courier New" w:cs="Courier New"/>
          <w:szCs w:val="24"/>
        </w:rPr>
        <w:t>We took notice of the applicant's complete submission</w:t>
      </w:r>
      <w:r>
        <w:rPr>
          <w:rFonts w:ascii="Courier New" w:hAnsi="Courier New" w:cs="Courier New"/>
          <w:szCs w:val="24"/>
        </w:rPr>
        <w:t>, including his response to the Air Force evaluation,</w:t>
      </w:r>
      <w:r w:rsidRPr="003E1772">
        <w:rPr>
          <w:rFonts w:ascii="Courier New" w:hAnsi="Courier New" w:cs="Courier New"/>
          <w:szCs w:val="24"/>
        </w:rPr>
        <w:t xml:space="preserve"> in judging the merits of the case; however, we agree with the opinion and recommendation of the Air Force office of primary responsibility </w:t>
      </w:r>
      <w:r w:rsidR="00DA4044">
        <w:rPr>
          <w:rFonts w:ascii="Courier New" w:hAnsi="Courier New" w:cs="Courier New"/>
          <w:szCs w:val="24"/>
        </w:rPr>
        <w:t xml:space="preserve">(OPR) </w:t>
      </w:r>
      <w:r w:rsidRPr="003E1772">
        <w:rPr>
          <w:rFonts w:ascii="Courier New" w:hAnsi="Courier New" w:cs="Courier New"/>
          <w:szCs w:val="24"/>
        </w:rPr>
        <w:t xml:space="preserve">and adopt its rationale as the basis for our conclusion the applicant has not been the victim of an error or injustice.  </w:t>
      </w:r>
      <w:r w:rsidR="00BA59CC">
        <w:rPr>
          <w:rFonts w:ascii="Courier New" w:hAnsi="Courier New" w:cs="Courier New"/>
          <w:szCs w:val="24"/>
        </w:rPr>
        <w:t>We note t</w:t>
      </w:r>
      <w:r w:rsidR="00BA59CC" w:rsidRPr="00F0740B">
        <w:rPr>
          <w:rFonts w:ascii="Courier New" w:hAnsi="Courier New" w:cs="Courier New"/>
        </w:rPr>
        <w:t xml:space="preserve">he </w:t>
      </w:r>
      <w:r w:rsidR="00BA59CC">
        <w:rPr>
          <w:rFonts w:ascii="Courier New" w:hAnsi="Courier New" w:cs="Courier New"/>
        </w:rPr>
        <w:t xml:space="preserve">Air Force </w:t>
      </w:r>
      <w:r w:rsidR="00DA4044">
        <w:rPr>
          <w:rFonts w:ascii="Courier New" w:hAnsi="Courier New" w:cs="Courier New"/>
        </w:rPr>
        <w:t>OPR</w:t>
      </w:r>
      <w:r w:rsidR="00BA59CC" w:rsidRPr="00F0740B">
        <w:rPr>
          <w:rFonts w:ascii="Courier New" w:hAnsi="Courier New" w:cs="Courier New"/>
        </w:rPr>
        <w:t xml:space="preserve"> has determined the applicant’s eligibility for </w:t>
      </w:r>
      <w:r>
        <w:rPr>
          <w:rFonts w:ascii="Courier New" w:hAnsi="Courier New" w:cs="Courier New"/>
        </w:rPr>
        <w:t xml:space="preserve">the Air Force Outstanding Unit Award with Valor (AFOUA w/V) and will correct his records administratively.  </w:t>
      </w:r>
      <w:r w:rsidRPr="003E1772">
        <w:rPr>
          <w:rFonts w:ascii="Courier New" w:hAnsi="Courier New" w:cs="Courier New"/>
          <w:szCs w:val="24"/>
        </w:rPr>
        <w:t>Therefore, in the absence of evidence to the contrary, we find no basis to recommend granting the relief sought in this application.</w:t>
      </w:r>
      <w:r>
        <w:rPr>
          <w:rFonts w:ascii="Courier New" w:hAnsi="Courier New" w:cs="Courier New"/>
          <w:szCs w:val="24"/>
        </w:rPr>
        <w:t xml:space="preserve">  </w:t>
      </w:r>
    </w:p>
    <w:p w:rsidR="00A322EC" w:rsidRDefault="00A322EC" w:rsidP="00ED29E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092C1C">
        <w:rPr>
          <w:rFonts w:ascii="Courier New" w:hAnsi="Courier New"/>
          <w:u w:val="single"/>
        </w:rPr>
        <w:t>DETERMINES</w:t>
      </w:r>
      <w:r w:rsidR="00F861A4">
        <w:rPr>
          <w:rFonts w:ascii="Courier New" w:hAnsi="Courier New"/>
          <w:u w:val="single"/>
        </w:rPr>
        <w:t xml:space="preserve"> </w:t>
      </w:r>
      <w:r w:rsidR="00C404DB">
        <w:rPr>
          <w:rFonts w:ascii="Courier New" w:hAnsi="Courier New"/>
          <w:u w:val="single"/>
        </w:rPr>
        <w:t>THAT</w:t>
      </w:r>
      <w:r w:rsidRPr="00B67D96">
        <w:rPr>
          <w:rFonts w:ascii="Courier New" w:hAnsi="Courier New"/>
        </w:rPr>
        <w:t>:</w:t>
      </w:r>
    </w:p>
    <w:p w:rsidR="00ED29E3" w:rsidRPr="00ED29E3" w:rsidRDefault="00ED29E3" w:rsidP="00ED29E3">
      <w:pPr>
        <w:tabs>
          <w:tab w:val="left" w:pos="5180"/>
        </w:tabs>
        <w:spacing w:line="240" w:lineRule="exact"/>
        <w:ind w:right="-720"/>
        <w:jc w:val="both"/>
        <w:rPr>
          <w:rFonts w:ascii="Courier New" w:hAnsi="Courier New"/>
        </w:rPr>
      </w:pPr>
    </w:p>
    <w:p w:rsidR="00092C1C" w:rsidRPr="00B70882" w:rsidRDefault="00092C1C" w:rsidP="00092C1C">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w:t>
      </w:r>
      <w:r>
        <w:rPr>
          <w:rFonts w:ascii="Courier New" w:eastAsiaTheme="minorHAnsi" w:hAnsi="Courier New" w:cs="Courier New"/>
          <w:szCs w:val="24"/>
        </w:rPr>
        <w:t xml:space="preserve">aterial error or injustice; </w:t>
      </w:r>
      <w:r w:rsidRPr="00B70882">
        <w:rPr>
          <w:rFonts w:ascii="Courier New" w:eastAsiaTheme="minorHAnsi" w:hAnsi="Courier New" w:cs="Courier New"/>
          <w:szCs w:val="24"/>
        </w:rPr>
        <w:t>the application was denied without a personal appearance; and the application will only be reconsidered upon the submission of newly discovered relevant evidence not considered with this application.</w:t>
      </w:r>
    </w:p>
    <w:p w:rsidR="00950D8C" w:rsidRPr="00B67D96" w:rsidRDefault="00950D8C" w:rsidP="00950D8C">
      <w:pPr>
        <w:tabs>
          <w:tab w:val="left" w:pos="288"/>
          <w:tab w:val="left" w:pos="4752"/>
        </w:tabs>
        <w:spacing w:line="240" w:lineRule="exact"/>
        <w:ind w:right="-720"/>
        <w:jc w:val="both"/>
        <w:rPr>
          <w:rFonts w:ascii="Courier New" w:hAnsi="Courier New"/>
        </w:rPr>
      </w:pPr>
    </w:p>
    <w:p w:rsidR="00571ADE" w:rsidRPr="00B67D96" w:rsidRDefault="00571ADE" w:rsidP="00ED29E3">
      <w:pPr>
        <w:tabs>
          <w:tab w:val="left" w:pos="5180"/>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465FF9">
        <w:rPr>
          <w:rFonts w:ascii="Courier New" w:hAnsi="Courier New"/>
        </w:rPr>
        <w:t>10-0</w:t>
      </w:r>
      <w:r w:rsidR="00566FD8">
        <w:rPr>
          <w:rFonts w:ascii="Courier New" w:hAnsi="Courier New"/>
        </w:rPr>
        <w:t>1876</w:t>
      </w:r>
      <w:r w:rsidRPr="00B67D96">
        <w:rPr>
          <w:rFonts w:ascii="Courier New" w:hAnsi="Courier New"/>
        </w:rPr>
        <w:t xml:space="preserve"> in Executive Session on </w:t>
      </w:r>
      <w:r w:rsidR="00092C1C">
        <w:rPr>
          <w:rFonts w:ascii="Courier New" w:hAnsi="Courier New"/>
        </w:rPr>
        <w:t>22 Mar 11</w:t>
      </w:r>
      <w:r w:rsidRPr="00B67D96">
        <w:rPr>
          <w:rFonts w:ascii="Courier New" w:hAnsi="Courier New"/>
        </w:rPr>
        <w:t>, under the provisions of AFI 36-2603:</w:t>
      </w:r>
    </w:p>
    <w:p w:rsidR="00950D8C" w:rsidRPr="00A210D0" w:rsidRDefault="00950D8C" w:rsidP="00950D8C">
      <w:pPr>
        <w:tabs>
          <w:tab w:val="left" w:pos="576"/>
        </w:tabs>
        <w:spacing w:line="240" w:lineRule="exact"/>
        <w:jc w:val="both"/>
        <w:rPr>
          <w:rFonts w:ascii="Courier New" w:hAnsi="Courier New" w:cs="Courier New"/>
        </w:rPr>
      </w:pPr>
    </w:p>
    <w:p w:rsidR="007F17B9" w:rsidRPr="007F17B9" w:rsidRDefault="007F17B9" w:rsidP="007F17B9">
      <w:pPr>
        <w:tabs>
          <w:tab w:val="left" w:pos="576"/>
        </w:tabs>
        <w:spacing w:line="240" w:lineRule="exact"/>
        <w:jc w:val="both"/>
        <w:rPr>
          <w:rFonts w:ascii="Courier New" w:hAnsi="Courier New" w:cs="Courier New"/>
        </w:rPr>
      </w:pPr>
      <w:r w:rsidRPr="007F17B9">
        <w:rPr>
          <w:rFonts w:ascii="Courier New" w:hAnsi="Courier New" w:cs="Courier New"/>
        </w:rPr>
        <w:tab/>
      </w:r>
      <w:r w:rsidRPr="007F17B9">
        <w:rPr>
          <w:rFonts w:ascii="Courier New" w:hAnsi="Courier New" w:cs="Courier New"/>
        </w:rPr>
        <w:tab/>
        <w:t xml:space="preserve">Mr. </w:t>
      </w:r>
      <w:r w:rsidR="00D04E06">
        <w:rPr>
          <w:rFonts w:ascii="Courier New" w:hAnsi="Courier New" w:cs="Courier New"/>
        </w:rPr>
        <w:t>XXXXXXXXXX</w:t>
      </w:r>
      <w:r w:rsidRPr="007F17B9">
        <w:rPr>
          <w:rFonts w:ascii="Courier New" w:hAnsi="Courier New" w:cs="Courier New"/>
        </w:rPr>
        <w:t>, Panel Chair</w:t>
      </w:r>
    </w:p>
    <w:p w:rsidR="007F17B9" w:rsidRPr="007F17B9" w:rsidRDefault="007F17B9" w:rsidP="007F17B9">
      <w:pPr>
        <w:tabs>
          <w:tab w:val="left" w:pos="576"/>
        </w:tabs>
        <w:spacing w:line="240" w:lineRule="exact"/>
        <w:jc w:val="both"/>
        <w:rPr>
          <w:rFonts w:ascii="Courier New" w:hAnsi="Courier New" w:cs="Courier New"/>
        </w:rPr>
      </w:pPr>
      <w:r w:rsidRPr="007F17B9">
        <w:rPr>
          <w:rFonts w:ascii="Courier New" w:hAnsi="Courier New" w:cs="Courier New"/>
        </w:rPr>
        <w:tab/>
      </w:r>
      <w:r w:rsidRPr="007F17B9">
        <w:rPr>
          <w:rFonts w:ascii="Courier New" w:hAnsi="Courier New" w:cs="Courier New"/>
        </w:rPr>
        <w:tab/>
        <w:t xml:space="preserve">Mr. </w:t>
      </w:r>
      <w:r w:rsidR="00D04E06">
        <w:rPr>
          <w:rFonts w:ascii="Courier New" w:hAnsi="Courier New" w:cs="Courier New"/>
        </w:rPr>
        <w:t>XXXXXXXXXX</w:t>
      </w:r>
      <w:r w:rsidRPr="007F17B9">
        <w:rPr>
          <w:rFonts w:ascii="Courier New" w:hAnsi="Courier New" w:cs="Courier New"/>
        </w:rPr>
        <w:t>, Member</w:t>
      </w:r>
    </w:p>
    <w:p w:rsidR="007F17B9" w:rsidRPr="007F17B9" w:rsidRDefault="007F17B9" w:rsidP="007F17B9">
      <w:pPr>
        <w:tabs>
          <w:tab w:val="left" w:pos="576"/>
        </w:tabs>
        <w:spacing w:line="240" w:lineRule="exact"/>
        <w:jc w:val="both"/>
        <w:rPr>
          <w:rFonts w:ascii="Courier New" w:hAnsi="Courier New" w:cs="Courier New"/>
        </w:rPr>
      </w:pPr>
      <w:r w:rsidRPr="007F17B9">
        <w:rPr>
          <w:rFonts w:ascii="Courier New" w:hAnsi="Courier New" w:cs="Courier New"/>
        </w:rPr>
        <w:tab/>
      </w:r>
      <w:r w:rsidRPr="007F17B9">
        <w:rPr>
          <w:rFonts w:ascii="Courier New" w:hAnsi="Courier New" w:cs="Courier New"/>
        </w:rPr>
        <w:tab/>
        <w:t>M</w:t>
      </w:r>
      <w:r w:rsidR="00395E74">
        <w:rPr>
          <w:rFonts w:ascii="Courier New" w:hAnsi="Courier New" w:cs="Courier New"/>
        </w:rPr>
        <w:t>s</w:t>
      </w:r>
      <w:r w:rsidRPr="007F17B9">
        <w:rPr>
          <w:rFonts w:ascii="Courier New" w:hAnsi="Courier New" w:cs="Courier New"/>
        </w:rPr>
        <w:t xml:space="preserve">. </w:t>
      </w:r>
      <w:r w:rsidR="00D04E06">
        <w:rPr>
          <w:rFonts w:ascii="Courier New" w:hAnsi="Courier New" w:cs="Courier New"/>
        </w:rPr>
        <w:t>XXXXXXXXXX</w:t>
      </w:r>
      <w:r w:rsidRPr="007F17B9">
        <w:rPr>
          <w:rFonts w:ascii="Courier New" w:hAnsi="Courier New" w:cs="Courier New"/>
        </w:rPr>
        <w:t>, Member</w:t>
      </w:r>
    </w:p>
    <w:p w:rsidR="00950D8C" w:rsidRPr="00A210D0" w:rsidRDefault="00950D8C" w:rsidP="00950D8C">
      <w:pPr>
        <w:tabs>
          <w:tab w:val="left" w:pos="576"/>
        </w:tabs>
        <w:spacing w:line="240" w:lineRule="exact"/>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w:t>
      </w:r>
      <w:r w:rsidR="00A322EC">
        <w:rPr>
          <w:rFonts w:ascii="Courier New" w:hAnsi="Courier New"/>
        </w:rPr>
        <w:t xml:space="preserve">evidence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092C1C"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A.  DD Form</w:t>
      </w:r>
      <w:r w:rsidR="007F17B9">
        <w:rPr>
          <w:rFonts w:ascii="Courier New" w:hAnsi="Courier New"/>
        </w:rPr>
        <w:t>s</w:t>
      </w:r>
      <w:r w:rsidRPr="00B67D96">
        <w:rPr>
          <w:rFonts w:ascii="Courier New" w:hAnsi="Courier New"/>
        </w:rPr>
        <w:t xml:space="preserve"> 149, dated </w:t>
      </w:r>
      <w:r w:rsidR="00A74AF4">
        <w:rPr>
          <w:rFonts w:ascii="Courier New" w:hAnsi="Courier New"/>
        </w:rPr>
        <w:t>2</w:t>
      </w:r>
      <w:r w:rsidR="00092C1C">
        <w:rPr>
          <w:rFonts w:ascii="Courier New" w:hAnsi="Courier New"/>
        </w:rPr>
        <w:t>1</w:t>
      </w:r>
      <w:r w:rsidR="00A74AF4">
        <w:rPr>
          <w:rFonts w:ascii="Courier New" w:hAnsi="Courier New"/>
        </w:rPr>
        <w:t xml:space="preserve"> May 1</w:t>
      </w:r>
      <w:r w:rsidR="00A23B2F">
        <w:rPr>
          <w:rFonts w:ascii="Courier New" w:hAnsi="Courier New"/>
        </w:rPr>
        <w:t>0</w:t>
      </w:r>
      <w:r w:rsidR="00092C1C">
        <w:rPr>
          <w:rFonts w:ascii="Courier New" w:hAnsi="Courier New"/>
        </w:rPr>
        <w:t xml:space="preserve"> and 4 Aug 10</w:t>
      </w:r>
      <w:r w:rsidR="00D42EC8">
        <w:rPr>
          <w:rFonts w:ascii="Courier New" w:hAnsi="Courier New"/>
        </w:rPr>
        <w:t>,</w:t>
      </w:r>
    </w:p>
    <w:p w:rsidR="00571ADE" w:rsidRPr="00B67D96" w:rsidRDefault="00092C1C"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w:t>
      </w:r>
      <w:r w:rsidR="00D42EC8">
        <w:rPr>
          <w:rFonts w:ascii="Courier New" w:hAnsi="Courier New"/>
        </w:rPr>
        <w:t xml:space="preserve"> w/atchs</w:t>
      </w:r>
      <w:r w:rsidR="00571ADE"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092C1C">
        <w:rPr>
          <w:rFonts w:ascii="Courier New" w:hAnsi="Courier New"/>
        </w:rPr>
        <w:t>2 Sep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A74AF4">
        <w:rPr>
          <w:rFonts w:ascii="Courier New" w:hAnsi="Courier New"/>
        </w:rPr>
        <w:t>1</w:t>
      </w:r>
      <w:r w:rsidR="00092C1C">
        <w:rPr>
          <w:rFonts w:ascii="Courier New" w:hAnsi="Courier New"/>
        </w:rPr>
        <w:t>7</w:t>
      </w:r>
      <w:r w:rsidR="00A74AF4">
        <w:rPr>
          <w:rFonts w:ascii="Courier New" w:hAnsi="Courier New"/>
        </w:rPr>
        <w:t xml:space="preserve"> </w:t>
      </w:r>
      <w:r w:rsidR="00092C1C">
        <w:rPr>
          <w:rFonts w:ascii="Courier New" w:hAnsi="Courier New"/>
        </w:rPr>
        <w:t>Sep</w:t>
      </w:r>
      <w:r w:rsidR="00A74AF4">
        <w:rPr>
          <w:rFonts w:ascii="Courier New" w:hAnsi="Courier New"/>
        </w:rPr>
        <w:t xml:space="preserve"> </w:t>
      </w:r>
      <w:r w:rsidR="00950D8C">
        <w:rPr>
          <w:rFonts w:ascii="Courier New" w:hAnsi="Courier New"/>
        </w:rPr>
        <w:t>10</w:t>
      </w:r>
      <w:r w:rsidRPr="00B67D96">
        <w:rPr>
          <w:rFonts w:ascii="Courier New" w:hAnsi="Courier New"/>
        </w:rPr>
        <w:t>.</w:t>
      </w:r>
    </w:p>
    <w:p w:rsidR="00092C1C" w:rsidRDefault="00092C1C"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E.  Letter, Applicant, dated 22 Sep 10, w/atch.</w:t>
      </w:r>
    </w:p>
    <w:p w:rsidR="00092C1C" w:rsidRDefault="00092C1C"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F.  Letter, Applicant, dated 23 Sep 10.</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D04E06">
        <w:rPr>
          <w:rFonts w:ascii="Courier New" w:hAnsi="Courier New" w:cs="Courier New"/>
        </w:rPr>
        <w:t>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3370D8">
          <w:headerReference w:type="default" r:id="rId8"/>
          <w:footerReference w:type="default" r:id="rId9"/>
          <w:headerReference w:type="first" r:id="rId10"/>
          <w:footerReference w:type="first" r:id="rId11"/>
          <w:pgSz w:w="12240" w:h="15840"/>
          <w:pgMar w:top="1296" w:right="2160" w:bottom="1296" w:left="1440" w:header="720" w:footer="720" w:gutter="0"/>
          <w:paperSrc w:first="7" w:other="7"/>
          <w:cols w:space="720"/>
          <w:titlePg/>
          <w:docGrid w:linePitch="360"/>
        </w:sectPr>
      </w:pPr>
    </w:p>
    <w:p w:rsidR="00822924" w:rsidRDefault="00822924" w:rsidP="00D04E06">
      <w:pPr>
        <w:tabs>
          <w:tab w:val="left" w:pos="288"/>
          <w:tab w:val="left" w:pos="4752"/>
        </w:tabs>
        <w:spacing w:line="240" w:lineRule="exact"/>
        <w:ind w:right="-720"/>
        <w:jc w:val="center"/>
        <w:rPr>
          <w:rFonts w:ascii="Times New Roman" w:hAnsi="Times New Roman"/>
        </w:rPr>
      </w:pPr>
    </w:p>
    <w:sectPr w:rsidR="00822924" w:rsidSect="00D04E06">
      <w:headerReference w:type="default" r:id="rId12"/>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D8" w:rsidRDefault="003370D8" w:rsidP="00A204E9">
      <w:r>
        <w:separator/>
      </w:r>
    </w:p>
  </w:endnote>
  <w:endnote w:type="continuationSeparator" w:id="0">
    <w:p w:rsidR="003370D8" w:rsidRDefault="003370D8"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8" w:rsidRDefault="003370D8" w:rsidP="00D57852">
    <w:pPr>
      <w:pStyle w:val="Header"/>
      <w:ind w:right="-720"/>
      <w:jc w:val="center"/>
      <w:rPr>
        <w:rFonts w:ascii="Arial" w:hAnsi="Arial" w:cs="Arial"/>
        <w:b/>
      </w:rPr>
    </w:pPr>
    <w:r>
      <w:rPr>
        <w:rFonts w:ascii="Arial" w:hAnsi="Arial" w:cs="Arial"/>
        <w:b/>
      </w:rPr>
      <w:t>FOR OFFICIAL USE ONLY – PRIVACY ACT OF 1974</w:t>
    </w:r>
  </w:p>
  <w:p w:rsidR="003370D8" w:rsidRDefault="00DE2262">
    <w:pPr>
      <w:pStyle w:val="Footer"/>
      <w:jc w:val="center"/>
    </w:pPr>
    <w:fldSimple w:instr=" PAGE   \* MERGEFORMAT ">
      <w:r w:rsidR="00D04E0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8" w:rsidRDefault="003370D8"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8" w:rsidRPr="00DF7CF0" w:rsidRDefault="003370D8" w:rsidP="00DF7C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8" w:rsidRPr="00D57852" w:rsidRDefault="003370D8"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D8" w:rsidRDefault="003370D8" w:rsidP="00A204E9">
      <w:r>
        <w:separator/>
      </w:r>
    </w:p>
  </w:footnote>
  <w:footnote w:type="continuationSeparator" w:id="0">
    <w:p w:rsidR="003370D8" w:rsidRDefault="003370D8"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8" w:rsidRDefault="003370D8"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8" w:rsidRDefault="003370D8" w:rsidP="00566FD8">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8" w:rsidRDefault="003370D8" w:rsidP="00D57852">
    <w:pPr>
      <w:pStyle w:val="Header"/>
      <w:ind w:right="-720"/>
      <w:jc w:val="center"/>
      <w:rPr>
        <w:rFonts w:ascii="Arial" w:hAnsi="Arial" w:cs="Arial"/>
        <w:b/>
      </w:rP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8" w:rsidRPr="00D57852" w:rsidRDefault="003370D8"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4B14"/>
    <w:rsid w:val="00007C41"/>
    <w:rsid w:val="000144FF"/>
    <w:rsid w:val="00022F79"/>
    <w:rsid w:val="000269A1"/>
    <w:rsid w:val="000341AB"/>
    <w:rsid w:val="000441E7"/>
    <w:rsid w:val="0004429E"/>
    <w:rsid w:val="0006002B"/>
    <w:rsid w:val="00075A65"/>
    <w:rsid w:val="00075B4D"/>
    <w:rsid w:val="00076EB6"/>
    <w:rsid w:val="00083E94"/>
    <w:rsid w:val="00092C1C"/>
    <w:rsid w:val="00094367"/>
    <w:rsid w:val="000A260E"/>
    <w:rsid w:val="000A2AD2"/>
    <w:rsid w:val="000B1270"/>
    <w:rsid w:val="000B1C08"/>
    <w:rsid w:val="000B5D39"/>
    <w:rsid w:val="000C2E99"/>
    <w:rsid w:val="000D0418"/>
    <w:rsid w:val="000D1E1F"/>
    <w:rsid w:val="000D4F08"/>
    <w:rsid w:val="000E310B"/>
    <w:rsid w:val="000F5780"/>
    <w:rsid w:val="00100D85"/>
    <w:rsid w:val="001059C2"/>
    <w:rsid w:val="00112DA0"/>
    <w:rsid w:val="001346F5"/>
    <w:rsid w:val="001349D2"/>
    <w:rsid w:val="00140407"/>
    <w:rsid w:val="0014205D"/>
    <w:rsid w:val="00143B7A"/>
    <w:rsid w:val="00156967"/>
    <w:rsid w:val="00191F3A"/>
    <w:rsid w:val="001946C1"/>
    <w:rsid w:val="001A3F79"/>
    <w:rsid w:val="001B6577"/>
    <w:rsid w:val="001B7A78"/>
    <w:rsid w:val="001E56D2"/>
    <w:rsid w:val="0020353F"/>
    <w:rsid w:val="00210524"/>
    <w:rsid w:val="00210745"/>
    <w:rsid w:val="00215DF4"/>
    <w:rsid w:val="0022522C"/>
    <w:rsid w:val="0022592E"/>
    <w:rsid w:val="00230845"/>
    <w:rsid w:val="00232F76"/>
    <w:rsid w:val="002369AD"/>
    <w:rsid w:val="00256E93"/>
    <w:rsid w:val="00263BB4"/>
    <w:rsid w:val="002776F2"/>
    <w:rsid w:val="002806EB"/>
    <w:rsid w:val="002809EB"/>
    <w:rsid w:val="002A4B02"/>
    <w:rsid w:val="002B46EC"/>
    <w:rsid w:val="002B6752"/>
    <w:rsid w:val="002B6EBC"/>
    <w:rsid w:val="002C7437"/>
    <w:rsid w:val="002D42B3"/>
    <w:rsid w:val="002D45D7"/>
    <w:rsid w:val="002E753E"/>
    <w:rsid w:val="002F0D65"/>
    <w:rsid w:val="002F318D"/>
    <w:rsid w:val="0030495A"/>
    <w:rsid w:val="00304963"/>
    <w:rsid w:val="00317A63"/>
    <w:rsid w:val="00333AA6"/>
    <w:rsid w:val="003370D8"/>
    <w:rsid w:val="0034063B"/>
    <w:rsid w:val="003525AF"/>
    <w:rsid w:val="0036335E"/>
    <w:rsid w:val="0037638C"/>
    <w:rsid w:val="00382212"/>
    <w:rsid w:val="00382BF2"/>
    <w:rsid w:val="00395E74"/>
    <w:rsid w:val="003A2E3E"/>
    <w:rsid w:val="003A525E"/>
    <w:rsid w:val="003B544C"/>
    <w:rsid w:val="003B5C80"/>
    <w:rsid w:val="003D493E"/>
    <w:rsid w:val="003E1A92"/>
    <w:rsid w:val="003E2876"/>
    <w:rsid w:val="003F3320"/>
    <w:rsid w:val="003F654C"/>
    <w:rsid w:val="004007D0"/>
    <w:rsid w:val="004108B8"/>
    <w:rsid w:val="00420EE9"/>
    <w:rsid w:val="0042294C"/>
    <w:rsid w:val="00423F37"/>
    <w:rsid w:val="004363E5"/>
    <w:rsid w:val="004377CE"/>
    <w:rsid w:val="00463EE9"/>
    <w:rsid w:val="00464A75"/>
    <w:rsid w:val="00465FF9"/>
    <w:rsid w:val="00476502"/>
    <w:rsid w:val="00486910"/>
    <w:rsid w:val="00486BBF"/>
    <w:rsid w:val="00487178"/>
    <w:rsid w:val="00487F3E"/>
    <w:rsid w:val="00492C13"/>
    <w:rsid w:val="00496E07"/>
    <w:rsid w:val="004A5F91"/>
    <w:rsid w:val="004B702A"/>
    <w:rsid w:val="004D6044"/>
    <w:rsid w:val="004E45D4"/>
    <w:rsid w:val="005167A0"/>
    <w:rsid w:val="005219DE"/>
    <w:rsid w:val="00542B21"/>
    <w:rsid w:val="005447B3"/>
    <w:rsid w:val="00546492"/>
    <w:rsid w:val="00550777"/>
    <w:rsid w:val="00552AE5"/>
    <w:rsid w:val="005536F1"/>
    <w:rsid w:val="005541D2"/>
    <w:rsid w:val="0056253D"/>
    <w:rsid w:val="00562941"/>
    <w:rsid w:val="00565EBD"/>
    <w:rsid w:val="00566FD8"/>
    <w:rsid w:val="00571ADE"/>
    <w:rsid w:val="005A04CF"/>
    <w:rsid w:val="005A4C3B"/>
    <w:rsid w:val="005A7AF5"/>
    <w:rsid w:val="005A7B82"/>
    <w:rsid w:val="005B6815"/>
    <w:rsid w:val="005C1CE1"/>
    <w:rsid w:val="005C2BA8"/>
    <w:rsid w:val="005D09C1"/>
    <w:rsid w:val="005D259E"/>
    <w:rsid w:val="005D6FC3"/>
    <w:rsid w:val="005E6A74"/>
    <w:rsid w:val="005F169F"/>
    <w:rsid w:val="005F3624"/>
    <w:rsid w:val="005F6F3D"/>
    <w:rsid w:val="005F700E"/>
    <w:rsid w:val="006012F4"/>
    <w:rsid w:val="006064C8"/>
    <w:rsid w:val="00614E0D"/>
    <w:rsid w:val="006406BE"/>
    <w:rsid w:val="00642E18"/>
    <w:rsid w:val="00647AFE"/>
    <w:rsid w:val="006579F6"/>
    <w:rsid w:val="00666692"/>
    <w:rsid w:val="00673D7E"/>
    <w:rsid w:val="0068020F"/>
    <w:rsid w:val="0068506E"/>
    <w:rsid w:val="0069001C"/>
    <w:rsid w:val="00695785"/>
    <w:rsid w:val="006A0971"/>
    <w:rsid w:val="006A6959"/>
    <w:rsid w:val="006B2AA0"/>
    <w:rsid w:val="006B5A07"/>
    <w:rsid w:val="006B7ECB"/>
    <w:rsid w:val="006E25D7"/>
    <w:rsid w:val="006F07EC"/>
    <w:rsid w:val="006F13E4"/>
    <w:rsid w:val="00723292"/>
    <w:rsid w:val="007410B6"/>
    <w:rsid w:val="00742A96"/>
    <w:rsid w:val="007529F7"/>
    <w:rsid w:val="00753EB2"/>
    <w:rsid w:val="00755BFB"/>
    <w:rsid w:val="007603DD"/>
    <w:rsid w:val="00764551"/>
    <w:rsid w:val="00765276"/>
    <w:rsid w:val="00773036"/>
    <w:rsid w:val="00787A43"/>
    <w:rsid w:val="007925FD"/>
    <w:rsid w:val="007B0F53"/>
    <w:rsid w:val="007B6383"/>
    <w:rsid w:val="007D2719"/>
    <w:rsid w:val="007F0794"/>
    <w:rsid w:val="007F14E5"/>
    <w:rsid w:val="007F17B9"/>
    <w:rsid w:val="007F3653"/>
    <w:rsid w:val="007F412A"/>
    <w:rsid w:val="00810084"/>
    <w:rsid w:val="00822924"/>
    <w:rsid w:val="00823108"/>
    <w:rsid w:val="008270F5"/>
    <w:rsid w:val="00830656"/>
    <w:rsid w:val="00854D64"/>
    <w:rsid w:val="00860DF8"/>
    <w:rsid w:val="00863B30"/>
    <w:rsid w:val="00874168"/>
    <w:rsid w:val="00876AF7"/>
    <w:rsid w:val="00885ED5"/>
    <w:rsid w:val="00886AF3"/>
    <w:rsid w:val="00893176"/>
    <w:rsid w:val="008B38B6"/>
    <w:rsid w:val="008B71C9"/>
    <w:rsid w:val="008C044A"/>
    <w:rsid w:val="008C0A79"/>
    <w:rsid w:val="008C1D58"/>
    <w:rsid w:val="008C433E"/>
    <w:rsid w:val="008C4D46"/>
    <w:rsid w:val="008C581F"/>
    <w:rsid w:val="008C5BDD"/>
    <w:rsid w:val="008D031A"/>
    <w:rsid w:val="008D5AE9"/>
    <w:rsid w:val="008E64C2"/>
    <w:rsid w:val="009061DB"/>
    <w:rsid w:val="0092039C"/>
    <w:rsid w:val="009218BC"/>
    <w:rsid w:val="00922EC0"/>
    <w:rsid w:val="00925B1C"/>
    <w:rsid w:val="00936507"/>
    <w:rsid w:val="00950D8C"/>
    <w:rsid w:val="00952040"/>
    <w:rsid w:val="00963AB2"/>
    <w:rsid w:val="00964C79"/>
    <w:rsid w:val="009758C5"/>
    <w:rsid w:val="00983918"/>
    <w:rsid w:val="009940C9"/>
    <w:rsid w:val="009947C0"/>
    <w:rsid w:val="00996B17"/>
    <w:rsid w:val="009A09F7"/>
    <w:rsid w:val="009A4193"/>
    <w:rsid w:val="009B0561"/>
    <w:rsid w:val="009D071D"/>
    <w:rsid w:val="009F2885"/>
    <w:rsid w:val="009F66D3"/>
    <w:rsid w:val="00A01356"/>
    <w:rsid w:val="00A03415"/>
    <w:rsid w:val="00A03A00"/>
    <w:rsid w:val="00A101FA"/>
    <w:rsid w:val="00A13D0C"/>
    <w:rsid w:val="00A1515B"/>
    <w:rsid w:val="00A204E9"/>
    <w:rsid w:val="00A23B2F"/>
    <w:rsid w:val="00A24AF3"/>
    <w:rsid w:val="00A269F8"/>
    <w:rsid w:val="00A3153E"/>
    <w:rsid w:val="00A322EC"/>
    <w:rsid w:val="00A36A45"/>
    <w:rsid w:val="00A434D5"/>
    <w:rsid w:val="00A522EF"/>
    <w:rsid w:val="00A52784"/>
    <w:rsid w:val="00A53CB1"/>
    <w:rsid w:val="00A53E28"/>
    <w:rsid w:val="00A577D2"/>
    <w:rsid w:val="00A70A51"/>
    <w:rsid w:val="00A74AF4"/>
    <w:rsid w:val="00A76D57"/>
    <w:rsid w:val="00A778CD"/>
    <w:rsid w:val="00A912F3"/>
    <w:rsid w:val="00A943A7"/>
    <w:rsid w:val="00AA1D45"/>
    <w:rsid w:val="00AA23AB"/>
    <w:rsid w:val="00AA67E1"/>
    <w:rsid w:val="00AA7A3A"/>
    <w:rsid w:val="00AB4787"/>
    <w:rsid w:val="00AB7698"/>
    <w:rsid w:val="00AB7E43"/>
    <w:rsid w:val="00AC2613"/>
    <w:rsid w:val="00AF6042"/>
    <w:rsid w:val="00B03044"/>
    <w:rsid w:val="00B03C63"/>
    <w:rsid w:val="00B55BF5"/>
    <w:rsid w:val="00B70882"/>
    <w:rsid w:val="00B715D3"/>
    <w:rsid w:val="00B7181C"/>
    <w:rsid w:val="00B740AA"/>
    <w:rsid w:val="00B758A7"/>
    <w:rsid w:val="00B86BC1"/>
    <w:rsid w:val="00BA1C67"/>
    <w:rsid w:val="00BA1E44"/>
    <w:rsid w:val="00BA48B3"/>
    <w:rsid w:val="00BA59CC"/>
    <w:rsid w:val="00BA67D3"/>
    <w:rsid w:val="00BB20DD"/>
    <w:rsid w:val="00BB63BC"/>
    <w:rsid w:val="00BB6768"/>
    <w:rsid w:val="00BE4A0B"/>
    <w:rsid w:val="00BE5386"/>
    <w:rsid w:val="00BF4358"/>
    <w:rsid w:val="00C075B2"/>
    <w:rsid w:val="00C16ABA"/>
    <w:rsid w:val="00C173CA"/>
    <w:rsid w:val="00C20BE5"/>
    <w:rsid w:val="00C21073"/>
    <w:rsid w:val="00C30172"/>
    <w:rsid w:val="00C33F0B"/>
    <w:rsid w:val="00C404DB"/>
    <w:rsid w:val="00C57125"/>
    <w:rsid w:val="00C6084F"/>
    <w:rsid w:val="00C62B16"/>
    <w:rsid w:val="00C705A3"/>
    <w:rsid w:val="00C71697"/>
    <w:rsid w:val="00C73859"/>
    <w:rsid w:val="00C73F34"/>
    <w:rsid w:val="00C813D3"/>
    <w:rsid w:val="00C81496"/>
    <w:rsid w:val="00C84BAB"/>
    <w:rsid w:val="00C85079"/>
    <w:rsid w:val="00C95112"/>
    <w:rsid w:val="00CA4F93"/>
    <w:rsid w:val="00CA5F72"/>
    <w:rsid w:val="00CC22BE"/>
    <w:rsid w:val="00CC28D2"/>
    <w:rsid w:val="00CF5955"/>
    <w:rsid w:val="00D04E06"/>
    <w:rsid w:val="00D137BF"/>
    <w:rsid w:val="00D14989"/>
    <w:rsid w:val="00D403A5"/>
    <w:rsid w:val="00D42EC8"/>
    <w:rsid w:val="00D437C5"/>
    <w:rsid w:val="00D523DD"/>
    <w:rsid w:val="00D57852"/>
    <w:rsid w:val="00D61E3C"/>
    <w:rsid w:val="00D67F8E"/>
    <w:rsid w:val="00D733FB"/>
    <w:rsid w:val="00D80E4D"/>
    <w:rsid w:val="00D81189"/>
    <w:rsid w:val="00D8438F"/>
    <w:rsid w:val="00D8662A"/>
    <w:rsid w:val="00D87E5E"/>
    <w:rsid w:val="00DA4044"/>
    <w:rsid w:val="00DB2C56"/>
    <w:rsid w:val="00DB431B"/>
    <w:rsid w:val="00DE2262"/>
    <w:rsid w:val="00DF7CF0"/>
    <w:rsid w:val="00E029F2"/>
    <w:rsid w:val="00E02AB7"/>
    <w:rsid w:val="00E04112"/>
    <w:rsid w:val="00E074A2"/>
    <w:rsid w:val="00E11E67"/>
    <w:rsid w:val="00E23DD1"/>
    <w:rsid w:val="00E3464B"/>
    <w:rsid w:val="00E43A88"/>
    <w:rsid w:val="00E55B23"/>
    <w:rsid w:val="00E61662"/>
    <w:rsid w:val="00E77698"/>
    <w:rsid w:val="00E77712"/>
    <w:rsid w:val="00EA5D98"/>
    <w:rsid w:val="00EA5F4E"/>
    <w:rsid w:val="00EB4768"/>
    <w:rsid w:val="00EB6BF9"/>
    <w:rsid w:val="00ED0A11"/>
    <w:rsid w:val="00ED1615"/>
    <w:rsid w:val="00ED29E3"/>
    <w:rsid w:val="00ED6D39"/>
    <w:rsid w:val="00EF09A1"/>
    <w:rsid w:val="00EF1B36"/>
    <w:rsid w:val="00EF59BE"/>
    <w:rsid w:val="00F02B49"/>
    <w:rsid w:val="00F05350"/>
    <w:rsid w:val="00F225C0"/>
    <w:rsid w:val="00F24BD5"/>
    <w:rsid w:val="00F31CF4"/>
    <w:rsid w:val="00F354D5"/>
    <w:rsid w:val="00F401BB"/>
    <w:rsid w:val="00F44760"/>
    <w:rsid w:val="00F46B6B"/>
    <w:rsid w:val="00F55BEF"/>
    <w:rsid w:val="00F6761F"/>
    <w:rsid w:val="00F73EA4"/>
    <w:rsid w:val="00F80E10"/>
    <w:rsid w:val="00F82B02"/>
    <w:rsid w:val="00F861A4"/>
    <w:rsid w:val="00F904A6"/>
    <w:rsid w:val="00F96A75"/>
    <w:rsid w:val="00FA2175"/>
    <w:rsid w:val="00FA34D0"/>
    <w:rsid w:val="00FB0443"/>
    <w:rsid w:val="00FB25DD"/>
    <w:rsid w:val="00FB2F03"/>
    <w:rsid w:val="00FB68B1"/>
    <w:rsid w:val="00FC16E9"/>
    <w:rsid w:val="00FC4F28"/>
    <w:rsid w:val="00FD0CE5"/>
    <w:rsid w:val="00FD519D"/>
    <w:rsid w:val="00FE0728"/>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 w:type="paragraph" w:styleId="BodyText3">
    <w:name w:val="Body Text 3"/>
    <w:basedOn w:val="Normal"/>
    <w:link w:val="BodyText3Char"/>
    <w:semiHidden/>
    <w:unhideWhenUsed/>
    <w:rsid w:val="00DF7CF0"/>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DF7CF0"/>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688727311">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EDB9-4C9F-4065-823D-588E1D9E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5</Pages>
  <Words>1136</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 DFC; BSM; AM; VSM; RVNCM</cp:keywords>
  <cp:lastModifiedBy>john.vallario</cp:lastModifiedBy>
  <cp:revision>2</cp:revision>
  <cp:lastPrinted>2011-03-11T20:51:00Z</cp:lastPrinted>
  <dcterms:created xsi:type="dcterms:W3CDTF">2011-04-26T14:30:00Z</dcterms:created>
  <dcterms:modified xsi:type="dcterms:W3CDTF">2011-04-26T14:30:00Z</dcterms:modified>
  <cp:category>Grant;Admin Fix</cp:category>
</cp:coreProperties>
</file>