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F4" w:rsidRDefault="005274F4" w:rsidP="008D031A">
      <w:pPr>
        <w:tabs>
          <w:tab w:val="left" w:pos="288"/>
          <w:tab w:val="left" w:pos="4752"/>
        </w:tabs>
        <w:spacing w:line="240" w:lineRule="exact"/>
        <w:ind w:right="-720"/>
        <w:jc w:val="center"/>
        <w:rPr>
          <w:rFonts w:ascii="Courier New" w:hAnsi="Courier New"/>
        </w:rPr>
      </w:pPr>
      <w:r>
        <w:rPr>
          <w:rFonts w:ascii="Courier New" w:hAnsi="Courier New"/>
        </w:rPr>
        <w:t>ADDENDUM TO</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w:t>
      </w:r>
      <w:r w:rsidR="00D46918">
        <w:rPr>
          <w:rFonts w:ascii="Courier New" w:hAnsi="Courier New"/>
        </w:rPr>
        <w:t>1998-03153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C68DB">
        <w:rPr>
          <w:rFonts w:ascii="Courier New" w:hAnsi="Courier New"/>
        </w:rPr>
        <w:t>XXXXXXXXXXX</w:t>
      </w:r>
      <w:r>
        <w:rPr>
          <w:rFonts w:ascii="Courier New" w:hAnsi="Courier New"/>
        </w:rPr>
        <w:tab/>
        <w:t xml:space="preserve">COUNSEL:  </w:t>
      </w:r>
      <w:r w:rsidR="00F5192C">
        <w:rPr>
          <w:rFonts w:ascii="Courier New" w:hAnsi="Courier New"/>
        </w:rPr>
        <w:t>RAYMOND J. TONEY</w:t>
      </w:r>
    </w:p>
    <w:p w:rsidR="00191F3A" w:rsidRDefault="00191F3A" w:rsidP="00191F3A">
      <w:pPr>
        <w:tabs>
          <w:tab w:val="left" w:pos="288"/>
          <w:tab w:val="left" w:pos="4752"/>
        </w:tabs>
        <w:spacing w:line="240" w:lineRule="exact"/>
        <w:ind w:right="-720"/>
        <w:rPr>
          <w:rFonts w:ascii="Courier New" w:hAnsi="Courier New"/>
        </w:rPr>
      </w:pPr>
    </w:p>
    <w:p w:rsidR="00191F3A" w:rsidRDefault="008A3014"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7A5B0E">
        <w:rPr>
          <w:rFonts w:ascii="Courier New" w:hAnsi="Courier New"/>
        </w:rPr>
        <w:t>YES</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1C6290">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rsidP="001C6290">
      <w:pPr>
        <w:tabs>
          <w:tab w:val="left" w:pos="288"/>
          <w:tab w:val="left" w:pos="4752"/>
        </w:tabs>
        <w:spacing w:line="240" w:lineRule="exact"/>
        <w:ind w:right="-720"/>
        <w:jc w:val="both"/>
        <w:rPr>
          <w:rFonts w:ascii="Courier New" w:hAnsi="Courier New"/>
        </w:rPr>
      </w:pPr>
    </w:p>
    <w:p w:rsidR="00994BC3" w:rsidRDefault="00501E21" w:rsidP="001C6290">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1.  The </w:t>
      </w:r>
      <w:r w:rsidR="002C4F0B">
        <w:rPr>
          <w:rFonts w:ascii="Courier New" w:hAnsi="Courier New" w:cs="Courier New"/>
          <w:szCs w:val="24"/>
        </w:rPr>
        <w:t xml:space="preserve">two nonjudicial punishment (NJP) actions he received under Article 15, </w:t>
      </w:r>
      <w:r w:rsidR="00D46918">
        <w:rPr>
          <w:rFonts w:ascii="Courier New" w:hAnsi="Courier New" w:cs="Courier New"/>
          <w:szCs w:val="24"/>
        </w:rPr>
        <w:t>Uniform Code of Military Justice (UCMJ)</w:t>
      </w:r>
      <w:r w:rsidR="00994BC3">
        <w:rPr>
          <w:rFonts w:ascii="Courier New" w:hAnsi="Courier New" w:cs="Courier New"/>
          <w:szCs w:val="24"/>
        </w:rPr>
        <w:t xml:space="preserve">, </w:t>
      </w:r>
      <w:r w:rsidR="002C4F0B">
        <w:rPr>
          <w:rFonts w:ascii="Courier New" w:hAnsi="Courier New" w:cs="Courier New"/>
          <w:szCs w:val="24"/>
        </w:rPr>
        <w:t xml:space="preserve">and the vacation of </w:t>
      </w:r>
      <w:r w:rsidR="00E176E0">
        <w:rPr>
          <w:rFonts w:ascii="Courier New" w:hAnsi="Courier New" w:cs="Courier New"/>
          <w:szCs w:val="24"/>
        </w:rPr>
        <w:t xml:space="preserve">the </w:t>
      </w:r>
      <w:r w:rsidR="002C4F0B">
        <w:rPr>
          <w:rFonts w:ascii="Courier New" w:hAnsi="Courier New" w:cs="Courier New"/>
          <w:szCs w:val="24"/>
        </w:rPr>
        <w:t xml:space="preserve">suspended NJP, </w:t>
      </w:r>
      <w:r w:rsidR="00994BC3">
        <w:rPr>
          <w:rFonts w:ascii="Courier New" w:hAnsi="Courier New" w:cs="Courier New"/>
          <w:szCs w:val="24"/>
        </w:rPr>
        <w:t>be declared void and removed from his records.</w:t>
      </w:r>
    </w:p>
    <w:p w:rsidR="00994BC3" w:rsidRDefault="00994BC3" w:rsidP="001C6290">
      <w:pPr>
        <w:tabs>
          <w:tab w:val="left" w:pos="288"/>
          <w:tab w:val="left" w:pos="4752"/>
        </w:tabs>
        <w:spacing w:line="240" w:lineRule="exact"/>
        <w:ind w:right="-720"/>
        <w:jc w:val="both"/>
        <w:rPr>
          <w:rFonts w:ascii="Courier New" w:hAnsi="Courier New" w:cs="Courier New"/>
          <w:szCs w:val="24"/>
        </w:rPr>
      </w:pPr>
    </w:p>
    <w:p w:rsidR="00994BC3" w:rsidRDefault="00994BC3" w:rsidP="001C6290">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2.</w:t>
      </w:r>
      <w:r w:rsidR="00501E21">
        <w:rPr>
          <w:rFonts w:ascii="Courier New" w:hAnsi="Courier New" w:cs="Courier New"/>
          <w:szCs w:val="24"/>
        </w:rPr>
        <w:t>  </w:t>
      </w:r>
      <w:r>
        <w:rPr>
          <w:rFonts w:ascii="Courier New" w:hAnsi="Courier New" w:cs="Courier New"/>
          <w:szCs w:val="24"/>
        </w:rPr>
        <w:t>He be administratively reinstated to his previous rank of staff sergeant (E-5).</w:t>
      </w:r>
    </w:p>
    <w:p w:rsidR="00994BC3" w:rsidRDefault="00994BC3" w:rsidP="001C6290">
      <w:pPr>
        <w:tabs>
          <w:tab w:val="left" w:pos="288"/>
          <w:tab w:val="left" w:pos="4752"/>
        </w:tabs>
        <w:spacing w:line="240" w:lineRule="exact"/>
        <w:ind w:right="-720"/>
        <w:jc w:val="both"/>
        <w:rPr>
          <w:rFonts w:ascii="Courier New" w:hAnsi="Courier New" w:cs="Courier New"/>
          <w:szCs w:val="24"/>
        </w:rPr>
      </w:pPr>
    </w:p>
    <w:p w:rsidR="00994BC3" w:rsidRDefault="00994BC3" w:rsidP="001C6290">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00501E21">
        <w:rPr>
          <w:rFonts w:ascii="Courier New" w:hAnsi="Courier New" w:cs="Courier New"/>
          <w:szCs w:val="24"/>
        </w:rPr>
        <w:t>  </w:t>
      </w:r>
      <w:r>
        <w:rPr>
          <w:rFonts w:ascii="Courier New" w:hAnsi="Courier New" w:cs="Courier New"/>
          <w:szCs w:val="24"/>
        </w:rPr>
        <w:t>He be credited with active service, backpay, and allowances from the date of his separation from active duty to the date on which he would have attained 20 years of active service for retirement under 10 USC 3914; or he be credited with satisfactory reserve service for this period for the purpose of retirement under 10 USC 12731.</w:t>
      </w:r>
    </w:p>
    <w:p w:rsidR="00994BC3" w:rsidRDefault="00994BC3" w:rsidP="001C6290">
      <w:pPr>
        <w:tabs>
          <w:tab w:val="left" w:pos="288"/>
          <w:tab w:val="left" w:pos="4752"/>
        </w:tabs>
        <w:spacing w:line="240" w:lineRule="exact"/>
        <w:ind w:right="-720"/>
        <w:jc w:val="both"/>
        <w:rPr>
          <w:rFonts w:ascii="Courier New" w:hAnsi="Courier New" w:cs="Courier New"/>
          <w:szCs w:val="24"/>
        </w:rPr>
      </w:pPr>
    </w:p>
    <w:p w:rsidR="000441E7" w:rsidRPr="008D031A" w:rsidRDefault="000441E7" w:rsidP="00674CD0">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rsidP="00674CD0">
      <w:pPr>
        <w:tabs>
          <w:tab w:val="left" w:pos="288"/>
          <w:tab w:val="left" w:pos="4752"/>
        </w:tabs>
        <w:spacing w:line="240" w:lineRule="exact"/>
        <w:ind w:right="-720"/>
        <w:jc w:val="both"/>
        <w:rPr>
          <w:rFonts w:ascii="Courier New" w:hAnsi="Courier New"/>
        </w:rPr>
      </w:pPr>
    </w:p>
    <w:p w:rsidR="000441E7" w:rsidRDefault="006A394D" w:rsidP="00674CD0">
      <w:pPr>
        <w:tabs>
          <w:tab w:val="left" w:pos="288"/>
          <w:tab w:val="left" w:pos="4752"/>
        </w:tabs>
        <w:spacing w:line="240" w:lineRule="exact"/>
        <w:ind w:right="-720"/>
        <w:jc w:val="both"/>
        <w:rPr>
          <w:rFonts w:ascii="Courier New" w:hAnsi="Courier New"/>
        </w:rPr>
      </w:pPr>
      <w:r>
        <w:rPr>
          <w:rFonts w:ascii="Courier New" w:hAnsi="Courier New"/>
          <w:u w:val="single"/>
        </w:rPr>
        <w:t>RESUME OF CASE</w:t>
      </w:r>
      <w:r w:rsidR="000441E7">
        <w:rPr>
          <w:rFonts w:ascii="Courier New" w:hAnsi="Courier New"/>
        </w:rPr>
        <w:t>:</w:t>
      </w:r>
    </w:p>
    <w:p w:rsidR="000441E7" w:rsidRDefault="000441E7" w:rsidP="00674CD0">
      <w:pPr>
        <w:tabs>
          <w:tab w:val="left" w:pos="288"/>
          <w:tab w:val="left" w:pos="4752"/>
        </w:tabs>
        <w:spacing w:line="240" w:lineRule="exact"/>
        <w:ind w:right="-720"/>
        <w:jc w:val="both"/>
        <w:rPr>
          <w:rFonts w:ascii="Courier New" w:hAnsi="Courier New"/>
        </w:rPr>
      </w:pPr>
    </w:p>
    <w:p w:rsidR="002C4F0B" w:rsidRDefault="00D347EA" w:rsidP="00674CD0">
      <w:pPr>
        <w:tabs>
          <w:tab w:val="left" w:pos="288"/>
          <w:tab w:val="left" w:pos="4752"/>
        </w:tabs>
        <w:spacing w:line="240" w:lineRule="exact"/>
        <w:ind w:right="-720"/>
        <w:jc w:val="both"/>
        <w:rPr>
          <w:rFonts w:ascii="Courier New" w:hAnsi="Courier New" w:cs="Courier New"/>
          <w:szCs w:val="24"/>
        </w:rPr>
      </w:pPr>
      <w:r w:rsidRPr="00AC00AC">
        <w:rPr>
          <w:rFonts w:ascii="Courier New" w:hAnsi="Courier New" w:cs="Courier New"/>
        </w:rPr>
        <w:t xml:space="preserve">On </w:t>
      </w:r>
      <w:r w:rsidR="00607DE1">
        <w:rPr>
          <w:rFonts w:ascii="Courier New" w:hAnsi="Courier New" w:cs="Courier New"/>
        </w:rPr>
        <w:t>1 Dec 99,</w:t>
      </w:r>
      <w:r w:rsidRPr="00AC00AC">
        <w:rPr>
          <w:rFonts w:ascii="Courier New" w:hAnsi="Courier New" w:cs="Courier New"/>
        </w:rPr>
        <w:t xml:space="preserve"> the Board considered and denied </w:t>
      </w:r>
      <w:r w:rsidR="00D707E7">
        <w:rPr>
          <w:rFonts w:ascii="Courier New" w:hAnsi="Courier New" w:cs="Courier New"/>
        </w:rPr>
        <w:t xml:space="preserve">the </w:t>
      </w:r>
      <w:r w:rsidRPr="00AC00AC">
        <w:rPr>
          <w:rFonts w:ascii="Courier New" w:hAnsi="Courier New" w:cs="Courier New"/>
        </w:rPr>
        <w:t xml:space="preserve">applicant’s </w:t>
      </w:r>
      <w:r w:rsidR="000F6AFF">
        <w:rPr>
          <w:rFonts w:ascii="Courier New" w:hAnsi="Courier New" w:cs="Courier New"/>
        </w:rPr>
        <w:t xml:space="preserve">original </w:t>
      </w:r>
      <w:r w:rsidRPr="00AC00AC">
        <w:rPr>
          <w:rFonts w:ascii="Courier New" w:hAnsi="Courier New" w:cs="Courier New"/>
        </w:rPr>
        <w:t xml:space="preserve">request </w:t>
      </w:r>
      <w:r w:rsidR="00607DE1">
        <w:rPr>
          <w:rFonts w:ascii="Courier New" w:hAnsi="Courier New" w:cs="Courier New"/>
        </w:rPr>
        <w:t>to set aside his Article 15, dated 22 Aug 96; Article 15, dated 6 Sep 96</w:t>
      </w:r>
      <w:r w:rsidR="00E176E0">
        <w:rPr>
          <w:rFonts w:ascii="Courier New" w:hAnsi="Courier New" w:cs="Courier New"/>
        </w:rPr>
        <w:t>;</w:t>
      </w:r>
      <w:r w:rsidR="00607DE1">
        <w:rPr>
          <w:rFonts w:ascii="Courier New" w:hAnsi="Courier New" w:cs="Courier New"/>
        </w:rPr>
        <w:t xml:space="preserve"> and vacation of suspended nonjudicial punishment (NJP), dated 4 Nov 96.</w:t>
      </w:r>
      <w:r w:rsidR="00053310">
        <w:rPr>
          <w:rFonts w:ascii="Courier New" w:hAnsi="Courier New" w:cs="Courier New"/>
        </w:rPr>
        <w:t xml:space="preserve">  </w:t>
      </w:r>
      <w:r w:rsidR="00D024D1">
        <w:rPr>
          <w:rFonts w:ascii="Courier New" w:hAnsi="Courier New" w:cs="Courier New"/>
          <w:szCs w:val="24"/>
        </w:rPr>
        <w:t xml:space="preserve">In the initial case, he contended </w:t>
      </w:r>
      <w:r w:rsidR="000F6AFF">
        <w:rPr>
          <w:rFonts w:ascii="Courier New" w:hAnsi="Courier New" w:cs="Courier New"/>
          <w:szCs w:val="24"/>
        </w:rPr>
        <w:t xml:space="preserve">that </w:t>
      </w:r>
      <w:r w:rsidR="00607DE1">
        <w:rPr>
          <w:rFonts w:ascii="Courier New" w:hAnsi="Courier New" w:cs="Courier New"/>
          <w:szCs w:val="24"/>
        </w:rPr>
        <w:t>all three actions were initiated by the same commander who failed to follow the advi</w:t>
      </w:r>
      <w:r w:rsidR="00053310">
        <w:rPr>
          <w:rFonts w:ascii="Courier New" w:hAnsi="Courier New" w:cs="Courier New"/>
          <w:szCs w:val="24"/>
        </w:rPr>
        <w:t>c</w:t>
      </w:r>
      <w:r w:rsidR="00607DE1">
        <w:rPr>
          <w:rFonts w:ascii="Courier New" w:hAnsi="Courier New" w:cs="Courier New"/>
          <w:szCs w:val="24"/>
        </w:rPr>
        <w:t xml:space="preserve">e of the legal office on these matters and refused to consider clear and convincing evidence </w:t>
      </w:r>
      <w:r w:rsidR="00053310">
        <w:rPr>
          <w:rFonts w:ascii="Courier New" w:hAnsi="Courier New" w:cs="Courier New"/>
          <w:szCs w:val="24"/>
        </w:rPr>
        <w:t>that he was the victim of domestic violence, not the perpetrator</w:t>
      </w:r>
      <w:r w:rsidR="002C4F0B">
        <w:rPr>
          <w:rFonts w:ascii="Courier New" w:hAnsi="Courier New" w:cs="Courier New"/>
          <w:szCs w:val="24"/>
        </w:rPr>
        <w:t xml:space="preserve"> of it</w:t>
      </w:r>
      <w:r w:rsidR="00053310">
        <w:rPr>
          <w:rFonts w:ascii="Courier New" w:hAnsi="Courier New" w:cs="Courier New"/>
          <w:szCs w:val="24"/>
        </w:rPr>
        <w:t xml:space="preserve">.  Furthermore, the vacation of the suspended </w:t>
      </w:r>
      <w:r w:rsidR="002C4F0B">
        <w:rPr>
          <w:rFonts w:ascii="Courier New" w:hAnsi="Courier New" w:cs="Courier New"/>
          <w:szCs w:val="24"/>
        </w:rPr>
        <w:t>NJP</w:t>
      </w:r>
      <w:r w:rsidR="00053310">
        <w:rPr>
          <w:rFonts w:ascii="Courier New" w:hAnsi="Courier New" w:cs="Courier New"/>
          <w:szCs w:val="24"/>
        </w:rPr>
        <w:t xml:space="preserve"> was based on an incident</w:t>
      </w:r>
      <w:r w:rsidR="002C4F0B">
        <w:rPr>
          <w:rFonts w:ascii="Courier New" w:hAnsi="Courier New" w:cs="Courier New"/>
          <w:szCs w:val="24"/>
        </w:rPr>
        <w:t xml:space="preserve"> which should not have been held against him; it </w:t>
      </w:r>
      <w:r w:rsidR="00053310">
        <w:rPr>
          <w:rFonts w:ascii="Courier New" w:hAnsi="Courier New" w:cs="Courier New"/>
          <w:szCs w:val="24"/>
        </w:rPr>
        <w:t>took place when he was</w:t>
      </w:r>
      <w:r w:rsidR="002C4F0B">
        <w:rPr>
          <w:rFonts w:ascii="Courier New" w:hAnsi="Courier New" w:cs="Courier New"/>
          <w:szCs w:val="24"/>
        </w:rPr>
        <w:t xml:space="preserve"> in an extreme emotional state when he was at the mental ward of the hospital in the aftermath of his suicide attempt.  His commander also failed to consider his excellent duty performance when he made these decisions.</w:t>
      </w:r>
    </w:p>
    <w:p w:rsidR="000F6AFF" w:rsidRDefault="000F6AFF" w:rsidP="00877EDD">
      <w:pPr>
        <w:tabs>
          <w:tab w:val="left" w:pos="288"/>
          <w:tab w:val="left" w:pos="4752"/>
        </w:tabs>
        <w:spacing w:line="240" w:lineRule="exact"/>
        <w:ind w:right="-720"/>
        <w:jc w:val="both"/>
        <w:rPr>
          <w:rFonts w:ascii="Courier New" w:hAnsi="Courier New" w:cs="Courier New"/>
          <w:iCs/>
        </w:rPr>
      </w:pPr>
    </w:p>
    <w:p w:rsidR="001107B2" w:rsidRDefault="001107B2" w:rsidP="002C4F0B">
      <w:pPr>
        <w:tabs>
          <w:tab w:val="left" w:pos="288"/>
          <w:tab w:val="left" w:pos="540"/>
          <w:tab w:val="left" w:pos="1260"/>
          <w:tab w:val="left" w:pos="1980"/>
          <w:tab w:val="left" w:pos="2700"/>
          <w:tab w:val="left" w:pos="3420"/>
          <w:tab w:val="left" w:pos="4140"/>
          <w:tab w:val="left" w:pos="4752"/>
          <w:tab w:val="left" w:pos="4860"/>
          <w:tab w:val="left" w:pos="5580"/>
          <w:tab w:val="left" w:pos="6300"/>
          <w:tab w:val="left" w:pos="7020"/>
          <w:tab w:val="left" w:pos="7740"/>
          <w:tab w:val="left" w:pos="8460"/>
        </w:tabs>
        <w:spacing w:line="240" w:lineRule="exact"/>
        <w:ind w:right="-720"/>
        <w:jc w:val="both"/>
        <w:rPr>
          <w:rFonts w:ascii="Courier New" w:hAnsi="Courier New" w:cs="Courier New"/>
          <w:iCs/>
        </w:rPr>
      </w:pPr>
    </w:p>
    <w:p w:rsidR="001107B2" w:rsidRDefault="001107B2" w:rsidP="002C4F0B">
      <w:pPr>
        <w:tabs>
          <w:tab w:val="left" w:pos="288"/>
          <w:tab w:val="left" w:pos="540"/>
          <w:tab w:val="left" w:pos="1260"/>
          <w:tab w:val="left" w:pos="1980"/>
          <w:tab w:val="left" w:pos="2700"/>
          <w:tab w:val="left" w:pos="3420"/>
          <w:tab w:val="left" w:pos="4140"/>
          <w:tab w:val="left" w:pos="4752"/>
          <w:tab w:val="left" w:pos="4860"/>
          <w:tab w:val="left" w:pos="5580"/>
          <w:tab w:val="left" w:pos="6300"/>
          <w:tab w:val="left" w:pos="7020"/>
          <w:tab w:val="left" w:pos="7740"/>
          <w:tab w:val="left" w:pos="8460"/>
        </w:tabs>
        <w:spacing w:line="240" w:lineRule="exact"/>
        <w:ind w:right="-720"/>
        <w:jc w:val="both"/>
        <w:rPr>
          <w:rFonts w:ascii="Courier New" w:hAnsi="Courier New" w:cs="Courier New"/>
          <w:iCs/>
        </w:rPr>
      </w:pPr>
    </w:p>
    <w:p w:rsidR="00F5192C" w:rsidRDefault="002C4F0B" w:rsidP="002C4F0B">
      <w:pPr>
        <w:tabs>
          <w:tab w:val="left" w:pos="288"/>
          <w:tab w:val="left" w:pos="540"/>
          <w:tab w:val="left" w:pos="1260"/>
          <w:tab w:val="left" w:pos="1980"/>
          <w:tab w:val="left" w:pos="2700"/>
          <w:tab w:val="left" w:pos="3420"/>
          <w:tab w:val="left" w:pos="4140"/>
          <w:tab w:val="left" w:pos="4752"/>
          <w:tab w:val="left" w:pos="4860"/>
          <w:tab w:val="left" w:pos="5580"/>
          <w:tab w:val="left" w:pos="6300"/>
          <w:tab w:val="left" w:pos="7020"/>
          <w:tab w:val="left" w:pos="7740"/>
          <w:tab w:val="left" w:pos="8460"/>
        </w:tabs>
        <w:spacing w:line="240" w:lineRule="exact"/>
        <w:ind w:right="-720"/>
        <w:jc w:val="both"/>
        <w:rPr>
          <w:rFonts w:ascii="Courier New" w:hAnsi="Courier New" w:cs="Courier New"/>
          <w:iCs/>
        </w:rPr>
      </w:pPr>
      <w:r>
        <w:rPr>
          <w:rFonts w:ascii="Courier New" w:hAnsi="Courier New" w:cs="Courier New"/>
          <w:iCs/>
        </w:rPr>
        <w:lastRenderedPageBreak/>
        <w:t xml:space="preserve">In a new DD Form 149, dated 11 May 10, </w:t>
      </w:r>
      <w:r w:rsidR="00F5192C">
        <w:rPr>
          <w:rFonts w:ascii="Courier New" w:hAnsi="Courier New" w:cs="Courier New"/>
          <w:iCs/>
        </w:rPr>
        <w:t xml:space="preserve">and a subsequent Statement of Counsel, with attachments, </w:t>
      </w:r>
      <w:r w:rsidR="001107B2">
        <w:rPr>
          <w:rFonts w:ascii="Courier New" w:hAnsi="Courier New" w:cs="Courier New"/>
          <w:iCs/>
        </w:rPr>
        <w:t xml:space="preserve">Counsel </w:t>
      </w:r>
      <w:r>
        <w:rPr>
          <w:rFonts w:ascii="Courier New" w:hAnsi="Courier New" w:cs="Courier New"/>
          <w:iCs/>
        </w:rPr>
        <w:t xml:space="preserve">requests reconsideration based upon </w:t>
      </w:r>
      <w:r w:rsidR="001107B2">
        <w:rPr>
          <w:rFonts w:ascii="Courier New" w:hAnsi="Courier New" w:cs="Courier New"/>
          <w:iCs/>
        </w:rPr>
        <w:t>additional documentation the applicant has obtained since the Board’s initial decision.  Counsel respectfully submits the original AFBCMR panel did not enjoy a fully developed argument and evidence showing the applicant was actually innocent of the charge of domestic violence.  He respectfully requests the Board accept this application and issue a decision on the merits of the arguments and evidence contained herein in the interest of fairness and justice.</w:t>
      </w:r>
    </w:p>
    <w:p w:rsidR="001107B2" w:rsidRDefault="001107B2" w:rsidP="002C4F0B">
      <w:pPr>
        <w:tabs>
          <w:tab w:val="left" w:pos="288"/>
          <w:tab w:val="left" w:pos="540"/>
          <w:tab w:val="left" w:pos="1260"/>
          <w:tab w:val="left" w:pos="1980"/>
          <w:tab w:val="left" w:pos="2700"/>
          <w:tab w:val="left" w:pos="3420"/>
          <w:tab w:val="left" w:pos="4140"/>
          <w:tab w:val="left" w:pos="4752"/>
          <w:tab w:val="left" w:pos="4860"/>
          <w:tab w:val="left" w:pos="5580"/>
          <w:tab w:val="left" w:pos="6300"/>
          <w:tab w:val="left" w:pos="7020"/>
          <w:tab w:val="left" w:pos="7740"/>
          <w:tab w:val="left" w:pos="8460"/>
        </w:tabs>
        <w:spacing w:line="240" w:lineRule="exact"/>
        <w:ind w:right="-720"/>
        <w:jc w:val="both"/>
        <w:rPr>
          <w:rFonts w:ascii="Courier New" w:hAnsi="Courier New" w:cs="Courier New"/>
          <w:iCs/>
        </w:rPr>
      </w:pPr>
    </w:p>
    <w:p w:rsidR="006A394D" w:rsidRDefault="006A394D" w:rsidP="00B00F49">
      <w:pPr>
        <w:tabs>
          <w:tab w:val="left" w:pos="288"/>
          <w:tab w:val="left" w:pos="540"/>
          <w:tab w:val="left" w:pos="1260"/>
          <w:tab w:val="left" w:pos="1980"/>
          <w:tab w:val="left" w:pos="2700"/>
          <w:tab w:val="left" w:pos="3420"/>
          <w:tab w:val="left" w:pos="4140"/>
          <w:tab w:val="left" w:pos="4752"/>
          <w:tab w:val="left" w:pos="4860"/>
          <w:tab w:val="left" w:pos="5580"/>
          <w:tab w:val="left" w:pos="6300"/>
          <w:tab w:val="left" w:pos="7020"/>
          <w:tab w:val="left" w:pos="7740"/>
          <w:tab w:val="left" w:pos="8460"/>
        </w:tabs>
        <w:spacing w:line="240" w:lineRule="exact"/>
        <w:ind w:right="-720"/>
        <w:jc w:val="both"/>
        <w:rPr>
          <w:rFonts w:ascii="Courier New" w:hAnsi="Courier New"/>
        </w:rPr>
      </w:pPr>
      <w:r>
        <w:rPr>
          <w:rFonts w:ascii="Courier New" w:hAnsi="Courier New"/>
        </w:rPr>
        <w:t>The applicant’s complete submission</w:t>
      </w:r>
      <w:r w:rsidR="00D707E7">
        <w:rPr>
          <w:rFonts w:ascii="Courier New" w:hAnsi="Courier New"/>
        </w:rPr>
        <w:t>s</w:t>
      </w:r>
      <w:r>
        <w:rPr>
          <w:rFonts w:ascii="Courier New" w:hAnsi="Courier New"/>
        </w:rPr>
        <w:t xml:space="preserve">, with attachments, </w:t>
      </w:r>
      <w:r w:rsidR="00D707E7">
        <w:rPr>
          <w:rFonts w:ascii="Courier New" w:hAnsi="Courier New"/>
        </w:rPr>
        <w:t>are</w:t>
      </w:r>
      <w:r>
        <w:rPr>
          <w:rFonts w:ascii="Courier New" w:hAnsi="Courier New"/>
        </w:rPr>
        <w:t xml:space="preserve"> at Exhibit</w:t>
      </w:r>
      <w:r w:rsidR="00F5192C">
        <w:rPr>
          <w:rFonts w:ascii="Courier New" w:hAnsi="Courier New"/>
        </w:rPr>
        <w:t>s</w:t>
      </w:r>
      <w:r>
        <w:rPr>
          <w:rFonts w:ascii="Courier New" w:hAnsi="Courier New"/>
        </w:rPr>
        <w:t xml:space="preserve"> </w:t>
      </w:r>
      <w:r w:rsidR="001554C9">
        <w:rPr>
          <w:rFonts w:ascii="Courier New" w:hAnsi="Courier New"/>
        </w:rPr>
        <w:t>G</w:t>
      </w:r>
      <w:r w:rsidR="00F5192C">
        <w:rPr>
          <w:rFonts w:ascii="Courier New" w:hAnsi="Courier New"/>
        </w:rPr>
        <w:t xml:space="preserve"> and H</w:t>
      </w:r>
      <w:r>
        <w:rPr>
          <w:rFonts w:ascii="Courier New" w:hAnsi="Courier New"/>
        </w:rPr>
        <w:t>.</w:t>
      </w:r>
    </w:p>
    <w:p w:rsidR="007F1F8B" w:rsidRDefault="007F1F8B" w:rsidP="00B00F49">
      <w:pPr>
        <w:tabs>
          <w:tab w:val="left" w:pos="288"/>
          <w:tab w:val="left" w:pos="540"/>
          <w:tab w:val="left" w:pos="1260"/>
          <w:tab w:val="left" w:pos="1980"/>
          <w:tab w:val="left" w:pos="2700"/>
          <w:tab w:val="left" w:pos="3420"/>
          <w:tab w:val="left" w:pos="4140"/>
          <w:tab w:val="left" w:pos="4752"/>
          <w:tab w:val="left" w:pos="4860"/>
          <w:tab w:val="left" w:pos="5580"/>
          <w:tab w:val="left" w:pos="6300"/>
          <w:tab w:val="left" w:pos="7020"/>
          <w:tab w:val="left" w:pos="7740"/>
          <w:tab w:val="left" w:pos="8460"/>
        </w:tabs>
        <w:spacing w:line="240" w:lineRule="exact"/>
        <w:ind w:right="-720"/>
        <w:jc w:val="both"/>
        <w:rPr>
          <w:rFonts w:ascii="Courier New" w:hAnsi="Courier New"/>
        </w:rPr>
      </w:pPr>
    </w:p>
    <w:p w:rsidR="004E71B7" w:rsidRDefault="000441E7" w:rsidP="004E71B7">
      <w:pPr>
        <w:tabs>
          <w:tab w:val="left" w:pos="288"/>
          <w:tab w:val="left" w:pos="4752"/>
        </w:tabs>
        <w:spacing w:line="240" w:lineRule="exact"/>
        <w:ind w:right="-720"/>
        <w:jc w:val="both"/>
        <w:rPr>
          <w:rFonts w:ascii="Courier New" w:hAnsi="Courier New"/>
        </w:rPr>
      </w:pPr>
      <w:r w:rsidRPr="008D031A">
        <w:rPr>
          <w:rFonts w:ascii="Courier New" w:hAnsi="Courier New"/>
          <w:u w:val="single"/>
        </w:rPr>
        <w:t>________________________________________________________________</w:t>
      </w:r>
    </w:p>
    <w:p w:rsidR="004E71B7" w:rsidRDefault="004E71B7" w:rsidP="004E71B7">
      <w:pPr>
        <w:tabs>
          <w:tab w:val="left" w:pos="288"/>
          <w:tab w:val="left" w:pos="4752"/>
        </w:tabs>
        <w:spacing w:line="240" w:lineRule="exact"/>
        <w:ind w:right="-720"/>
        <w:jc w:val="both"/>
        <w:rPr>
          <w:rFonts w:ascii="Courier New" w:hAnsi="Courier New"/>
        </w:rPr>
      </w:pPr>
    </w:p>
    <w:p w:rsidR="004E71B7" w:rsidRPr="00B67D96" w:rsidRDefault="004E71B7" w:rsidP="004E71B7">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4E71B7" w:rsidRPr="00B67D96" w:rsidRDefault="004E71B7" w:rsidP="004E71B7">
      <w:pPr>
        <w:tabs>
          <w:tab w:val="left" w:pos="288"/>
          <w:tab w:val="left" w:pos="4752"/>
        </w:tabs>
        <w:spacing w:line="240" w:lineRule="exact"/>
        <w:ind w:right="-720"/>
        <w:jc w:val="both"/>
        <w:rPr>
          <w:rFonts w:ascii="Courier New" w:hAnsi="Courier New"/>
        </w:rPr>
      </w:pPr>
    </w:p>
    <w:p w:rsidR="00FF4694" w:rsidRDefault="00A20E9F" w:rsidP="00A20E9F">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Pr>
          <w:rFonts w:ascii="Courier New" w:hAnsi="Courier New" w:cs="Courier New"/>
        </w:rPr>
        <w:t>1</w:t>
      </w:r>
      <w:r w:rsidRPr="00382485">
        <w:rPr>
          <w:rFonts w:ascii="Courier New" w:hAnsi="Courier New" w:cs="Courier New"/>
        </w:rPr>
        <w:t>.  </w:t>
      </w:r>
      <w:r>
        <w:rPr>
          <w:rFonts w:ascii="Courier New" w:hAnsi="Courier New" w:cs="Courier New"/>
        </w:rPr>
        <w:t>After again reviewing this application and the evidence provided in support of his appeal, we remain unconvinced the applicant has been a victim of an error or injustice</w:t>
      </w:r>
      <w:r w:rsidRPr="00F44FAA">
        <w:rPr>
          <w:rFonts w:ascii="Courier New" w:hAnsi="Courier New" w:cs="Courier New"/>
        </w:rPr>
        <w:t xml:space="preserve">.  We have previously determined the </w:t>
      </w:r>
      <w:r w:rsidR="00FF4694">
        <w:rPr>
          <w:rFonts w:ascii="Courier New" w:hAnsi="Courier New" w:cs="Courier New"/>
        </w:rPr>
        <w:t xml:space="preserve">NJP actions rendered upon the applicant were </w:t>
      </w:r>
      <w:r w:rsidR="001F10B2">
        <w:rPr>
          <w:rFonts w:ascii="Courier New" w:hAnsi="Courier New" w:cs="Courier New"/>
        </w:rPr>
        <w:t>appropriate to the circumstances and within the commander’s discretionary authority.</w:t>
      </w:r>
      <w:r w:rsidR="00FF4694">
        <w:rPr>
          <w:rFonts w:ascii="Courier New" w:hAnsi="Courier New" w:cs="Courier New"/>
        </w:rPr>
        <w:t xml:space="preserve"> </w:t>
      </w:r>
      <w:r w:rsidR="00A11612">
        <w:rPr>
          <w:rFonts w:ascii="Courier New" w:hAnsi="Courier New" w:cs="Courier New"/>
        </w:rPr>
        <w:t xml:space="preserve"> </w:t>
      </w:r>
      <w:r w:rsidR="00332B64">
        <w:rPr>
          <w:rFonts w:ascii="Courier New" w:hAnsi="Courier New" w:cs="Courier New"/>
        </w:rPr>
        <w:t xml:space="preserve">While he has provided a voluminous submission describing the volatility of his relationship with his former spouse, we do not find it sufficient to convince us </w:t>
      </w:r>
      <w:r w:rsidR="00A11612">
        <w:rPr>
          <w:rFonts w:ascii="Courier New" w:hAnsi="Courier New" w:cs="Courier New"/>
        </w:rPr>
        <w:t>otherwise</w:t>
      </w:r>
      <w:r w:rsidR="00332B64">
        <w:rPr>
          <w:rFonts w:ascii="Courier New" w:hAnsi="Courier New" w:cs="Courier New"/>
        </w:rPr>
        <w:t xml:space="preserve">.  In this respect, we note that a substantial portion of the applicant’s instant submission includes various </w:t>
      </w:r>
      <w:r w:rsidR="00A11612">
        <w:rPr>
          <w:rFonts w:ascii="Courier New" w:hAnsi="Courier New" w:cs="Courier New"/>
        </w:rPr>
        <w:t>supporting s</w:t>
      </w:r>
      <w:r w:rsidR="00332B64">
        <w:rPr>
          <w:rFonts w:ascii="Courier New" w:hAnsi="Courier New" w:cs="Courier New"/>
        </w:rPr>
        <w:t xml:space="preserve">tatements, excerpts from his military personnel records, and character references rendered </w:t>
      </w:r>
      <w:r w:rsidR="004722A0">
        <w:rPr>
          <w:rFonts w:ascii="Courier New" w:hAnsi="Courier New" w:cs="Courier New"/>
        </w:rPr>
        <w:t>on</w:t>
      </w:r>
      <w:r w:rsidR="00332B64">
        <w:rPr>
          <w:rFonts w:ascii="Courier New" w:hAnsi="Courier New" w:cs="Courier New"/>
        </w:rPr>
        <w:t xml:space="preserve"> </w:t>
      </w:r>
      <w:r w:rsidR="004722A0">
        <w:rPr>
          <w:rFonts w:ascii="Courier New" w:hAnsi="Courier New" w:cs="Courier New"/>
        </w:rPr>
        <w:t xml:space="preserve">behalf of </w:t>
      </w:r>
      <w:r w:rsidR="00332B64">
        <w:rPr>
          <w:rFonts w:ascii="Courier New" w:hAnsi="Courier New" w:cs="Courier New"/>
        </w:rPr>
        <w:t xml:space="preserve">the applicant during the NJP proceedings.  However, we note that these documents were </w:t>
      </w:r>
      <w:r w:rsidR="00F71FB9">
        <w:rPr>
          <w:rFonts w:ascii="Courier New" w:hAnsi="Courier New" w:cs="Courier New"/>
        </w:rPr>
        <w:t xml:space="preserve">a matter of record and </w:t>
      </w:r>
      <w:r w:rsidR="00332B64">
        <w:rPr>
          <w:rFonts w:ascii="Courier New" w:hAnsi="Courier New" w:cs="Courier New"/>
        </w:rPr>
        <w:t>originally considered by the commander</w:t>
      </w:r>
      <w:r w:rsidR="00F71FB9">
        <w:rPr>
          <w:rFonts w:ascii="Courier New" w:hAnsi="Courier New" w:cs="Courier New"/>
        </w:rPr>
        <w:t xml:space="preserve"> during the NJP proceedings</w:t>
      </w:r>
      <w:r w:rsidR="00332B64">
        <w:rPr>
          <w:rFonts w:ascii="Courier New" w:hAnsi="Courier New" w:cs="Courier New"/>
        </w:rPr>
        <w:t xml:space="preserve">. </w:t>
      </w:r>
      <w:r w:rsidR="004722A0">
        <w:rPr>
          <w:rFonts w:ascii="Courier New" w:hAnsi="Courier New" w:cs="Courier New"/>
        </w:rPr>
        <w:t xml:space="preserve"> </w:t>
      </w:r>
      <w:r w:rsidR="00635568">
        <w:rPr>
          <w:rFonts w:ascii="Courier New" w:hAnsi="Courier New" w:cs="Courier New"/>
        </w:rPr>
        <w:t>Absent evidence to the contrary, w</w:t>
      </w:r>
      <w:r w:rsidR="00332B64">
        <w:rPr>
          <w:rFonts w:ascii="Courier New" w:hAnsi="Courier New" w:cs="Courier New"/>
          <w:szCs w:val="24"/>
        </w:rPr>
        <w:t xml:space="preserve">e presume </w:t>
      </w:r>
      <w:r w:rsidR="00332B64" w:rsidRPr="005626A6">
        <w:rPr>
          <w:rFonts w:ascii="Courier New" w:hAnsi="Courier New" w:cs="Courier New"/>
          <w:szCs w:val="24"/>
        </w:rPr>
        <w:t xml:space="preserve">he </w:t>
      </w:r>
      <w:r w:rsidR="004722A0">
        <w:rPr>
          <w:rFonts w:ascii="Courier New" w:hAnsi="Courier New" w:cs="Courier New"/>
          <w:szCs w:val="24"/>
        </w:rPr>
        <w:t>a</w:t>
      </w:r>
      <w:r w:rsidR="00332B64" w:rsidRPr="005626A6">
        <w:rPr>
          <w:rFonts w:ascii="Courier New" w:hAnsi="Courier New" w:cs="Courier New"/>
          <w:szCs w:val="24"/>
        </w:rPr>
        <w:t xml:space="preserve">cted in good faith and used his knowledge of events and circumstances </w:t>
      </w:r>
      <w:r w:rsidR="00332B64">
        <w:rPr>
          <w:rFonts w:ascii="Courier New" w:hAnsi="Courier New" w:cs="Courier New"/>
          <w:szCs w:val="24"/>
        </w:rPr>
        <w:t xml:space="preserve">at the time </w:t>
      </w:r>
      <w:r w:rsidR="00332B64" w:rsidRPr="005626A6">
        <w:rPr>
          <w:rFonts w:ascii="Courier New" w:hAnsi="Courier New" w:cs="Courier New"/>
          <w:szCs w:val="24"/>
        </w:rPr>
        <w:t xml:space="preserve">in </w:t>
      </w:r>
      <w:r w:rsidR="004722A0">
        <w:rPr>
          <w:rFonts w:ascii="Courier New" w:hAnsi="Courier New" w:cs="Courier New"/>
          <w:szCs w:val="24"/>
        </w:rPr>
        <w:t>arriving at the appropriate punishment for the applicant’s misconduct.</w:t>
      </w:r>
      <w:r w:rsidR="00332B64" w:rsidRPr="005626A6">
        <w:rPr>
          <w:rFonts w:ascii="Courier New" w:hAnsi="Courier New" w:cs="Courier New"/>
          <w:szCs w:val="24"/>
        </w:rPr>
        <w:t xml:space="preserve"> </w:t>
      </w:r>
      <w:r w:rsidR="004722A0">
        <w:rPr>
          <w:rFonts w:ascii="Courier New" w:hAnsi="Courier New" w:cs="Courier New"/>
        </w:rPr>
        <w:t xml:space="preserve"> </w:t>
      </w:r>
      <w:r w:rsidR="00F71FB9">
        <w:rPr>
          <w:rFonts w:ascii="Courier New" w:hAnsi="Courier New" w:cs="Courier New"/>
        </w:rPr>
        <w:t>Therefore, a</w:t>
      </w:r>
      <w:r w:rsidR="00332B64">
        <w:rPr>
          <w:rFonts w:ascii="Courier New" w:hAnsi="Courier New" w:cs="Courier New"/>
          <w:szCs w:val="24"/>
        </w:rPr>
        <w:t xml:space="preserve">bsent a strong showing </w:t>
      </w:r>
      <w:r w:rsidR="00F71FB9">
        <w:rPr>
          <w:rFonts w:ascii="Courier New" w:hAnsi="Courier New" w:cs="Courier New"/>
          <w:szCs w:val="24"/>
        </w:rPr>
        <w:t>the commander abused his discretionary authority</w:t>
      </w:r>
      <w:r w:rsidR="00A11612">
        <w:rPr>
          <w:rFonts w:ascii="Courier New" w:hAnsi="Courier New" w:cs="Courier New"/>
          <w:szCs w:val="24"/>
        </w:rPr>
        <w:t>;</w:t>
      </w:r>
      <w:r w:rsidR="00332B64">
        <w:rPr>
          <w:rFonts w:ascii="Courier New" w:hAnsi="Courier New" w:cs="Courier New"/>
          <w:szCs w:val="24"/>
        </w:rPr>
        <w:t xml:space="preserve"> we choose not to substitute our judgment for that of officials who were closer to the events in question.  </w:t>
      </w:r>
      <w:r w:rsidR="004722A0">
        <w:rPr>
          <w:rFonts w:ascii="Courier New" w:hAnsi="Courier New" w:cs="Courier New"/>
          <w:szCs w:val="24"/>
        </w:rPr>
        <w:t xml:space="preserve">We also note the applicant provided copies of medical </w:t>
      </w:r>
      <w:r w:rsidR="00F71FB9">
        <w:rPr>
          <w:rFonts w:ascii="Courier New" w:hAnsi="Courier New" w:cs="Courier New"/>
          <w:szCs w:val="24"/>
        </w:rPr>
        <w:t xml:space="preserve">documentation, a supporting statement from his current spouse, and various studies regarding the effects of domestic abuse </w:t>
      </w:r>
      <w:r w:rsidR="004722A0">
        <w:rPr>
          <w:rFonts w:ascii="Courier New" w:hAnsi="Courier New" w:cs="Courier New"/>
          <w:szCs w:val="24"/>
        </w:rPr>
        <w:t xml:space="preserve">as further evidence he was the victim of domestic abuse.  Nevertheless, we </w:t>
      </w:r>
      <w:r w:rsidR="00F71FB9">
        <w:rPr>
          <w:rFonts w:ascii="Courier New" w:hAnsi="Courier New" w:cs="Courier New"/>
          <w:szCs w:val="24"/>
        </w:rPr>
        <w:t xml:space="preserve">remain unconvinced the applicant did not commit the acts which formed the bases of the NJP actions.  </w:t>
      </w:r>
      <w:r w:rsidR="00404C65">
        <w:rPr>
          <w:rFonts w:ascii="Courier New" w:hAnsi="Courier New" w:cs="Courier New"/>
        </w:rPr>
        <w:t xml:space="preserve">Therefore, in the absence of evidence </w:t>
      </w:r>
      <w:r w:rsidR="00102E56">
        <w:rPr>
          <w:rFonts w:ascii="Courier New" w:hAnsi="Courier New" w:cs="Courier New"/>
        </w:rPr>
        <w:t xml:space="preserve">the punishment was disproportionate to the circumstances, his commander exceeded his discretionary authority, or he was denied rights to which he was entitled, </w:t>
      </w:r>
      <w:r w:rsidR="00404C65">
        <w:rPr>
          <w:rFonts w:ascii="Courier New" w:hAnsi="Courier New" w:cs="Courier New"/>
        </w:rPr>
        <w:t>we find no basis to recommend granting the requested relief.</w:t>
      </w:r>
    </w:p>
    <w:p w:rsidR="00A11612" w:rsidRDefault="00A11612" w:rsidP="00A20E9F">
      <w:pPr>
        <w:spacing w:line="240" w:lineRule="exact"/>
        <w:ind w:right="-720"/>
        <w:jc w:val="both"/>
        <w:rPr>
          <w:rFonts w:ascii="Courier New" w:hAnsi="Courier New" w:cs="Courier New"/>
        </w:rPr>
      </w:pPr>
    </w:p>
    <w:p w:rsidR="00A20E9F" w:rsidRPr="00A90A6F" w:rsidRDefault="00A20E9F" w:rsidP="00A20E9F">
      <w:pPr>
        <w:spacing w:line="240" w:lineRule="exact"/>
        <w:ind w:right="-720"/>
        <w:jc w:val="both"/>
        <w:rPr>
          <w:rFonts w:ascii="Courier New" w:hAnsi="Courier New" w:cs="Courier New"/>
        </w:rPr>
      </w:pPr>
      <w:r>
        <w:rPr>
          <w:rFonts w:ascii="Courier New" w:hAnsi="Courier New" w:cs="Courier New"/>
        </w:rPr>
        <w:t>2</w:t>
      </w:r>
      <w:r w:rsidRPr="00A90A6F">
        <w:rPr>
          <w:rFonts w:ascii="Courier New" w:hAnsi="Courier New" w:cs="Courier New"/>
        </w:rPr>
        <w:t>.  The applicant's case is adequately documented and it has not been shown that a personal appearance with or without counsel will materially add to our understanding of the issues involved.  Therefore, the request for a hearing is not favorably considered.</w:t>
      </w:r>
    </w:p>
    <w:p w:rsidR="00A20E9F" w:rsidRPr="00A90A6F" w:rsidRDefault="00A20E9F" w:rsidP="00A20E9F">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A20E9F" w:rsidRPr="00B67D96" w:rsidRDefault="00A20E9F" w:rsidP="00A20E9F">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20E9F" w:rsidRDefault="00A20E9F" w:rsidP="00A20E9F">
      <w:pPr>
        <w:tabs>
          <w:tab w:val="left" w:pos="288"/>
          <w:tab w:val="left" w:pos="4752"/>
        </w:tabs>
        <w:spacing w:line="240" w:lineRule="exact"/>
        <w:ind w:right="-720"/>
        <w:jc w:val="both"/>
        <w:rPr>
          <w:rFonts w:ascii="Courier New" w:hAnsi="Courier New"/>
        </w:rPr>
      </w:pPr>
    </w:p>
    <w:p w:rsidR="00A20E9F" w:rsidRPr="00B67D96" w:rsidRDefault="00A20E9F" w:rsidP="00A20E9F">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A20E9F" w:rsidRPr="00A90A6F" w:rsidRDefault="00A20E9F" w:rsidP="00A20E9F">
      <w:pPr>
        <w:tabs>
          <w:tab w:val="left" w:pos="288"/>
          <w:tab w:val="left" w:pos="4752"/>
        </w:tabs>
        <w:spacing w:line="240" w:lineRule="exact"/>
        <w:ind w:right="-720"/>
        <w:jc w:val="both"/>
        <w:rPr>
          <w:rFonts w:ascii="Courier New" w:hAnsi="Courier New" w:cs="Courier New"/>
        </w:rPr>
      </w:pPr>
    </w:p>
    <w:p w:rsidR="00506C83" w:rsidRPr="002D5A57" w:rsidRDefault="00506C83" w:rsidP="00506C8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A90A6F" w:rsidRPr="00A90A6F" w:rsidRDefault="00A90A6F" w:rsidP="00A90A6F">
      <w:pPr>
        <w:spacing w:line="240" w:lineRule="exact"/>
        <w:ind w:right="-720"/>
        <w:jc w:val="both"/>
        <w:rPr>
          <w:rFonts w:ascii="Courier New" w:hAnsi="Courier New" w:cs="Courier New"/>
          <w:u w:val="single"/>
        </w:rPr>
      </w:pPr>
    </w:p>
    <w:p w:rsidR="00534380" w:rsidRPr="00534380" w:rsidRDefault="00534380" w:rsidP="004E71B7">
      <w:pPr>
        <w:tabs>
          <w:tab w:val="left" w:pos="288"/>
          <w:tab w:val="left" w:pos="4752"/>
        </w:tabs>
        <w:spacing w:line="240" w:lineRule="exact"/>
        <w:ind w:right="-720"/>
        <w:jc w:val="both"/>
        <w:rPr>
          <w:rFonts w:ascii="Courier New" w:hAnsi="Courier New"/>
          <w:u w:val="single"/>
        </w:rPr>
      </w:pPr>
      <w:r w:rsidRPr="00534380">
        <w:rPr>
          <w:rFonts w:ascii="Courier New" w:hAnsi="Courier New"/>
          <w:u w:val="single"/>
        </w:rPr>
        <w:t>________________________________________________________________</w:t>
      </w:r>
    </w:p>
    <w:p w:rsidR="00635568" w:rsidRDefault="00635568" w:rsidP="004E71B7">
      <w:pPr>
        <w:tabs>
          <w:tab w:val="left" w:pos="288"/>
          <w:tab w:val="left" w:pos="4752"/>
        </w:tabs>
        <w:spacing w:line="240" w:lineRule="exact"/>
        <w:ind w:right="-720"/>
        <w:jc w:val="both"/>
        <w:rPr>
          <w:rFonts w:ascii="Courier New" w:hAnsi="Courier New"/>
        </w:rPr>
      </w:pPr>
    </w:p>
    <w:p w:rsidR="004E71B7" w:rsidRPr="00B67D96" w:rsidRDefault="004E71B7" w:rsidP="004E71B7">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members of the Board considered </w:t>
      </w:r>
      <w:r w:rsidR="0034655F">
        <w:rPr>
          <w:rFonts w:ascii="Courier New" w:hAnsi="Courier New"/>
        </w:rPr>
        <w:t xml:space="preserve">the applicant’s request for reconsideration of </w:t>
      </w:r>
      <w:r w:rsidRPr="00B67D96">
        <w:rPr>
          <w:rFonts w:ascii="Courier New" w:hAnsi="Courier New"/>
        </w:rPr>
        <w:t xml:space="preserve">AFBCMR Docket Number </w:t>
      </w:r>
      <w:r w:rsidR="0034036A">
        <w:rPr>
          <w:rFonts w:ascii="Courier New" w:hAnsi="Courier New"/>
        </w:rPr>
        <w:t xml:space="preserve">          </w:t>
      </w:r>
      <w:r w:rsidRPr="00B67D96">
        <w:rPr>
          <w:rFonts w:ascii="Courier New" w:hAnsi="Courier New"/>
        </w:rPr>
        <w:t>BC-</w:t>
      </w:r>
      <w:r w:rsidR="00D46918">
        <w:rPr>
          <w:rFonts w:ascii="Courier New" w:hAnsi="Courier New"/>
        </w:rPr>
        <w:t>1998-03153</w:t>
      </w:r>
      <w:r w:rsidRPr="00B67D96">
        <w:rPr>
          <w:rFonts w:ascii="Courier New" w:hAnsi="Courier New"/>
        </w:rPr>
        <w:t xml:space="preserve"> in Executive Session on </w:t>
      </w:r>
      <w:r w:rsidR="00404C65">
        <w:rPr>
          <w:rFonts w:ascii="Courier New" w:hAnsi="Courier New"/>
        </w:rPr>
        <w:t>27 Apr 11</w:t>
      </w:r>
      <w:r w:rsidRPr="00B67D96">
        <w:rPr>
          <w:rFonts w:ascii="Courier New" w:hAnsi="Courier New"/>
        </w:rPr>
        <w:t>, under the provisions of AFI 36-2603:</w:t>
      </w:r>
    </w:p>
    <w:p w:rsidR="00404C65" w:rsidRPr="00880150" w:rsidRDefault="00404C65" w:rsidP="00404C65">
      <w:pPr>
        <w:tabs>
          <w:tab w:val="left" w:pos="288"/>
          <w:tab w:val="left" w:pos="4752"/>
        </w:tabs>
        <w:spacing w:line="240" w:lineRule="exact"/>
        <w:ind w:right="-720"/>
        <w:jc w:val="both"/>
        <w:rPr>
          <w:rFonts w:ascii="Courier New" w:hAnsi="Courier New"/>
        </w:rPr>
      </w:pPr>
    </w:p>
    <w:p w:rsidR="00404C65" w:rsidRPr="00880150" w:rsidRDefault="00404C65" w:rsidP="00404C65">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Ms. </w:t>
      </w:r>
      <w:r w:rsidR="005C68DB">
        <w:rPr>
          <w:rFonts w:ascii="Courier New" w:hAnsi="Courier New"/>
        </w:rPr>
        <w:t>XXXXXXXXXX</w:t>
      </w:r>
      <w:r w:rsidRPr="00880150">
        <w:rPr>
          <w:rFonts w:ascii="Courier New" w:hAnsi="Courier New"/>
        </w:rPr>
        <w:t>, Panel Chair</w:t>
      </w:r>
    </w:p>
    <w:p w:rsidR="00404C65" w:rsidRPr="00880150" w:rsidRDefault="00404C65" w:rsidP="00404C65">
      <w:pPr>
        <w:tabs>
          <w:tab w:val="left" w:pos="720"/>
          <w:tab w:val="left" w:pos="4752"/>
        </w:tabs>
        <w:spacing w:line="240" w:lineRule="exact"/>
        <w:ind w:right="-720"/>
        <w:jc w:val="both"/>
        <w:rPr>
          <w:rFonts w:ascii="Courier New" w:hAnsi="Courier New"/>
        </w:rPr>
      </w:pPr>
      <w:r w:rsidRPr="00880150">
        <w:rPr>
          <w:rFonts w:ascii="Courier New" w:hAnsi="Courier New"/>
        </w:rPr>
        <w:tab/>
        <w:t>M</w:t>
      </w:r>
      <w:r>
        <w:rPr>
          <w:rFonts w:ascii="Courier New" w:hAnsi="Courier New"/>
        </w:rPr>
        <w:t>s</w:t>
      </w:r>
      <w:r w:rsidRPr="00880150">
        <w:rPr>
          <w:rFonts w:ascii="Courier New" w:hAnsi="Courier New"/>
        </w:rPr>
        <w:t xml:space="preserve">. </w:t>
      </w:r>
      <w:r w:rsidR="005C68DB">
        <w:rPr>
          <w:rFonts w:ascii="Courier New" w:hAnsi="Courier New"/>
        </w:rPr>
        <w:t>XXXXXXXXXX</w:t>
      </w:r>
      <w:r w:rsidRPr="00880150">
        <w:rPr>
          <w:rFonts w:ascii="Courier New" w:hAnsi="Courier New"/>
        </w:rPr>
        <w:t>, Member</w:t>
      </w:r>
    </w:p>
    <w:p w:rsidR="00404C65" w:rsidRPr="00880150" w:rsidRDefault="00404C65" w:rsidP="00404C65">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Ms. </w:t>
      </w:r>
      <w:r w:rsidR="005C68DB">
        <w:rPr>
          <w:rFonts w:ascii="Courier New" w:hAnsi="Courier New"/>
        </w:rPr>
        <w:t>XXXXXXXXXX</w:t>
      </w:r>
      <w:r w:rsidRPr="00880150">
        <w:rPr>
          <w:rFonts w:ascii="Courier New" w:hAnsi="Courier New"/>
        </w:rPr>
        <w:t>, Member</w:t>
      </w:r>
    </w:p>
    <w:p w:rsidR="00404C65" w:rsidRPr="00880150" w:rsidRDefault="00404C65" w:rsidP="00404C65">
      <w:pPr>
        <w:tabs>
          <w:tab w:val="left" w:pos="288"/>
          <w:tab w:val="left" w:pos="4752"/>
        </w:tabs>
        <w:spacing w:line="240" w:lineRule="exact"/>
        <w:ind w:right="-720"/>
        <w:jc w:val="both"/>
        <w:rPr>
          <w:rFonts w:ascii="Courier New" w:hAnsi="Courier New"/>
        </w:rPr>
      </w:pPr>
    </w:p>
    <w:p w:rsidR="004E71B7" w:rsidRPr="00B67D96" w:rsidRDefault="004E71B7" w:rsidP="004E71B7">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w:t>
      </w:r>
      <w:r w:rsidR="0034655F">
        <w:rPr>
          <w:rFonts w:ascii="Courier New" w:hAnsi="Courier New"/>
        </w:rPr>
        <w:t xml:space="preserve">additional </w:t>
      </w:r>
      <w:r w:rsidRPr="00B67D96">
        <w:rPr>
          <w:rFonts w:ascii="Courier New" w:hAnsi="Courier New"/>
        </w:rPr>
        <w:t>documentary evidence was considered:</w:t>
      </w:r>
    </w:p>
    <w:p w:rsidR="004E71B7" w:rsidRPr="00B67D96" w:rsidRDefault="004E71B7" w:rsidP="004E71B7">
      <w:pPr>
        <w:tabs>
          <w:tab w:val="left" w:pos="288"/>
          <w:tab w:val="left" w:pos="4752"/>
        </w:tabs>
        <w:spacing w:line="240" w:lineRule="exact"/>
        <w:ind w:right="-720"/>
        <w:jc w:val="both"/>
        <w:rPr>
          <w:rFonts w:ascii="Courier New" w:hAnsi="Courier New"/>
        </w:rPr>
      </w:pPr>
    </w:p>
    <w:p w:rsidR="00F92F5A" w:rsidRDefault="00F92F5A" w:rsidP="004E71B7">
      <w:pPr>
        <w:tabs>
          <w:tab w:val="left" w:pos="288"/>
          <w:tab w:val="left" w:pos="4752"/>
        </w:tabs>
        <w:spacing w:line="240" w:lineRule="exact"/>
        <w:ind w:right="-720"/>
        <w:jc w:val="both"/>
        <w:rPr>
          <w:rFonts w:ascii="Courier New" w:hAnsi="Courier New"/>
        </w:rPr>
      </w:pPr>
      <w:r>
        <w:rPr>
          <w:rFonts w:ascii="Courier New" w:hAnsi="Courier New"/>
        </w:rPr>
        <w:t xml:space="preserve">     Exhibit </w:t>
      </w:r>
      <w:r w:rsidR="00506C83">
        <w:rPr>
          <w:rFonts w:ascii="Courier New" w:hAnsi="Courier New"/>
        </w:rPr>
        <w:t>F</w:t>
      </w:r>
      <w:r>
        <w:rPr>
          <w:rFonts w:ascii="Courier New" w:hAnsi="Courier New"/>
        </w:rPr>
        <w:t>.  R</w:t>
      </w:r>
      <w:r w:rsidR="00E176E0">
        <w:rPr>
          <w:rFonts w:ascii="Courier New" w:hAnsi="Courier New"/>
        </w:rPr>
        <w:t>OP</w:t>
      </w:r>
      <w:r>
        <w:rPr>
          <w:rFonts w:ascii="Courier New" w:hAnsi="Courier New"/>
        </w:rPr>
        <w:t xml:space="preserve">, dated </w:t>
      </w:r>
      <w:r w:rsidR="00E176E0">
        <w:rPr>
          <w:rFonts w:ascii="Courier New" w:hAnsi="Courier New"/>
        </w:rPr>
        <w:t>30 Dec 99</w:t>
      </w:r>
      <w:r>
        <w:rPr>
          <w:rFonts w:ascii="Courier New" w:hAnsi="Courier New"/>
        </w:rPr>
        <w:t>, w/atchs.</w:t>
      </w:r>
    </w:p>
    <w:p w:rsidR="004E71B7" w:rsidRDefault="004E71B7" w:rsidP="004E71B7">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w:t>
      </w:r>
      <w:r w:rsidR="00F5192C">
        <w:rPr>
          <w:rFonts w:ascii="Courier New" w:hAnsi="Courier New"/>
        </w:rPr>
        <w:t>G</w:t>
      </w:r>
      <w:r w:rsidRPr="00B67D96">
        <w:rPr>
          <w:rFonts w:ascii="Courier New" w:hAnsi="Courier New"/>
        </w:rPr>
        <w:t>.  </w:t>
      </w:r>
      <w:r w:rsidR="00F5192C">
        <w:rPr>
          <w:rFonts w:ascii="Courier New" w:hAnsi="Courier New"/>
        </w:rPr>
        <w:t>DD Form 149, dated 11 May 10,</w:t>
      </w:r>
      <w:r w:rsidR="00B00F49">
        <w:rPr>
          <w:rFonts w:ascii="Courier New" w:hAnsi="Courier New"/>
        </w:rPr>
        <w:t xml:space="preserve"> w/atchs</w:t>
      </w:r>
      <w:r w:rsidR="00054B4D">
        <w:rPr>
          <w:rFonts w:ascii="Courier New" w:hAnsi="Courier New"/>
        </w:rPr>
        <w:t>.</w:t>
      </w:r>
    </w:p>
    <w:p w:rsidR="00F5192C" w:rsidRPr="00B67D96" w:rsidRDefault="00F5192C" w:rsidP="004E71B7">
      <w:pPr>
        <w:tabs>
          <w:tab w:val="left" w:pos="288"/>
          <w:tab w:val="left" w:pos="4752"/>
        </w:tabs>
        <w:spacing w:line="240" w:lineRule="exact"/>
        <w:ind w:right="-720"/>
        <w:jc w:val="both"/>
        <w:rPr>
          <w:rFonts w:ascii="Courier New" w:hAnsi="Courier New"/>
        </w:rPr>
      </w:pPr>
      <w:r>
        <w:rPr>
          <w:rFonts w:ascii="Courier New" w:hAnsi="Courier New"/>
        </w:rPr>
        <w:t xml:space="preserve">     Exhibit H.  Letter, Counsel, undated, w/atchs.</w:t>
      </w:r>
    </w:p>
    <w:p w:rsidR="00830D25" w:rsidRPr="00B67D96" w:rsidRDefault="00830D25" w:rsidP="004E71B7">
      <w:pPr>
        <w:tabs>
          <w:tab w:val="left" w:pos="288"/>
          <w:tab w:val="left" w:pos="4752"/>
        </w:tabs>
        <w:spacing w:line="240" w:lineRule="exact"/>
        <w:ind w:right="-720"/>
        <w:jc w:val="both"/>
        <w:rPr>
          <w:rFonts w:ascii="Courier New" w:hAnsi="Courier New"/>
        </w:rPr>
      </w:pPr>
    </w:p>
    <w:p w:rsidR="004E71B7" w:rsidRPr="00B67D96" w:rsidRDefault="004E71B7" w:rsidP="004E71B7">
      <w:pPr>
        <w:tabs>
          <w:tab w:val="left" w:pos="288"/>
          <w:tab w:val="left" w:pos="4752"/>
        </w:tabs>
        <w:spacing w:line="240" w:lineRule="exact"/>
        <w:ind w:right="-720"/>
        <w:jc w:val="both"/>
        <w:rPr>
          <w:rFonts w:ascii="Courier New" w:hAnsi="Courier New"/>
        </w:rPr>
      </w:pPr>
    </w:p>
    <w:p w:rsidR="004E71B7" w:rsidRPr="00B67D96" w:rsidRDefault="004E71B7" w:rsidP="004E71B7">
      <w:pPr>
        <w:tabs>
          <w:tab w:val="left" w:pos="288"/>
          <w:tab w:val="left" w:pos="4752"/>
        </w:tabs>
        <w:spacing w:line="240" w:lineRule="exact"/>
        <w:ind w:right="-720"/>
        <w:jc w:val="both"/>
        <w:rPr>
          <w:rFonts w:ascii="Courier New" w:hAnsi="Courier New"/>
        </w:rPr>
      </w:pPr>
    </w:p>
    <w:p w:rsidR="004E71B7" w:rsidRPr="00B67D96" w:rsidRDefault="004E71B7" w:rsidP="004E71B7">
      <w:pPr>
        <w:tabs>
          <w:tab w:val="left" w:pos="288"/>
          <w:tab w:val="left" w:pos="4752"/>
        </w:tabs>
        <w:spacing w:line="240" w:lineRule="exact"/>
        <w:ind w:right="-720"/>
        <w:jc w:val="both"/>
        <w:rPr>
          <w:rFonts w:ascii="Courier New" w:hAnsi="Courier New"/>
        </w:rPr>
      </w:pPr>
    </w:p>
    <w:p w:rsidR="00404C65" w:rsidRDefault="004E71B7" w:rsidP="004E71B7">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C0787E">
        <w:rPr>
          <w:rFonts w:ascii="Courier New" w:hAnsi="Courier New"/>
        </w:rPr>
        <w:t xml:space="preserve">     </w:t>
      </w:r>
      <w:r w:rsidR="005C68DB">
        <w:rPr>
          <w:rFonts w:ascii="Courier New" w:hAnsi="Courier New"/>
        </w:rPr>
        <w:t>XXXXXXXXXX</w:t>
      </w:r>
    </w:p>
    <w:p w:rsidR="004E71B7" w:rsidRPr="00B67D96" w:rsidRDefault="00404C65" w:rsidP="004E71B7">
      <w:pPr>
        <w:tabs>
          <w:tab w:val="left" w:pos="288"/>
          <w:tab w:val="left" w:pos="4752"/>
        </w:tabs>
        <w:spacing w:line="240" w:lineRule="exact"/>
        <w:ind w:right="-720"/>
        <w:jc w:val="both"/>
        <w:outlineLvl w:val="0"/>
        <w:rPr>
          <w:rFonts w:ascii="Courier New" w:hAnsi="Courier New"/>
        </w:rPr>
      </w:pPr>
      <w:r>
        <w:rPr>
          <w:rFonts w:ascii="Courier New" w:hAnsi="Courier New"/>
        </w:rPr>
        <w:t xml:space="preserve"> </w:t>
      </w:r>
      <w:r w:rsidR="004E71B7" w:rsidRPr="00B67D96">
        <w:rPr>
          <w:rFonts w:ascii="Courier New" w:hAnsi="Courier New"/>
        </w:rPr>
        <w:t xml:space="preserve">                                  Panel Chair</w:t>
      </w:r>
    </w:p>
    <w:p w:rsidR="004E71B7" w:rsidRDefault="004E71B7" w:rsidP="004E71B7">
      <w:pPr>
        <w:tabs>
          <w:tab w:val="left" w:pos="288"/>
          <w:tab w:val="left" w:pos="4752"/>
        </w:tabs>
        <w:spacing w:line="240" w:lineRule="exact"/>
        <w:ind w:right="-720"/>
        <w:jc w:val="center"/>
        <w:outlineLvl w:val="0"/>
        <w:rPr>
          <w:rFonts w:ascii="Courier New" w:hAnsi="Courier New"/>
        </w:rPr>
      </w:pPr>
    </w:p>
    <w:p w:rsidR="004E71B7" w:rsidRDefault="004E71B7" w:rsidP="004E71B7">
      <w:pPr>
        <w:tabs>
          <w:tab w:val="left" w:pos="288"/>
          <w:tab w:val="left" w:pos="4752"/>
        </w:tabs>
        <w:spacing w:line="240" w:lineRule="exact"/>
        <w:ind w:right="-720"/>
        <w:jc w:val="center"/>
        <w:outlineLvl w:val="0"/>
        <w:rPr>
          <w:rFonts w:ascii="Courier New" w:hAnsi="Courier New"/>
        </w:rPr>
      </w:pPr>
    </w:p>
    <w:p w:rsidR="004E71B7" w:rsidRDefault="004E71B7"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7818AB" w:rsidRDefault="007818AB" w:rsidP="004E71B7">
      <w:pPr>
        <w:tabs>
          <w:tab w:val="left" w:pos="288"/>
          <w:tab w:val="left" w:pos="4752"/>
        </w:tabs>
        <w:spacing w:line="240" w:lineRule="exact"/>
        <w:ind w:right="-720"/>
        <w:jc w:val="center"/>
        <w:outlineLvl w:val="0"/>
        <w:rPr>
          <w:rFonts w:ascii="Courier New" w:hAnsi="Courier New"/>
        </w:rPr>
      </w:pPr>
    </w:p>
    <w:p w:rsidR="001863A2" w:rsidRDefault="001863A2" w:rsidP="004E71B7">
      <w:pPr>
        <w:tabs>
          <w:tab w:val="left" w:pos="288"/>
          <w:tab w:val="left" w:pos="4752"/>
        </w:tabs>
        <w:spacing w:line="240" w:lineRule="exact"/>
        <w:ind w:right="-720"/>
        <w:jc w:val="center"/>
        <w:outlineLvl w:val="0"/>
        <w:rPr>
          <w:rFonts w:ascii="Courier New" w:hAnsi="Courier New"/>
        </w:rPr>
        <w:sectPr w:rsidR="001863A2" w:rsidSect="00D46918">
          <w:headerReference w:type="default" r:id="rId7"/>
          <w:footerReference w:type="default" r:id="rId8"/>
          <w:headerReference w:type="first" r:id="rId9"/>
          <w:footerReference w:type="first" r:id="rId10"/>
          <w:pgSz w:w="12240" w:h="15840"/>
          <w:pgMar w:top="1440" w:right="2160" w:bottom="1440" w:left="1440" w:header="720" w:footer="475" w:gutter="0"/>
          <w:paperSrc w:first="15" w:other="15"/>
          <w:cols w:space="720"/>
          <w:titlePg/>
          <w:docGrid w:linePitch="360"/>
        </w:sectPr>
      </w:pPr>
    </w:p>
    <w:p w:rsidR="003A5D30" w:rsidRPr="003A5D30" w:rsidRDefault="003A5D30" w:rsidP="005C68DB">
      <w:pPr>
        <w:tabs>
          <w:tab w:val="left" w:pos="288"/>
          <w:tab w:val="left" w:pos="4752"/>
        </w:tabs>
        <w:spacing w:line="240" w:lineRule="exact"/>
        <w:ind w:right="-720"/>
        <w:jc w:val="center"/>
        <w:rPr>
          <w:rFonts w:ascii="Courier New" w:hAnsi="Courier New"/>
        </w:rPr>
      </w:pPr>
    </w:p>
    <w:sectPr w:rsidR="003A5D30" w:rsidRPr="003A5D30" w:rsidSect="005C68DB">
      <w:headerReference w:type="default" r:id="rId11"/>
      <w:footerReference w:type="default" r:id="rId12"/>
      <w:pgSz w:w="12240" w:h="15840"/>
      <w:pgMar w:top="1440" w:right="2160" w:bottom="1440" w:left="1440" w:header="36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1A" w:rsidRDefault="006D5B1A" w:rsidP="008A3014">
      <w:r>
        <w:separator/>
      </w:r>
    </w:p>
  </w:endnote>
  <w:endnote w:type="continuationSeparator" w:id="0">
    <w:p w:rsidR="006D5B1A" w:rsidRDefault="006D5B1A" w:rsidP="008A3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E0" w:rsidRDefault="00E176E0" w:rsidP="00746339">
    <w:pPr>
      <w:pStyle w:val="Header"/>
      <w:ind w:right="-720"/>
      <w:jc w:val="center"/>
      <w:rPr>
        <w:rFonts w:ascii="Arial" w:hAnsi="Arial" w:cs="Arial"/>
        <w:b/>
      </w:rPr>
    </w:pPr>
    <w:r>
      <w:rPr>
        <w:rFonts w:ascii="Arial" w:hAnsi="Arial" w:cs="Arial"/>
        <w:b/>
      </w:rPr>
      <w:t>FOR OFFICIAL USE ONLY – PRIVACY ACT OF 1974</w:t>
    </w:r>
  </w:p>
  <w:p w:rsidR="00E176E0" w:rsidRDefault="001B261D" w:rsidP="00746339">
    <w:pPr>
      <w:pStyle w:val="Footer"/>
      <w:tabs>
        <w:tab w:val="clear" w:pos="8640"/>
        <w:tab w:val="right" w:pos="9360"/>
      </w:tabs>
      <w:ind w:right="-720"/>
      <w:jc w:val="center"/>
    </w:pPr>
    <w:fldSimple w:instr="PAGE">
      <w:r w:rsidR="005C68D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E0" w:rsidRDefault="00E176E0" w:rsidP="00746339">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E0" w:rsidRPr="00436B13" w:rsidRDefault="00E176E0" w:rsidP="00436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1A" w:rsidRDefault="006D5B1A" w:rsidP="008A3014">
      <w:r>
        <w:separator/>
      </w:r>
    </w:p>
  </w:footnote>
  <w:footnote w:type="continuationSeparator" w:id="0">
    <w:p w:rsidR="006D5B1A" w:rsidRDefault="006D5B1A" w:rsidP="008A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E0" w:rsidRDefault="00E176E0" w:rsidP="00746339">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E0" w:rsidRDefault="00E176E0" w:rsidP="00D46918">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E0" w:rsidRPr="001107B2" w:rsidRDefault="00E176E0" w:rsidP="00110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718"/>
    <w:multiLevelType w:val="hybridMultilevel"/>
    <w:tmpl w:val="73645092"/>
    <w:lvl w:ilvl="0" w:tplc="018A8AEE">
      <w:start w:val="1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C3D7736"/>
    <w:multiLevelType w:val="hybridMultilevel"/>
    <w:tmpl w:val="B1325D0E"/>
    <w:lvl w:ilvl="0" w:tplc="F8D24176">
      <w:start w:val="1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4A45095"/>
    <w:multiLevelType w:val="hybridMultilevel"/>
    <w:tmpl w:val="793A32FA"/>
    <w:lvl w:ilvl="0" w:tplc="E34A1860">
      <w:start w:val="1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5446857"/>
    <w:multiLevelType w:val="hybridMultilevel"/>
    <w:tmpl w:val="84320BDC"/>
    <w:lvl w:ilvl="0" w:tplc="18500BAE">
      <w:start w:val="1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180E"/>
    <w:rsid w:val="00006B5E"/>
    <w:rsid w:val="000127D7"/>
    <w:rsid w:val="000200C6"/>
    <w:rsid w:val="000265FA"/>
    <w:rsid w:val="0003116E"/>
    <w:rsid w:val="0004116E"/>
    <w:rsid w:val="000441E7"/>
    <w:rsid w:val="00053310"/>
    <w:rsid w:val="0005461C"/>
    <w:rsid w:val="00054B4D"/>
    <w:rsid w:val="00056B83"/>
    <w:rsid w:val="00066032"/>
    <w:rsid w:val="00066DAB"/>
    <w:rsid w:val="00073C41"/>
    <w:rsid w:val="000A3341"/>
    <w:rsid w:val="000A7A03"/>
    <w:rsid w:val="000C0032"/>
    <w:rsid w:val="000C6BE0"/>
    <w:rsid w:val="000D270C"/>
    <w:rsid w:val="000E474C"/>
    <w:rsid w:val="000E745F"/>
    <w:rsid w:val="000F6AFF"/>
    <w:rsid w:val="00102E56"/>
    <w:rsid w:val="00106935"/>
    <w:rsid w:val="001107B2"/>
    <w:rsid w:val="001237C8"/>
    <w:rsid w:val="001447A7"/>
    <w:rsid w:val="0014658B"/>
    <w:rsid w:val="001554C9"/>
    <w:rsid w:val="00166BF1"/>
    <w:rsid w:val="0017652A"/>
    <w:rsid w:val="00185B7C"/>
    <w:rsid w:val="001863A2"/>
    <w:rsid w:val="00191F3A"/>
    <w:rsid w:val="001A4370"/>
    <w:rsid w:val="001B261D"/>
    <w:rsid w:val="001C00B9"/>
    <w:rsid w:val="001C0680"/>
    <w:rsid w:val="001C0E51"/>
    <w:rsid w:val="001C5B6F"/>
    <w:rsid w:val="001C6290"/>
    <w:rsid w:val="001C76B3"/>
    <w:rsid w:val="001D014C"/>
    <w:rsid w:val="001D3E07"/>
    <w:rsid w:val="001F10B2"/>
    <w:rsid w:val="001F4D6E"/>
    <w:rsid w:val="0020222A"/>
    <w:rsid w:val="00211A2A"/>
    <w:rsid w:val="00225CB3"/>
    <w:rsid w:val="002373E4"/>
    <w:rsid w:val="00240116"/>
    <w:rsid w:val="00254FFC"/>
    <w:rsid w:val="002665A9"/>
    <w:rsid w:val="002910C9"/>
    <w:rsid w:val="002B46EC"/>
    <w:rsid w:val="002B6EBC"/>
    <w:rsid w:val="002C4F0B"/>
    <w:rsid w:val="002C729C"/>
    <w:rsid w:val="002D5847"/>
    <w:rsid w:val="002D6A2C"/>
    <w:rsid w:val="002E3D42"/>
    <w:rsid w:val="002E5AF9"/>
    <w:rsid w:val="002F0C4B"/>
    <w:rsid w:val="0030137D"/>
    <w:rsid w:val="00322B45"/>
    <w:rsid w:val="00332B64"/>
    <w:rsid w:val="0033345A"/>
    <w:rsid w:val="003348D0"/>
    <w:rsid w:val="003357EB"/>
    <w:rsid w:val="0034036A"/>
    <w:rsid w:val="0034655F"/>
    <w:rsid w:val="00354DE3"/>
    <w:rsid w:val="00357240"/>
    <w:rsid w:val="00360988"/>
    <w:rsid w:val="003758F2"/>
    <w:rsid w:val="00376125"/>
    <w:rsid w:val="00382485"/>
    <w:rsid w:val="0039143C"/>
    <w:rsid w:val="003950EE"/>
    <w:rsid w:val="003A5D30"/>
    <w:rsid w:val="003C28CD"/>
    <w:rsid w:val="003C79E9"/>
    <w:rsid w:val="003D0DBF"/>
    <w:rsid w:val="003D5F9C"/>
    <w:rsid w:val="003D7334"/>
    <w:rsid w:val="003E3883"/>
    <w:rsid w:val="003F05A9"/>
    <w:rsid w:val="00404C65"/>
    <w:rsid w:val="00405CFB"/>
    <w:rsid w:val="004153CB"/>
    <w:rsid w:val="004164E9"/>
    <w:rsid w:val="004305D0"/>
    <w:rsid w:val="00436B13"/>
    <w:rsid w:val="00451258"/>
    <w:rsid w:val="0047036D"/>
    <w:rsid w:val="004722A0"/>
    <w:rsid w:val="00477B7C"/>
    <w:rsid w:val="00483384"/>
    <w:rsid w:val="004C4734"/>
    <w:rsid w:val="004C4F07"/>
    <w:rsid w:val="004C592C"/>
    <w:rsid w:val="004D2FAA"/>
    <w:rsid w:val="004E71B7"/>
    <w:rsid w:val="004F1730"/>
    <w:rsid w:val="004F6690"/>
    <w:rsid w:val="004F74AE"/>
    <w:rsid w:val="00501E21"/>
    <w:rsid w:val="005053B4"/>
    <w:rsid w:val="00506C83"/>
    <w:rsid w:val="00513848"/>
    <w:rsid w:val="005214D7"/>
    <w:rsid w:val="00524942"/>
    <w:rsid w:val="005274F4"/>
    <w:rsid w:val="00532D13"/>
    <w:rsid w:val="00534380"/>
    <w:rsid w:val="00536BFE"/>
    <w:rsid w:val="00544BEE"/>
    <w:rsid w:val="0056609D"/>
    <w:rsid w:val="00575BF7"/>
    <w:rsid w:val="00576AE3"/>
    <w:rsid w:val="00580F85"/>
    <w:rsid w:val="005813D4"/>
    <w:rsid w:val="00584CBE"/>
    <w:rsid w:val="0059244B"/>
    <w:rsid w:val="00597B30"/>
    <w:rsid w:val="005B3C1A"/>
    <w:rsid w:val="005B6525"/>
    <w:rsid w:val="005C3CFD"/>
    <w:rsid w:val="005C5F7D"/>
    <w:rsid w:val="005C608A"/>
    <w:rsid w:val="005C68DB"/>
    <w:rsid w:val="005C7543"/>
    <w:rsid w:val="005D6AB4"/>
    <w:rsid w:val="005E6961"/>
    <w:rsid w:val="005F0B4B"/>
    <w:rsid w:val="005F4FA6"/>
    <w:rsid w:val="0060387A"/>
    <w:rsid w:val="00604871"/>
    <w:rsid w:val="006064C8"/>
    <w:rsid w:val="00607DE1"/>
    <w:rsid w:val="00611C7E"/>
    <w:rsid w:val="00612174"/>
    <w:rsid w:val="0061256D"/>
    <w:rsid w:val="00622C23"/>
    <w:rsid w:val="006250D3"/>
    <w:rsid w:val="00633909"/>
    <w:rsid w:val="00635568"/>
    <w:rsid w:val="00640020"/>
    <w:rsid w:val="0065071E"/>
    <w:rsid w:val="006519AE"/>
    <w:rsid w:val="006635A3"/>
    <w:rsid w:val="0067024C"/>
    <w:rsid w:val="00674CD0"/>
    <w:rsid w:val="00682835"/>
    <w:rsid w:val="00687B4E"/>
    <w:rsid w:val="006A1280"/>
    <w:rsid w:val="006A394D"/>
    <w:rsid w:val="006B2FFC"/>
    <w:rsid w:val="006D5B1A"/>
    <w:rsid w:val="006E3D6E"/>
    <w:rsid w:val="006F5980"/>
    <w:rsid w:val="00712DC3"/>
    <w:rsid w:val="00743678"/>
    <w:rsid w:val="00745F4B"/>
    <w:rsid w:val="00746339"/>
    <w:rsid w:val="0075584C"/>
    <w:rsid w:val="00763D2B"/>
    <w:rsid w:val="00772AD1"/>
    <w:rsid w:val="007818AB"/>
    <w:rsid w:val="00795416"/>
    <w:rsid w:val="00795FBB"/>
    <w:rsid w:val="007A0052"/>
    <w:rsid w:val="007A0E1F"/>
    <w:rsid w:val="007A5B0E"/>
    <w:rsid w:val="007B0FDC"/>
    <w:rsid w:val="007B2912"/>
    <w:rsid w:val="007B3788"/>
    <w:rsid w:val="007C67C9"/>
    <w:rsid w:val="007D027D"/>
    <w:rsid w:val="007D6625"/>
    <w:rsid w:val="007E3CAB"/>
    <w:rsid w:val="007F1C88"/>
    <w:rsid w:val="007F1F8B"/>
    <w:rsid w:val="007F680E"/>
    <w:rsid w:val="007F6FEA"/>
    <w:rsid w:val="00807756"/>
    <w:rsid w:val="00807E05"/>
    <w:rsid w:val="008141BF"/>
    <w:rsid w:val="008245A7"/>
    <w:rsid w:val="0082613E"/>
    <w:rsid w:val="00830D25"/>
    <w:rsid w:val="00850E3E"/>
    <w:rsid w:val="008514E2"/>
    <w:rsid w:val="008546B2"/>
    <w:rsid w:val="00855DBA"/>
    <w:rsid w:val="00877EDD"/>
    <w:rsid w:val="008825CC"/>
    <w:rsid w:val="008851D6"/>
    <w:rsid w:val="0089176F"/>
    <w:rsid w:val="00896E23"/>
    <w:rsid w:val="008A3014"/>
    <w:rsid w:val="008C581F"/>
    <w:rsid w:val="008D031A"/>
    <w:rsid w:val="008D46B0"/>
    <w:rsid w:val="008E3ED0"/>
    <w:rsid w:val="008E47B5"/>
    <w:rsid w:val="008F1399"/>
    <w:rsid w:val="00904AEE"/>
    <w:rsid w:val="009153C9"/>
    <w:rsid w:val="00916D7C"/>
    <w:rsid w:val="009214A4"/>
    <w:rsid w:val="00932C7C"/>
    <w:rsid w:val="00940F92"/>
    <w:rsid w:val="0095190E"/>
    <w:rsid w:val="00965556"/>
    <w:rsid w:val="00983EAD"/>
    <w:rsid w:val="00994BC3"/>
    <w:rsid w:val="009A2922"/>
    <w:rsid w:val="009A70E9"/>
    <w:rsid w:val="009B3A66"/>
    <w:rsid w:val="009B6A05"/>
    <w:rsid w:val="009D142B"/>
    <w:rsid w:val="009E3023"/>
    <w:rsid w:val="009E77D9"/>
    <w:rsid w:val="009F0660"/>
    <w:rsid w:val="00A03BAE"/>
    <w:rsid w:val="00A06A41"/>
    <w:rsid w:val="00A1054D"/>
    <w:rsid w:val="00A11612"/>
    <w:rsid w:val="00A20E9F"/>
    <w:rsid w:val="00A2583F"/>
    <w:rsid w:val="00A54248"/>
    <w:rsid w:val="00A55C7D"/>
    <w:rsid w:val="00A630A2"/>
    <w:rsid w:val="00A64128"/>
    <w:rsid w:val="00A67806"/>
    <w:rsid w:val="00A73DF4"/>
    <w:rsid w:val="00A80450"/>
    <w:rsid w:val="00A90A6F"/>
    <w:rsid w:val="00A97504"/>
    <w:rsid w:val="00AC100F"/>
    <w:rsid w:val="00AC29BE"/>
    <w:rsid w:val="00AC3C67"/>
    <w:rsid w:val="00AC63D7"/>
    <w:rsid w:val="00AF0A49"/>
    <w:rsid w:val="00AF2834"/>
    <w:rsid w:val="00B00F49"/>
    <w:rsid w:val="00B02A95"/>
    <w:rsid w:val="00B065DC"/>
    <w:rsid w:val="00B11919"/>
    <w:rsid w:val="00B14403"/>
    <w:rsid w:val="00B223C0"/>
    <w:rsid w:val="00B23573"/>
    <w:rsid w:val="00B31C2F"/>
    <w:rsid w:val="00B3599F"/>
    <w:rsid w:val="00B52131"/>
    <w:rsid w:val="00B55A91"/>
    <w:rsid w:val="00B56A11"/>
    <w:rsid w:val="00B61ED3"/>
    <w:rsid w:val="00B625BF"/>
    <w:rsid w:val="00B7181C"/>
    <w:rsid w:val="00B84E4D"/>
    <w:rsid w:val="00B86E4C"/>
    <w:rsid w:val="00B90395"/>
    <w:rsid w:val="00B91D6B"/>
    <w:rsid w:val="00B97C6B"/>
    <w:rsid w:val="00BA0A4B"/>
    <w:rsid w:val="00BA4BC1"/>
    <w:rsid w:val="00BA73C5"/>
    <w:rsid w:val="00BB05F5"/>
    <w:rsid w:val="00BC6B5F"/>
    <w:rsid w:val="00BE3AF6"/>
    <w:rsid w:val="00BF5864"/>
    <w:rsid w:val="00C000A0"/>
    <w:rsid w:val="00C0054F"/>
    <w:rsid w:val="00C03754"/>
    <w:rsid w:val="00C0575F"/>
    <w:rsid w:val="00C0787E"/>
    <w:rsid w:val="00C20C36"/>
    <w:rsid w:val="00C30EB1"/>
    <w:rsid w:val="00C37007"/>
    <w:rsid w:val="00C534FC"/>
    <w:rsid w:val="00C62014"/>
    <w:rsid w:val="00C633FA"/>
    <w:rsid w:val="00C63A8A"/>
    <w:rsid w:val="00C64EDD"/>
    <w:rsid w:val="00C714E3"/>
    <w:rsid w:val="00C81396"/>
    <w:rsid w:val="00C813D3"/>
    <w:rsid w:val="00C8681E"/>
    <w:rsid w:val="00C86B2D"/>
    <w:rsid w:val="00C94AC3"/>
    <w:rsid w:val="00C9778A"/>
    <w:rsid w:val="00CA35C1"/>
    <w:rsid w:val="00CC22BE"/>
    <w:rsid w:val="00CD0476"/>
    <w:rsid w:val="00CD16B1"/>
    <w:rsid w:val="00CD5824"/>
    <w:rsid w:val="00CE5A36"/>
    <w:rsid w:val="00CF616F"/>
    <w:rsid w:val="00D00794"/>
    <w:rsid w:val="00D024D1"/>
    <w:rsid w:val="00D13D76"/>
    <w:rsid w:val="00D14960"/>
    <w:rsid w:val="00D14989"/>
    <w:rsid w:val="00D177CC"/>
    <w:rsid w:val="00D17DD3"/>
    <w:rsid w:val="00D347EA"/>
    <w:rsid w:val="00D365C1"/>
    <w:rsid w:val="00D46918"/>
    <w:rsid w:val="00D531D7"/>
    <w:rsid w:val="00D5478D"/>
    <w:rsid w:val="00D603BC"/>
    <w:rsid w:val="00D64706"/>
    <w:rsid w:val="00D65177"/>
    <w:rsid w:val="00D66F1A"/>
    <w:rsid w:val="00D707E7"/>
    <w:rsid w:val="00D758DA"/>
    <w:rsid w:val="00D83EA7"/>
    <w:rsid w:val="00D8438F"/>
    <w:rsid w:val="00D923C5"/>
    <w:rsid w:val="00D92D5F"/>
    <w:rsid w:val="00DC3084"/>
    <w:rsid w:val="00DD5773"/>
    <w:rsid w:val="00DE411A"/>
    <w:rsid w:val="00DE4928"/>
    <w:rsid w:val="00DF13E8"/>
    <w:rsid w:val="00DF21A3"/>
    <w:rsid w:val="00DF460C"/>
    <w:rsid w:val="00E0581F"/>
    <w:rsid w:val="00E13D64"/>
    <w:rsid w:val="00E176E0"/>
    <w:rsid w:val="00E31FA9"/>
    <w:rsid w:val="00E61E15"/>
    <w:rsid w:val="00E65D47"/>
    <w:rsid w:val="00E66EFE"/>
    <w:rsid w:val="00E71285"/>
    <w:rsid w:val="00E728F6"/>
    <w:rsid w:val="00E8171B"/>
    <w:rsid w:val="00E84D64"/>
    <w:rsid w:val="00E97FF8"/>
    <w:rsid w:val="00EA49C9"/>
    <w:rsid w:val="00EB2421"/>
    <w:rsid w:val="00EB48FD"/>
    <w:rsid w:val="00EB6AC9"/>
    <w:rsid w:val="00EC4D0F"/>
    <w:rsid w:val="00ED0D00"/>
    <w:rsid w:val="00ED0D91"/>
    <w:rsid w:val="00F00225"/>
    <w:rsid w:val="00F05001"/>
    <w:rsid w:val="00F11ED1"/>
    <w:rsid w:val="00F12436"/>
    <w:rsid w:val="00F14B05"/>
    <w:rsid w:val="00F20D02"/>
    <w:rsid w:val="00F400E6"/>
    <w:rsid w:val="00F44FAA"/>
    <w:rsid w:val="00F5192C"/>
    <w:rsid w:val="00F51E07"/>
    <w:rsid w:val="00F71FB9"/>
    <w:rsid w:val="00F818A4"/>
    <w:rsid w:val="00F8469C"/>
    <w:rsid w:val="00F85675"/>
    <w:rsid w:val="00F92F5A"/>
    <w:rsid w:val="00F94EFA"/>
    <w:rsid w:val="00FC35F2"/>
    <w:rsid w:val="00FF183B"/>
    <w:rsid w:val="00FF1A26"/>
    <w:rsid w:val="00FF4694"/>
    <w:rsid w:val="00FF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character" w:customStyle="1" w:styleId="FooterChar">
    <w:name w:val="Footer Char"/>
    <w:basedOn w:val="DefaultParagraphFont"/>
    <w:link w:val="Footer"/>
    <w:uiPriority w:val="99"/>
    <w:rsid w:val="004E71B7"/>
    <w:rPr>
      <w:rFonts w:ascii="Courier" w:hAnsi="Courier"/>
      <w:sz w:val="24"/>
    </w:rPr>
  </w:style>
  <w:style w:type="paragraph" w:styleId="Header">
    <w:name w:val="header"/>
    <w:basedOn w:val="Normal"/>
    <w:link w:val="HeaderChar"/>
    <w:unhideWhenUsed/>
    <w:rsid w:val="00746339"/>
    <w:pPr>
      <w:tabs>
        <w:tab w:val="center" w:pos="4680"/>
        <w:tab w:val="right" w:pos="9360"/>
      </w:tabs>
    </w:pPr>
  </w:style>
  <w:style w:type="character" w:customStyle="1" w:styleId="HeaderChar">
    <w:name w:val="Header Char"/>
    <w:basedOn w:val="DefaultParagraphFont"/>
    <w:link w:val="Header"/>
    <w:rsid w:val="00746339"/>
    <w:rPr>
      <w:rFonts w:ascii="Courier" w:hAnsi="Courier"/>
      <w:sz w:val="24"/>
    </w:rPr>
  </w:style>
  <w:style w:type="paragraph" w:styleId="BodyText2">
    <w:name w:val="Body Text 2"/>
    <w:basedOn w:val="Normal"/>
    <w:link w:val="BodyText2Char"/>
    <w:rsid w:val="00D347EA"/>
    <w:pPr>
      <w:tabs>
        <w:tab w:val="left" w:pos="720"/>
      </w:tabs>
      <w:spacing w:line="240" w:lineRule="exact"/>
      <w:ind w:right="-360"/>
    </w:pPr>
    <w:rPr>
      <w:color w:val="000080"/>
    </w:rPr>
  </w:style>
  <w:style w:type="character" w:customStyle="1" w:styleId="BodyText2Char">
    <w:name w:val="Body Text 2 Char"/>
    <w:basedOn w:val="DefaultParagraphFont"/>
    <w:link w:val="BodyText2"/>
    <w:rsid w:val="00D347EA"/>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153957297">
      <w:bodyDiv w:val="1"/>
      <w:marLeft w:val="0"/>
      <w:marRight w:val="0"/>
      <w:marTop w:val="0"/>
      <w:marBottom w:val="0"/>
      <w:divBdr>
        <w:top w:val="none" w:sz="0" w:space="0" w:color="auto"/>
        <w:left w:val="none" w:sz="0" w:space="0" w:color="auto"/>
        <w:bottom w:val="none" w:sz="0" w:space="0" w:color="auto"/>
        <w:right w:val="none" w:sz="0" w:space="0" w:color="auto"/>
      </w:divBdr>
    </w:div>
    <w:div w:id="606083637">
      <w:bodyDiv w:val="1"/>
      <w:marLeft w:val="0"/>
      <w:marRight w:val="0"/>
      <w:marTop w:val="0"/>
      <w:marBottom w:val="0"/>
      <w:divBdr>
        <w:top w:val="none" w:sz="0" w:space="0" w:color="auto"/>
        <w:left w:val="none" w:sz="0" w:space="0" w:color="auto"/>
        <w:bottom w:val="none" w:sz="0" w:space="0" w:color="auto"/>
        <w:right w:val="none" w:sz="0" w:space="0" w:color="auto"/>
      </w:divBdr>
    </w:div>
    <w:div w:id="1349985340">
      <w:bodyDiv w:val="1"/>
      <w:marLeft w:val="0"/>
      <w:marRight w:val="0"/>
      <w:marTop w:val="0"/>
      <w:marBottom w:val="0"/>
      <w:divBdr>
        <w:top w:val="none" w:sz="0" w:space="0" w:color="auto"/>
        <w:left w:val="none" w:sz="0" w:space="0" w:color="auto"/>
        <w:bottom w:val="none" w:sz="0" w:space="0" w:color="auto"/>
        <w:right w:val="none" w:sz="0" w:space="0" w:color="auto"/>
      </w:divBdr>
    </w:div>
    <w:div w:id="20240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4</Pages>
  <Words>861</Words>
  <Characters>5082</Characters>
  <Application>Microsoft Office Word</Application>
  <DocSecurity>4</DocSecurity>
  <Lines>42</Lines>
  <Paragraphs>11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Examiner:  O</vt:lpstr>
      <vt:lpstr>THE BOARD CONCLUDES THAT:</vt:lpstr>
      <vt:lpstr>THE BOARD DETERMINES THAT:</vt:lpstr>
      <vt:lpstr>JOSEPHINE L. DAVIS</vt:lpstr>
      <vt:lpstr>Panel Chair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Examiner Note:  Exhibits 4 &amp; 5 are comprised of excerpts from the applicant’s mi</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Pre-installed Company</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Article 15;Retirement</cp:keywords>
  <cp:lastModifiedBy>john.vallario</cp:lastModifiedBy>
  <cp:revision>2</cp:revision>
  <cp:lastPrinted>2011-05-16T15:54:00Z</cp:lastPrinted>
  <dcterms:created xsi:type="dcterms:W3CDTF">2011-05-25T16:31:00Z</dcterms:created>
  <dcterms:modified xsi:type="dcterms:W3CDTF">2011-05-25T16:31:00Z</dcterms:modified>
  <cp:category>Recon;Deny</cp:category>
</cp:coreProperties>
</file>